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5A13" w14:textId="459592AC" w:rsidR="009E0643" w:rsidRDefault="00AE68DD" w:rsidP="00E158CE">
      <w:pPr>
        <w:spacing w:after="0" w:line="257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3841255C" wp14:editId="08CF00E7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2247900" cy="2247900"/>
            <wp:effectExtent l="0" t="0" r="0" b="0"/>
            <wp:wrapTight wrapText="bothSides">
              <wp:wrapPolygon edited="0">
                <wp:start x="8969" y="732"/>
                <wp:lineTo x="3478" y="3478"/>
                <wp:lineTo x="2563" y="5308"/>
                <wp:lineTo x="1464" y="6956"/>
                <wp:lineTo x="732" y="9885"/>
                <wp:lineTo x="915" y="12814"/>
                <wp:lineTo x="2197" y="15742"/>
                <wp:lineTo x="4942" y="18854"/>
                <wp:lineTo x="8420" y="20319"/>
                <wp:lineTo x="8969" y="20685"/>
                <wp:lineTo x="12447" y="20685"/>
                <wp:lineTo x="12997" y="20319"/>
                <wp:lineTo x="16475" y="18854"/>
                <wp:lineTo x="19403" y="15742"/>
                <wp:lineTo x="20502" y="12814"/>
                <wp:lineTo x="20685" y="9885"/>
                <wp:lineTo x="19953" y="6956"/>
                <wp:lineTo x="18488" y="4759"/>
                <wp:lineTo x="18122" y="3661"/>
                <wp:lineTo x="14095" y="1464"/>
                <wp:lineTo x="12447" y="732"/>
                <wp:lineTo x="8969" y="732"/>
              </wp:wrapPolygon>
            </wp:wrapTight>
            <wp:docPr id="114744990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49908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8CE" w:rsidRPr="00C835CC">
        <w:rPr>
          <w:rFonts w:ascii="Century Gothic" w:hAnsi="Century Gothic"/>
          <w:b/>
          <w:bCs/>
          <w:noProof/>
          <w:color w:val="006241"/>
          <w:sz w:val="40"/>
          <w:szCs w:val="28"/>
        </w:rPr>
        <w:drawing>
          <wp:anchor distT="0" distB="0" distL="114300" distR="114300" simplePos="0" relativeHeight="251686912" behindDoc="1" locked="0" layoutInCell="1" allowOverlap="1" wp14:anchorId="07BA5A21" wp14:editId="1DACCA06">
            <wp:simplePos x="0" y="0"/>
            <wp:positionH relativeFrom="page">
              <wp:posOffset>-19050</wp:posOffset>
            </wp:positionH>
            <wp:positionV relativeFrom="paragraph">
              <wp:posOffset>-276596</wp:posOffset>
            </wp:positionV>
            <wp:extent cx="7789653" cy="10058400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653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2F5C3" w14:textId="77777777" w:rsidR="003C1C15" w:rsidRPr="00932F88" w:rsidRDefault="003C1C15" w:rsidP="00E158CE">
      <w:pPr>
        <w:spacing w:after="0" w:line="257" w:lineRule="auto"/>
        <w:jc w:val="center"/>
        <w:rPr>
          <w:rFonts w:eastAsia="Century Gothic" w:cstheme="minorHAnsi"/>
          <w:b/>
          <w:bCs/>
          <w:color w:val="006241"/>
          <w:sz w:val="16"/>
          <w:szCs w:val="28"/>
        </w:rPr>
      </w:pPr>
    </w:p>
    <w:p w14:paraId="58804AB2" w14:textId="78469EDA" w:rsidR="00150E5C" w:rsidRPr="00A52C26" w:rsidRDefault="1C49CDE9" w:rsidP="00A52C26">
      <w:pPr>
        <w:spacing w:after="0" w:line="257" w:lineRule="auto"/>
        <w:jc w:val="center"/>
        <w:rPr>
          <w:rFonts w:eastAsia="Century Gothic" w:cstheme="minorHAnsi"/>
          <w:b/>
          <w:bCs/>
          <w:color w:val="006241"/>
          <w:sz w:val="72"/>
          <w:szCs w:val="52"/>
        </w:rPr>
      </w:pPr>
      <w:r w:rsidRPr="00A52C26">
        <w:rPr>
          <w:rFonts w:eastAsia="Century Gothic" w:cstheme="minorHAnsi"/>
          <w:b/>
          <w:bCs/>
          <w:color w:val="006241"/>
          <w:sz w:val="72"/>
          <w:szCs w:val="52"/>
        </w:rPr>
        <w:t>Weekly Challenges</w:t>
      </w:r>
      <w:r w:rsidR="158781CD" w:rsidRPr="00A52C26">
        <w:rPr>
          <w:rFonts w:eastAsia="Century Gothic" w:cstheme="minorHAnsi"/>
          <w:b/>
          <w:bCs/>
          <w:color w:val="006241"/>
          <w:sz w:val="72"/>
          <w:szCs w:val="52"/>
        </w:rPr>
        <w:t xml:space="preserve"> </w:t>
      </w:r>
    </w:p>
    <w:p w14:paraId="09742B56" w14:textId="739490C9" w:rsidR="003763D7" w:rsidRPr="00A52C26" w:rsidRDefault="158781CD" w:rsidP="003C1C15">
      <w:pPr>
        <w:spacing w:after="0" w:line="257" w:lineRule="auto"/>
        <w:jc w:val="center"/>
        <w:rPr>
          <w:rFonts w:eastAsia="Century Gothic" w:cstheme="minorHAnsi"/>
          <w:b/>
          <w:bCs/>
          <w:color w:val="006241"/>
          <w:sz w:val="72"/>
          <w:szCs w:val="52"/>
        </w:rPr>
      </w:pPr>
      <w:r w:rsidRPr="00A52C26">
        <w:rPr>
          <w:rFonts w:eastAsia="Century Gothic" w:cstheme="minorHAnsi"/>
          <w:b/>
          <w:bCs/>
          <w:color w:val="006241"/>
          <w:sz w:val="72"/>
          <w:szCs w:val="52"/>
        </w:rPr>
        <w:t xml:space="preserve">Week 1: </w:t>
      </w:r>
      <w:r w:rsidR="00AE68DD">
        <w:rPr>
          <w:rFonts w:eastAsia="Century Gothic" w:cstheme="minorHAnsi"/>
          <w:b/>
          <w:bCs/>
          <w:color w:val="006241"/>
          <w:sz w:val="72"/>
          <w:szCs w:val="52"/>
        </w:rPr>
        <w:t xml:space="preserve">January </w:t>
      </w:r>
      <w:r w:rsidR="00150E5C" w:rsidRPr="00A52C26">
        <w:rPr>
          <w:rFonts w:eastAsia="Century Gothic" w:cstheme="minorHAnsi"/>
          <w:b/>
          <w:bCs/>
          <w:color w:val="006241"/>
          <w:sz w:val="72"/>
          <w:szCs w:val="52"/>
        </w:rPr>
        <w:t>5</w:t>
      </w:r>
      <w:r w:rsidR="00EC5486" w:rsidRPr="00A52C26">
        <w:rPr>
          <w:rFonts w:eastAsia="Century Gothic" w:cstheme="minorHAnsi"/>
          <w:b/>
          <w:bCs/>
          <w:color w:val="006241"/>
          <w:sz w:val="72"/>
          <w:szCs w:val="52"/>
        </w:rPr>
        <w:t>-</w:t>
      </w:r>
      <w:r w:rsidR="00150E5C" w:rsidRPr="00A52C26">
        <w:rPr>
          <w:rFonts w:eastAsia="Century Gothic" w:cstheme="minorHAnsi"/>
          <w:b/>
          <w:bCs/>
          <w:color w:val="006241"/>
          <w:sz w:val="72"/>
          <w:szCs w:val="52"/>
        </w:rPr>
        <w:t>9</w:t>
      </w:r>
    </w:p>
    <w:p w14:paraId="007F5041" w14:textId="405CB3F6" w:rsidR="003763D7" w:rsidRPr="00A52C26" w:rsidRDefault="005127E3" w:rsidP="00E158CE">
      <w:pPr>
        <w:pStyle w:val="ListParagraph"/>
        <w:spacing w:after="0" w:line="257" w:lineRule="auto"/>
        <w:ind w:left="360"/>
        <w:rPr>
          <w:rFonts w:ascii="Calibri" w:eastAsia="Calibri" w:hAnsi="Calibri" w:cs="Calibri"/>
          <w:b/>
          <w:bCs/>
          <w:sz w:val="56"/>
          <w:szCs w:val="28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2342D23C" wp14:editId="086264A7">
            <wp:simplePos x="0" y="0"/>
            <wp:positionH relativeFrom="margin">
              <wp:posOffset>5514975</wp:posOffset>
            </wp:positionH>
            <wp:positionV relativeFrom="paragraph">
              <wp:posOffset>363220</wp:posOffset>
            </wp:positionV>
            <wp:extent cx="12287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1727346717" name="Pictur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46717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F25A0" w14:textId="31450850" w:rsidR="00AE68DD" w:rsidRPr="00AE68DD" w:rsidRDefault="00AE68DD" w:rsidP="003C1C15">
      <w:pPr>
        <w:pStyle w:val="ListParagraph"/>
        <w:numPr>
          <w:ilvl w:val="0"/>
          <w:numId w:val="31"/>
        </w:numPr>
        <w:spacing w:before="240" w:after="0" w:line="257" w:lineRule="auto"/>
        <w:rPr>
          <w:rFonts w:cstheme="minorHAnsi"/>
          <w:color w:val="000000"/>
          <w:sz w:val="28"/>
          <w:szCs w:val="28"/>
        </w:rPr>
      </w:pPr>
      <w:r w:rsidRPr="00AE68DD">
        <w:rPr>
          <w:rFonts w:eastAsiaTheme="minorEastAsia"/>
          <w:b/>
          <w:bCs/>
          <w:sz w:val="28"/>
          <w:szCs w:val="28"/>
        </w:rPr>
        <w:t>REMEMBER</w:t>
      </w:r>
      <w:r w:rsidRPr="00AE68DD">
        <w:rPr>
          <w:rFonts w:eastAsiaTheme="minorEastAsia"/>
          <w:bCs/>
          <w:sz w:val="28"/>
          <w:szCs w:val="28"/>
        </w:rPr>
        <w:t xml:space="preserve"> the last time you received a handwritten thank you note? Take a minute to send one to a colleague for any </w:t>
      </w:r>
      <w:proofErr w:type="gramStart"/>
      <w:r w:rsidRPr="00AE68DD">
        <w:rPr>
          <w:rFonts w:eastAsiaTheme="minorEastAsia"/>
          <w:bCs/>
          <w:sz w:val="28"/>
          <w:szCs w:val="28"/>
        </w:rPr>
        <w:t>kind</w:t>
      </w:r>
      <w:proofErr w:type="gramEnd"/>
      <w:r w:rsidRPr="00AE68DD">
        <w:rPr>
          <w:rFonts w:eastAsiaTheme="minorEastAsia"/>
          <w:bCs/>
          <w:sz w:val="28"/>
          <w:szCs w:val="28"/>
        </w:rPr>
        <w:t xml:space="preserve"> act, big or small. Better yet, </w:t>
      </w:r>
      <w:r w:rsidR="005127E3">
        <w:rPr>
          <w:rFonts w:eastAsiaTheme="minorEastAsia"/>
          <w:bCs/>
          <w:sz w:val="28"/>
          <w:szCs w:val="28"/>
        </w:rPr>
        <w:t xml:space="preserve">scan the QR code at right to </w:t>
      </w:r>
      <w:r w:rsidRPr="00AE68DD">
        <w:rPr>
          <w:rFonts w:eastAsiaTheme="minorEastAsia"/>
          <w:bCs/>
          <w:sz w:val="28"/>
          <w:szCs w:val="28"/>
        </w:rPr>
        <w:t xml:space="preserve">request some Duck Vision note cards (complete with coloring supplies) to color and </w:t>
      </w:r>
      <w:proofErr w:type="gramStart"/>
      <w:r w:rsidRPr="00AE68DD">
        <w:rPr>
          <w:rFonts w:eastAsiaTheme="minorEastAsia"/>
          <w:bCs/>
          <w:sz w:val="28"/>
          <w:szCs w:val="28"/>
        </w:rPr>
        <w:t>send</w:t>
      </w:r>
      <w:proofErr w:type="gramEnd"/>
      <w:r w:rsidRPr="00AE68DD">
        <w:rPr>
          <w:rFonts w:eastAsiaTheme="minorEastAsia"/>
          <w:bCs/>
          <w:sz w:val="28"/>
          <w:szCs w:val="28"/>
        </w:rPr>
        <w:t xml:space="preserve"> to recognize folks who demonstrate Duck Vision in building positive work culture! </w:t>
      </w:r>
    </w:p>
    <w:p w14:paraId="052CB5F6" w14:textId="387AC91F" w:rsidR="00922285" w:rsidRDefault="005127E3" w:rsidP="00922285">
      <w:pPr>
        <w:pStyle w:val="ListParagraph"/>
        <w:spacing w:after="0" w:line="257" w:lineRule="auto"/>
        <w:ind w:left="360"/>
        <w:rPr>
          <w:rFonts w:cstheme="minorHAnsi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3D4B874F" wp14:editId="41BC2020">
            <wp:simplePos x="0" y="0"/>
            <wp:positionH relativeFrom="margin">
              <wp:posOffset>47625</wp:posOffset>
            </wp:positionH>
            <wp:positionV relativeFrom="paragraph">
              <wp:posOffset>203200</wp:posOffset>
            </wp:positionV>
            <wp:extent cx="942975" cy="1295400"/>
            <wp:effectExtent l="0" t="0" r="9525" b="0"/>
            <wp:wrapTight wrapText="bothSides">
              <wp:wrapPolygon edited="0">
                <wp:start x="13527" y="0"/>
                <wp:lineTo x="0" y="635"/>
                <wp:lineTo x="0" y="20329"/>
                <wp:lineTo x="873" y="21282"/>
                <wp:lineTo x="21382" y="21282"/>
                <wp:lineTo x="21382" y="1588"/>
                <wp:lineTo x="19636" y="0"/>
                <wp:lineTo x="13527" y="0"/>
              </wp:wrapPolygon>
            </wp:wrapTight>
            <wp:docPr id="439163816" name="Picture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63816" name="Picture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07219" w14:textId="201F8835" w:rsidR="00E158CE" w:rsidRPr="005127E3" w:rsidRDefault="00332027" w:rsidP="005127E3">
      <w:pPr>
        <w:pStyle w:val="ListParagraph"/>
        <w:numPr>
          <w:ilvl w:val="0"/>
          <w:numId w:val="31"/>
        </w:numPr>
        <w:spacing w:before="240" w:after="0" w:line="257" w:lineRule="auto"/>
        <w:rPr>
          <w:rFonts w:cstheme="minorHAnsi"/>
          <w:color w:val="000000"/>
          <w:sz w:val="28"/>
          <w:szCs w:val="28"/>
        </w:rPr>
      </w:pPr>
      <w:r>
        <w:rPr>
          <w:rFonts w:eastAsiaTheme="minorEastAsia"/>
          <w:b/>
          <w:bCs/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 wp14:anchorId="74B909E1" wp14:editId="08568740">
            <wp:simplePos x="0" y="0"/>
            <wp:positionH relativeFrom="column">
              <wp:posOffset>5181600</wp:posOffset>
            </wp:positionH>
            <wp:positionV relativeFrom="paragraph">
              <wp:posOffset>979805</wp:posOffset>
            </wp:positionV>
            <wp:extent cx="1552575" cy="1552575"/>
            <wp:effectExtent l="0" t="0" r="9525" b="9525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284836646" name="Picture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36646" name="Picture 7">
                      <a:hlinkClick r:id="rId15"/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7E3" w:rsidRPr="005127E3">
        <w:rPr>
          <w:rFonts w:eastAsiaTheme="minorEastAsia"/>
          <w:b/>
          <w:bCs/>
          <w:sz w:val="28"/>
          <w:szCs w:val="28"/>
        </w:rPr>
        <w:t>CONSIDER</w:t>
      </w:r>
      <w:r w:rsidR="005127E3" w:rsidRPr="005127E3">
        <w:rPr>
          <w:rFonts w:eastAsiaTheme="minorEastAsia"/>
          <w:sz w:val="28"/>
          <w:szCs w:val="28"/>
        </w:rPr>
        <w:t xml:space="preserve"> how your hobbies and interests could impact your career by watching a 12-min video titled </w:t>
      </w:r>
      <w:r w:rsidR="005127E3" w:rsidRPr="005127E3">
        <w:rPr>
          <w:rFonts w:eastAsiaTheme="minorEastAsia"/>
          <w:i/>
          <w:iCs/>
          <w:sz w:val="28"/>
          <w:szCs w:val="28"/>
        </w:rPr>
        <w:t>The Remarkable Impact of Hobbies on Career</w:t>
      </w:r>
      <w:r w:rsidR="005127E3" w:rsidRPr="005127E3">
        <w:rPr>
          <w:rFonts w:eastAsiaTheme="minorEastAsia"/>
          <w:sz w:val="28"/>
          <w:szCs w:val="28"/>
        </w:rPr>
        <w:t xml:space="preserve"> with Dr. Karen McFarlane Holman. Then sign up to join a casual virtual discussion or participate in a Teams channel chat</w:t>
      </w:r>
      <w:r w:rsidR="005127E3" w:rsidRPr="005127E3">
        <w:rPr>
          <w:rFonts w:eastAsiaTheme="minorEastAsia"/>
          <w:b/>
          <w:bCs/>
          <w:sz w:val="28"/>
          <w:szCs w:val="28"/>
        </w:rPr>
        <w:t xml:space="preserve"> </w:t>
      </w:r>
      <w:r w:rsidR="005127E3" w:rsidRPr="005127E3">
        <w:rPr>
          <w:rFonts w:eastAsiaTheme="minorEastAsia"/>
          <w:sz w:val="28"/>
          <w:szCs w:val="28"/>
        </w:rPr>
        <w:t>throughout the month</w:t>
      </w:r>
      <w:r w:rsidR="005127E3">
        <w:rPr>
          <w:rFonts w:eastAsiaTheme="minorEastAsia"/>
          <w:sz w:val="28"/>
          <w:szCs w:val="28"/>
        </w:rPr>
        <w:t>:</w:t>
      </w:r>
      <w:r w:rsidR="005127E3" w:rsidRPr="005127E3">
        <w:rPr>
          <w:rFonts w:eastAsiaTheme="minorEastAsia"/>
          <w:sz w:val="28"/>
          <w:szCs w:val="28"/>
        </w:rPr>
        <w:t xml:space="preserve"> </w:t>
      </w:r>
      <w:hyperlink r:id="rId17" w:history="1">
        <w:r w:rsidR="005127E3" w:rsidRPr="000F4960">
          <w:rPr>
            <w:rStyle w:val="Hyperlink"/>
            <w:rFonts w:eastAsiaTheme="minorEastAsia"/>
            <w:sz w:val="28"/>
            <w:szCs w:val="28"/>
          </w:rPr>
          <w:t>https://uomytrack.pageuppeople.com/learning/4191</w:t>
        </w:r>
      </w:hyperlink>
      <w:r w:rsidR="005127E3">
        <w:rPr>
          <w:rFonts w:eastAsiaTheme="minorEastAsia"/>
          <w:sz w:val="28"/>
          <w:szCs w:val="28"/>
        </w:rPr>
        <w:t xml:space="preserve">  </w:t>
      </w:r>
      <w:r w:rsidR="005127E3" w:rsidRPr="005127E3">
        <w:t xml:space="preserve"> </w:t>
      </w:r>
    </w:p>
    <w:p w14:paraId="039079A9" w14:textId="29490A89" w:rsidR="005127E3" w:rsidRPr="005127E3" w:rsidRDefault="005127E3" w:rsidP="005127E3">
      <w:pPr>
        <w:pStyle w:val="ListParagraph"/>
        <w:rPr>
          <w:rFonts w:cstheme="minorHAnsi"/>
          <w:color w:val="000000"/>
          <w:sz w:val="28"/>
          <w:szCs w:val="28"/>
        </w:rPr>
      </w:pPr>
    </w:p>
    <w:p w14:paraId="0868BAB2" w14:textId="341BFCC1" w:rsidR="00904FD8" w:rsidRPr="00904FD8" w:rsidRDefault="00904FD8" w:rsidP="00904FD8">
      <w:pPr>
        <w:pStyle w:val="ListParagraph"/>
        <w:numPr>
          <w:ilvl w:val="0"/>
          <w:numId w:val="31"/>
        </w:numPr>
        <w:rPr>
          <w:rFonts w:eastAsiaTheme="minorEastAsia"/>
          <w:color w:val="000000" w:themeColor="text1"/>
          <w:sz w:val="28"/>
          <w:szCs w:val="28"/>
        </w:rPr>
      </w:pPr>
      <w:r w:rsidRPr="00904FD8">
        <w:rPr>
          <w:rFonts w:eastAsiaTheme="minorEastAsia"/>
          <w:b/>
          <w:bCs/>
          <w:color w:val="000000" w:themeColor="text1"/>
          <w:sz w:val="28"/>
          <w:szCs w:val="28"/>
        </w:rPr>
        <w:t>EXPLORE</w:t>
      </w:r>
      <w:r w:rsidRPr="00904FD8">
        <w:rPr>
          <w:rFonts w:eastAsiaTheme="minorEastAsia"/>
          <w:color w:val="000000" w:themeColor="text1"/>
          <w:sz w:val="28"/>
          <w:szCs w:val="28"/>
        </w:rPr>
        <w:t xml:space="preserve"> the delightful and impressive array of sticker designs submitted for Everyday Inclusion 2026. Which image resonates with you?</w:t>
      </w:r>
      <w:r w:rsidRPr="00904FD8">
        <w:t xml:space="preserve"> </w:t>
      </w:r>
      <w:hyperlink r:id="rId18" w:anchor="stickers" w:history="1">
        <w:r w:rsidR="005E0E96" w:rsidRPr="000F4960">
          <w:rPr>
            <w:rStyle w:val="Hyperlink"/>
            <w:rFonts w:eastAsiaTheme="minorEastAsia"/>
          </w:rPr>
          <w:t>https://vpfa.uoregon.edu/everyday-inclusion-2026-duck-vision#stickers</w:t>
        </w:r>
      </w:hyperlink>
    </w:p>
    <w:p w14:paraId="46EACD7C" w14:textId="6BA49CAB" w:rsidR="003C1C15" w:rsidRPr="00922285" w:rsidRDefault="00904FD8" w:rsidP="003C1C15">
      <w:pPr>
        <w:pStyle w:val="ListParagraph"/>
        <w:ind w:left="360"/>
        <w:rPr>
          <w:rFonts w:eastAsiaTheme="minorEastAsia"/>
          <w:color w:val="000000" w:themeColor="text1"/>
          <w:sz w:val="28"/>
          <w:szCs w:val="28"/>
          <w:u w:val="single"/>
        </w:rPr>
      </w:pPr>
      <w:r w:rsidRPr="00904FD8">
        <w:rPr>
          <w:rFonts w:eastAsiaTheme="minorEastAsia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4800" behindDoc="1" locked="0" layoutInCell="1" allowOverlap="1" wp14:anchorId="5802A2E9" wp14:editId="533B23E0">
            <wp:simplePos x="0" y="0"/>
            <wp:positionH relativeFrom="margin">
              <wp:posOffset>-38100</wp:posOffset>
            </wp:positionH>
            <wp:positionV relativeFrom="paragraph">
              <wp:posOffset>62230</wp:posOffset>
            </wp:positionV>
            <wp:extent cx="1571625" cy="1115695"/>
            <wp:effectExtent l="0" t="0" r="9525" b="8255"/>
            <wp:wrapTight wrapText="bothSides">
              <wp:wrapPolygon edited="0">
                <wp:start x="0" y="0"/>
                <wp:lineTo x="0" y="21391"/>
                <wp:lineTo x="21469" y="21391"/>
                <wp:lineTo x="21469" y="0"/>
                <wp:lineTo x="0" y="0"/>
              </wp:wrapPolygon>
            </wp:wrapTight>
            <wp:docPr id="1500798885" name="Picture 1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98885" name="Picture 10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04383" w14:textId="07449D88" w:rsidR="00BE44D9" w:rsidRPr="00E176BC" w:rsidRDefault="00332027" w:rsidP="00E176BC">
      <w:pPr>
        <w:pStyle w:val="ListParagraph"/>
        <w:numPr>
          <w:ilvl w:val="0"/>
          <w:numId w:val="31"/>
        </w:numPr>
        <w:spacing w:after="0" w:line="257" w:lineRule="auto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5C18EF" wp14:editId="0AC024F5">
                <wp:simplePos x="0" y="0"/>
                <wp:positionH relativeFrom="column">
                  <wp:posOffset>5181600</wp:posOffset>
                </wp:positionH>
                <wp:positionV relativeFrom="paragraph">
                  <wp:posOffset>198755</wp:posOffset>
                </wp:positionV>
                <wp:extent cx="1552575" cy="161925"/>
                <wp:effectExtent l="0" t="0" r="9525" b="9525"/>
                <wp:wrapTight wrapText="bothSides">
                  <wp:wrapPolygon edited="0">
                    <wp:start x="0" y="0"/>
                    <wp:lineTo x="0" y="20329"/>
                    <wp:lineTo x="21467" y="20329"/>
                    <wp:lineTo x="21467" y="0"/>
                    <wp:lineTo x="0" y="0"/>
                  </wp:wrapPolygon>
                </wp:wrapTight>
                <wp:docPr id="846220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0784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E3394A" w14:textId="13390378" w:rsidR="00904FD8" w:rsidRPr="00904FD8" w:rsidRDefault="00904FD8" w:rsidP="00904FD8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04FD8">
                              <w:rPr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Image</w:t>
                            </w:r>
                            <w:r w:rsidRPr="00904FD8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: Cheyenne Dickenson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5C18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8pt;margin-top:15.65pt;width:122.25pt;height:12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" fillcolor="#ccecff" stroked="f">
                <v:fill opacity="13621f"/>
                <v:textbox inset="0,0,0,0">
                  <w:txbxContent>
                    <w:p w14:paraId="52E3394A" w14:textId="13390378" w:rsidR="00904FD8" w:rsidRPr="00904FD8" w:rsidRDefault="00904FD8" w:rsidP="00904FD8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color w:val="000000" w:themeColor="text1"/>
                          <w:sz w:val="32"/>
                          <w:szCs w:val="32"/>
                        </w:rPr>
                      </w:pPr>
                      <w:r w:rsidRPr="00904FD8">
                        <w:rPr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t>Image</w:t>
                      </w:r>
                      <w:r w:rsidRPr="00904FD8">
                        <w:rPr>
                          <w:i w:val="0"/>
                          <w:iCs w:val="0"/>
                          <w:sz w:val="20"/>
                          <w:szCs w:val="20"/>
                        </w:rPr>
                        <w:t>: Cheyenne Dickenson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4FD8" w:rsidRPr="00E176BC">
        <w:rPr>
          <w:rFonts w:eastAsiaTheme="minorEastAsia"/>
          <w:b/>
          <w:bCs/>
          <w:color w:val="000000" w:themeColor="text1"/>
          <w:sz w:val="28"/>
          <w:szCs w:val="28"/>
        </w:rPr>
        <w:t>LEARN</w:t>
      </w:r>
      <w:r w:rsidR="00904FD8" w:rsidRPr="00E176BC">
        <w:rPr>
          <w:rFonts w:eastAsiaTheme="minorEastAsia"/>
          <w:bCs/>
          <w:color w:val="000000" w:themeColor="text1"/>
          <w:sz w:val="28"/>
          <w:szCs w:val="28"/>
        </w:rPr>
        <w:t xml:space="preserve"> about current exhibits during an in-person curator-led tour of the Jordan Schnitzer Museum of Art</w:t>
      </w:r>
      <w:r w:rsidR="00E176BC">
        <w:rPr>
          <w:rFonts w:eastAsiaTheme="minorEastAsia"/>
          <w:bCs/>
          <w:color w:val="000000" w:themeColor="text1"/>
          <w:sz w:val="28"/>
          <w:szCs w:val="28"/>
        </w:rPr>
        <w:t>:</w:t>
      </w:r>
      <w:r w:rsidR="00BE44D9" w:rsidRPr="00E1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="00BE44D9" w:rsidRPr="00E176BC">
          <w:rPr>
            <w:rStyle w:val="Hyperlink"/>
            <w:rFonts w:eastAsiaTheme="minorEastAsia"/>
            <w:bCs/>
            <w:sz w:val="28"/>
            <w:szCs w:val="28"/>
          </w:rPr>
          <w:t>https://uomytrack.pageuppeople.com/learning/4196</w:t>
        </w:r>
      </w:hyperlink>
      <w:r w:rsidR="00BE44D9" w:rsidRPr="00E176BC">
        <w:rPr>
          <w:rFonts w:eastAsiaTheme="minorEastAsia"/>
          <w:bCs/>
          <w:color w:val="000000" w:themeColor="text1"/>
          <w:sz w:val="28"/>
          <w:szCs w:val="28"/>
        </w:rPr>
        <w:t xml:space="preserve"> </w:t>
      </w:r>
    </w:p>
    <w:p w14:paraId="78309E8E" w14:textId="7F6AAF5C" w:rsidR="00904FD8" w:rsidRPr="00932F88" w:rsidRDefault="00904FD8" w:rsidP="00BE44D9">
      <w:pPr>
        <w:pStyle w:val="ListParagraph"/>
        <w:spacing w:after="0" w:line="257" w:lineRule="auto"/>
        <w:ind w:left="360"/>
        <w:rPr>
          <w:rFonts w:eastAsiaTheme="minorEastAsia"/>
          <w:bCs/>
          <w:color w:val="000000" w:themeColor="text1"/>
          <w:sz w:val="12"/>
          <w:szCs w:val="12"/>
        </w:rPr>
      </w:pPr>
    </w:p>
    <w:p w14:paraId="7F1705B7" w14:textId="77777777" w:rsidR="00BE44D9" w:rsidRPr="00BE44D9" w:rsidRDefault="00BE44D9" w:rsidP="00BE44D9">
      <w:pPr>
        <w:pStyle w:val="ListParagraph"/>
        <w:rPr>
          <w:rFonts w:eastAsiaTheme="minorEastAsia"/>
          <w:bCs/>
          <w:color w:val="000000" w:themeColor="text1"/>
          <w:sz w:val="28"/>
          <w:szCs w:val="28"/>
        </w:rPr>
      </w:pPr>
    </w:p>
    <w:p w14:paraId="70A4D89D" w14:textId="09E86BA3" w:rsidR="00BE44D9" w:rsidRPr="00BE44D9" w:rsidRDefault="00BE44D9" w:rsidP="008C48BB">
      <w:pPr>
        <w:pStyle w:val="ListParagraph"/>
        <w:numPr>
          <w:ilvl w:val="0"/>
          <w:numId w:val="31"/>
        </w:numPr>
        <w:spacing w:after="0" w:line="257" w:lineRule="auto"/>
        <w:rPr>
          <w:rFonts w:eastAsiaTheme="minorEastAsia"/>
          <w:bCs/>
          <w:color w:val="000000" w:themeColor="text1"/>
          <w:sz w:val="28"/>
          <w:szCs w:val="28"/>
        </w:rPr>
      </w:pPr>
      <w:r w:rsidRPr="00BE44D9">
        <w:rPr>
          <w:rFonts w:eastAsiaTheme="minorEastAsia"/>
          <w:b/>
          <w:color w:val="000000" w:themeColor="text1"/>
          <w:sz w:val="28"/>
          <w:szCs w:val="28"/>
        </w:rPr>
        <w:t>REGISTER</w:t>
      </w:r>
      <w:r w:rsidRPr="00BE44D9">
        <w:rPr>
          <w:rFonts w:eastAsiaTheme="minorEastAsia"/>
          <w:bCs/>
          <w:color w:val="000000" w:themeColor="text1"/>
          <w:sz w:val="28"/>
          <w:szCs w:val="28"/>
        </w:rPr>
        <w:t xml:space="preserve"> for one activity this month, be it in person or virtual.  We hope to see you there!</w:t>
      </w:r>
      <w:r w:rsidR="00932F88">
        <w:rPr>
          <w:rFonts w:eastAsiaTheme="minorEastAsia"/>
          <w:bCs/>
          <w:color w:val="000000" w:themeColor="text1"/>
          <w:sz w:val="28"/>
          <w:szCs w:val="28"/>
        </w:rPr>
        <w:t xml:space="preserve"> </w:t>
      </w:r>
      <w:hyperlink r:id="rId22" w:history="1">
        <w:r w:rsidR="00932F88" w:rsidRPr="000F4960">
          <w:rPr>
            <w:rStyle w:val="Hyperlink"/>
            <w:rFonts w:eastAsiaTheme="minorEastAsia"/>
            <w:bCs/>
            <w:sz w:val="28"/>
            <w:szCs w:val="28"/>
          </w:rPr>
          <w:t>https://vpfa.uoregon.edu/everyday-inclusion-2026-duck-vision</w:t>
        </w:r>
      </w:hyperlink>
      <w:r w:rsidR="00932F88">
        <w:rPr>
          <w:rFonts w:eastAsiaTheme="minorEastAsia"/>
          <w:bCs/>
          <w:color w:val="000000" w:themeColor="text1"/>
          <w:sz w:val="28"/>
          <w:szCs w:val="28"/>
        </w:rPr>
        <w:t xml:space="preserve"> </w:t>
      </w:r>
    </w:p>
    <w:p w14:paraId="41EB9C38" w14:textId="357AE112" w:rsidR="00E41F3B" w:rsidRPr="00123E98" w:rsidRDefault="00E41F3B" w:rsidP="00677255">
      <w:pPr>
        <w:spacing w:after="0" w:line="257" w:lineRule="auto"/>
        <w:rPr>
          <w:szCs w:val="32"/>
        </w:rPr>
      </w:pPr>
    </w:p>
    <w:p w14:paraId="5ED042C2" w14:textId="2F049B13" w:rsidR="00A615E8" w:rsidRDefault="251DB718" w:rsidP="003C1C15">
      <w:pPr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</w:pPr>
      <w:r w:rsidRPr="5799073E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>ACTIVITIES</w:t>
      </w:r>
      <w:r w:rsidR="003763D7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 THIS WEEK</w:t>
      </w:r>
    </w:p>
    <w:p w14:paraId="36E92A4D" w14:textId="77777777" w:rsidR="00932F88" w:rsidRPr="00932F88" w:rsidRDefault="00932F88" w:rsidP="00932F88">
      <w:pPr>
        <w:pStyle w:val="ListParagraph"/>
        <w:numPr>
          <w:ilvl w:val="0"/>
          <w:numId w:val="40"/>
        </w:numPr>
        <w:spacing w:after="0" w:line="257" w:lineRule="auto"/>
        <w:rPr>
          <w:color w:val="000000" w:themeColor="text1"/>
          <w:sz w:val="28"/>
          <w:szCs w:val="28"/>
        </w:rPr>
      </w:pPr>
      <w:r w:rsidRPr="00932F88">
        <w:rPr>
          <w:b/>
          <w:bCs/>
          <w:color w:val="000000" w:themeColor="text1"/>
          <w:sz w:val="28"/>
          <w:szCs w:val="28"/>
        </w:rPr>
        <w:t>Thurs, Jan 8, 12:30-1:30pm</w:t>
      </w:r>
      <w:r w:rsidRPr="00932F88">
        <w:rPr>
          <w:color w:val="000000" w:themeColor="text1"/>
          <w:sz w:val="28"/>
          <w:szCs w:val="28"/>
        </w:rPr>
        <w:t>: Curator-led tour of current JSMA exhibits</w:t>
      </w:r>
    </w:p>
    <w:p w14:paraId="2A088E06" w14:textId="0634B4B8" w:rsidR="00932F88" w:rsidRPr="00932F88" w:rsidRDefault="00932F88" w:rsidP="00932F88">
      <w:pPr>
        <w:pStyle w:val="ListParagraph"/>
        <w:numPr>
          <w:ilvl w:val="0"/>
          <w:numId w:val="40"/>
        </w:numPr>
        <w:spacing w:after="0" w:line="257" w:lineRule="auto"/>
        <w:rPr>
          <w:color w:val="000000" w:themeColor="text1"/>
          <w:sz w:val="20"/>
          <w:szCs w:val="20"/>
        </w:rPr>
      </w:pPr>
      <w:r w:rsidRPr="00932F88">
        <w:rPr>
          <w:b/>
          <w:bCs/>
          <w:color w:val="000000" w:themeColor="text1"/>
          <w:sz w:val="28"/>
          <w:szCs w:val="28"/>
        </w:rPr>
        <w:t>Fri, Jan 9, 1:30-2:30pm</w:t>
      </w:r>
      <w:r w:rsidRPr="00932F88">
        <w:rPr>
          <w:color w:val="000000" w:themeColor="text1"/>
          <w:sz w:val="28"/>
          <w:szCs w:val="28"/>
        </w:rPr>
        <w:t>: Online discussion about The Remarkable Impact of Hobbies on Career (12min), with Deborah Butler (SVPFA office)</w:t>
      </w:r>
    </w:p>
    <w:p w14:paraId="0F68D166" w14:textId="77777777" w:rsidR="003C1C15" w:rsidRPr="00932F88" w:rsidRDefault="003C1C15" w:rsidP="003C1C15">
      <w:pPr>
        <w:pStyle w:val="ListParagraph"/>
        <w:spacing w:after="0" w:line="257" w:lineRule="auto"/>
        <w:ind w:left="360"/>
        <w:rPr>
          <w:color w:val="000000" w:themeColor="text1"/>
          <w:sz w:val="20"/>
          <w:szCs w:val="20"/>
        </w:rPr>
      </w:pPr>
    </w:p>
    <w:p w14:paraId="1F9E71CD" w14:textId="681DE0AE" w:rsidR="00240812" w:rsidRPr="00932F88" w:rsidRDefault="437D328D" w:rsidP="00240812">
      <w:pPr>
        <w:spacing w:after="0" w:line="257" w:lineRule="auto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 w:rsidRPr="00932F88">
        <w:rPr>
          <w:rFonts w:ascii="Calibri" w:eastAsia="Century Gothic" w:hAnsi="Calibri" w:cs="Calibri"/>
          <w:color w:val="006241"/>
          <w:sz w:val="24"/>
          <w:szCs w:val="24"/>
        </w:rPr>
        <w:t xml:space="preserve">**Register in MyTrack or contact Debbie Sharp at </w:t>
      </w:r>
      <w:hyperlink r:id="rId23">
        <w:r w:rsidRPr="00932F88">
          <w:rPr>
            <w:rStyle w:val="Hyperlink"/>
            <w:rFonts w:ascii="Calibri" w:eastAsia="Calibri" w:hAnsi="Calibri" w:cs="Calibri"/>
            <w:i/>
            <w:iCs/>
            <w:sz w:val="24"/>
            <w:szCs w:val="24"/>
          </w:rPr>
          <w:t>dsharp@uoregon.edu</w:t>
        </w:r>
      </w:hyperlink>
      <w:r w:rsidRPr="00932F88">
        <w:rPr>
          <w:rFonts w:ascii="Calibri" w:eastAsia="Century Gothic" w:hAnsi="Calibri" w:cs="Calibri"/>
          <w:color w:val="006241"/>
          <w:sz w:val="24"/>
          <w:szCs w:val="24"/>
        </w:rPr>
        <w:t>/541-346-3096 to sign up**</w:t>
      </w:r>
    </w:p>
    <w:p w14:paraId="0C8C5BD3" w14:textId="5ACDC5FE" w:rsidR="00240812" w:rsidRDefault="00123E98" w:rsidP="00342F95">
      <w:pPr>
        <w:spacing w:after="0" w:line="0" w:lineRule="atLeast"/>
        <w:jc w:val="center"/>
        <w:rPr>
          <w:rFonts w:ascii="Calibri" w:eastAsia="Calibri" w:hAnsi="Calibri" w:cs="Calibri"/>
          <w:iCs/>
          <w:sz w:val="24"/>
          <w:szCs w:val="24"/>
        </w:rPr>
      </w:pPr>
      <w:r w:rsidRPr="003C1C15">
        <w:rPr>
          <w:rFonts w:ascii="Calibri" w:eastAsia="Calibri" w:hAnsi="Calibri" w:cs="Calibri"/>
          <w:b/>
          <w:iCs/>
          <w:sz w:val="24"/>
          <w:szCs w:val="24"/>
        </w:rPr>
        <w:t>Everyday Inclusion 202</w:t>
      </w:r>
      <w:r w:rsidR="00932F88">
        <w:rPr>
          <w:rFonts w:ascii="Calibri" w:eastAsia="Calibri" w:hAnsi="Calibri" w:cs="Calibri"/>
          <w:b/>
          <w:iCs/>
          <w:sz w:val="24"/>
          <w:szCs w:val="24"/>
        </w:rPr>
        <w:t>6</w:t>
      </w:r>
      <w:r w:rsidRPr="003C1C15">
        <w:rPr>
          <w:rFonts w:ascii="Calibri" w:eastAsia="Calibri" w:hAnsi="Calibri" w:cs="Calibri"/>
          <w:iCs/>
          <w:sz w:val="24"/>
          <w:szCs w:val="24"/>
        </w:rPr>
        <w:t xml:space="preserve">: </w:t>
      </w:r>
      <w:hyperlink r:id="rId24" w:history="1">
        <w:r w:rsidR="00932F88" w:rsidRPr="00932F88">
          <w:rPr>
            <w:rStyle w:val="Hyperlink"/>
            <w:rFonts w:ascii="Calibri" w:eastAsia="Calibri" w:hAnsi="Calibri" w:cs="Calibri"/>
            <w:iCs/>
            <w:sz w:val="24"/>
            <w:szCs w:val="24"/>
          </w:rPr>
          <w:t>https://vpfa.uoregon.edu/everyday-inclusion-2026-duck-vision</w:t>
        </w:r>
      </w:hyperlink>
    </w:p>
    <w:p w14:paraId="3F71B4FF" w14:textId="597E5D86" w:rsidR="00932F88" w:rsidRPr="003C1C15" w:rsidRDefault="00932F88" w:rsidP="00342F95">
      <w:pPr>
        <w:spacing w:after="0" w:line="0" w:lineRule="atLeast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 w:rsidRPr="00932F88">
        <w:rPr>
          <w:rFonts w:ascii="Calibri" w:eastAsia="Calibri" w:hAnsi="Calibri" w:cs="Calibri"/>
          <w:b/>
          <w:bCs/>
          <w:iCs/>
          <w:sz w:val="24"/>
          <w:szCs w:val="24"/>
        </w:rPr>
        <w:t>MyTrack</w:t>
      </w:r>
      <w:r>
        <w:rPr>
          <w:rFonts w:ascii="Calibri" w:eastAsia="Calibri" w:hAnsi="Calibri" w:cs="Calibri"/>
          <w:iCs/>
          <w:sz w:val="24"/>
          <w:szCs w:val="24"/>
        </w:rPr>
        <w:t xml:space="preserve">: </w:t>
      </w:r>
      <w:hyperlink r:id="rId25" w:history="1">
        <w:r w:rsidRPr="000F4960">
          <w:rPr>
            <w:rStyle w:val="Hyperlink"/>
            <w:rFonts w:ascii="Calibri" w:eastAsia="Calibri" w:hAnsi="Calibri" w:cs="Calibri"/>
            <w:iCs/>
            <w:sz w:val="24"/>
            <w:szCs w:val="24"/>
          </w:rPr>
          <w:t>https://uomytrack.pageuppeople.com/learning/</w:t>
        </w:r>
      </w:hyperlink>
      <w:r>
        <w:rPr>
          <w:rFonts w:ascii="Calibri" w:eastAsia="Calibri" w:hAnsi="Calibri" w:cs="Calibri"/>
          <w:iCs/>
          <w:sz w:val="24"/>
          <w:szCs w:val="24"/>
        </w:rPr>
        <w:t xml:space="preserve"> </w:t>
      </w:r>
    </w:p>
    <w:sectPr w:rsidR="00932F88" w:rsidRPr="003C1C15" w:rsidSect="003763D7">
      <w:type w:val="continuous"/>
      <w:pgSz w:w="12240" w:h="15840"/>
      <w:pgMar w:top="450" w:right="72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1431D"/>
    <w:multiLevelType w:val="hybridMultilevel"/>
    <w:tmpl w:val="F93AE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72ED5"/>
    <w:multiLevelType w:val="hybridMultilevel"/>
    <w:tmpl w:val="FF2837BE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65052"/>
    <w:multiLevelType w:val="multilevel"/>
    <w:tmpl w:val="2B50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16F1C"/>
    <w:multiLevelType w:val="hybridMultilevel"/>
    <w:tmpl w:val="84B23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773A00"/>
    <w:multiLevelType w:val="multilevel"/>
    <w:tmpl w:val="8FE49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0870B5"/>
    <w:multiLevelType w:val="hybridMultilevel"/>
    <w:tmpl w:val="3EEC7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755E90"/>
    <w:multiLevelType w:val="hybridMultilevel"/>
    <w:tmpl w:val="F0F6B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289752">
    <w:abstractNumId w:val="19"/>
  </w:num>
  <w:num w:numId="2" w16cid:durableId="1168518840">
    <w:abstractNumId w:val="33"/>
  </w:num>
  <w:num w:numId="3" w16cid:durableId="1638947833">
    <w:abstractNumId w:val="23"/>
  </w:num>
  <w:num w:numId="4" w16cid:durableId="1902908010">
    <w:abstractNumId w:val="39"/>
  </w:num>
  <w:num w:numId="5" w16cid:durableId="188496190">
    <w:abstractNumId w:val="9"/>
  </w:num>
  <w:num w:numId="6" w16cid:durableId="1060058356">
    <w:abstractNumId w:val="18"/>
  </w:num>
  <w:num w:numId="7" w16cid:durableId="511993920">
    <w:abstractNumId w:val="6"/>
  </w:num>
  <w:num w:numId="8" w16cid:durableId="1080492267">
    <w:abstractNumId w:val="27"/>
  </w:num>
  <w:num w:numId="9" w16cid:durableId="186871076">
    <w:abstractNumId w:val="1"/>
  </w:num>
  <w:num w:numId="10" w16cid:durableId="1198663446">
    <w:abstractNumId w:val="8"/>
  </w:num>
  <w:num w:numId="11" w16cid:durableId="1420322677">
    <w:abstractNumId w:val="26"/>
  </w:num>
  <w:num w:numId="12" w16cid:durableId="1838034231">
    <w:abstractNumId w:val="32"/>
  </w:num>
  <w:num w:numId="13" w16cid:durableId="75052210">
    <w:abstractNumId w:val="14"/>
  </w:num>
  <w:num w:numId="14" w16cid:durableId="115879973">
    <w:abstractNumId w:val="15"/>
  </w:num>
  <w:num w:numId="15" w16cid:durableId="239603859">
    <w:abstractNumId w:val="38"/>
  </w:num>
  <w:num w:numId="16" w16cid:durableId="552354668">
    <w:abstractNumId w:val="36"/>
  </w:num>
  <w:num w:numId="17" w16cid:durableId="2013100047">
    <w:abstractNumId w:val="20"/>
  </w:num>
  <w:num w:numId="18" w16cid:durableId="1257520341">
    <w:abstractNumId w:val="37"/>
  </w:num>
  <w:num w:numId="19" w16cid:durableId="738597219">
    <w:abstractNumId w:val="17"/>
  </w:num>
  <w:num w:numId="20" w16cid:durableId="2060396318">
    <w:abstractNumId w:val="2"/>
  </w:num>
  <w:num w:numId="21" w16cid:durableId="1330059392">
    <w:abstractNumId w:val="13"/>
  </w:num>
  <w:num w:numId="22" w16cid:durableId="291251438">
    <w:abstractNumId w:val="29"/>
  </w:num>
  <w:num w:numId="23" w16cid:durableId="692220764">
    <w:abstractNumId w:val="11"/>
  </w:num>
  <w:num w:numId="24" w16cid:durableId="952714052">
    <w:abstractNumId w:val="22"/>
  </w:num>
  <w:num w:numId="25" w16cid:durableId="2096591627">
    <w:abstractNumId w:val="16"/>
  </w:num>
  <w:num w:numId="26" w16cid:durableId="264507724">
    <w:abstractNumId w:val="4"/>
  </w:num>
  <w:num w:numId="27" w16cid:durableId="1402480935">
    <w:abstractNumId w:val="0"/>
  </w:num>
  <w:num w:numId="28" w16cid:durableId="1261137098">
    <w:abstractNumId w:val="7"/>
  </w:num>
  <w:num w:numId="29" w16cid:durableId="1577590353">
    <w:abstractNumId w:val="5"/>
  </w:num>
  <w:num w:numId="30" w16cid:durableId="702442134">
    <w:abstractNumId w:val="12"/>
  </w:num>
  <w:num w:numId="31" w16cid:durableId="1219897111">
    <w:abstractNumId w:val="10"/>
  </w:num>
  <w:num w:numId="32" w16cid:durableId="927230139">
    <w:abstractNumId w:val="30"/>
  </w:num>
  <w:num w:numId="33" w16cid:durableId="1474912249">
    <w:abstractNumId w:val="31"/>
  </w:num>
  <w:num w:numId="34" w16cid:durableId="2065060670">
    <w:abstractNumId w:val="35"/>
  </w:num>
  <w:num w:numId="35" w16cid:durableId="2049719284">
    <w:abstractNumId w:val="3"/>
  </w:num>
  <w:num w:numId="36" w16cid:durableId="1229998191">
    <w:abstractNumId w:val="21"/>
  </w:num>
  <w:num w:numId="37" w16cid:durableId="1493908328">
    <w:abstractNumId w:val="34"/>
  </w:num>
  <w:num w:numId="38" w16cid:durableId="2022051007">
    <w:abstractNumId w:val="24"/>
  </w:num>
  <w:num w:numId="39" w16cid:durableId="1278877666">
    <w:abstractNumId w:val="28"/>
  </w:num>
  <w:num w:numId="40" w16cid:durableId="1426950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EE0739"/>
    <w:rsid w:val="00037270"/>
    <w:rsid w:val="00090DC8"/>
    <w:rsid w:val="000A0E45"/>
    <w:rsid w:val="000B477D"/>
    <w:rsid w:val="000D6209"/>
    <w:rsid w:val="000F029B"/>
    <w:rsid w:val="00123E98"/>
    <w:rsid w:val="00133572"/>
    <w:rsid w:val="00142E7B"/>
    <w:rsid w:val="00150E5C"/>
    <w:rsid w:val="001552AC"/>
    <w:rsid w:val="00174680"/>
    <w:rsid w:val="001876D8"/>
    <w:rsid w:val="001B79A1"/>
    <w:rsid w:val="001C366C"/>
    <w:rsid w:val="001E39F4"/>
    <w:rsid w:val="00219A50"/>
    <w:rsid w:val="00222DFD"/>
    <w:rsid w:val="00225D6C"/>
    <w:rsid w:val="00240812"/>
    <w:rsid w:val="00241F88"/>
    <w:rsid w:val="00256401"/>
    <w:rsid w:val="002818A9"/>
    <w:rsid w:val="002C1F55"/>
    <w:rsid w:val="002C4372"/>
    <w:rsid w:val="002D1FC9"/>
    <w:rsid w:val="002E253F"/>
    <w:rsid w:val="00332027"/>
    <w:rsid w:val="00342B24"/>
    <w:rsid w:val="00342F95"/>
    <w:rsid w:val="003763D7"/>
    <w:rsid w:val="003C1C15"/>
    <w:rsid w:val="003E2A43"/>
    <w:rsid w:val="003F6271"/>
    <w:rsid w:val="00466730"/>
    <w:rsid w:val="004C2369"/>
    <w:rsid w:val="004C4D52"/>
    <w:rsid w:val="004D0663"/>
    <w:rsid w:val="004D2803"/>
    <w:rsid w:val="005127E3"/>
    <w:rsid w:val="00536F07"/>
    <w:rsid w:val="005503E0"/>
    <w:rsid w:val="00595755"/>
    <w:rsid w:val="005E0E96"/>
    <w:rsid w:val="006053E8"/>
    <w:rsid w:val="00677255"/>
    <w:rsid w:val="006A5DE6"/>
    <w:rsid w:val="006B28E3"/>
    <w:rsid w:val="00707939"/>
    <w:rsid w:val="007313BE"/>
    <w:rsid w:val="00783745"/>
    <w:rsid w:val="0078538D"/>
    <w:rsid w:val="007E3EBF"/>
    <w:rsid w:val="0089274C"/>
    <w:rsid w:val="008CA580"/>
    <w:rsid w:val="008F2B5C"/>
    <w:rsid w:val="00904FD8"/>
    <w:rsid w:val="0091661B"/>
    <w:rsid w:val="00922285"/>
    <w:rsid w:val="00932F88"/>
    <w:rsid w:val="00980284"/>
    <w:rsid w:val="00982540"/>
    <w:rsid w:val="00983F5A"/>
    <w:rsid w:val="009A7C18"/>
    <w:rsid w:val="009B3E08"/>
    <w:rsid w:val="009E0643"/>
    <w:rsid w:val="00A017D4"/>
    <w:rsid w:val="00A3199D"/>
    <w:rsid w:val="00A52C26"/>
    <w:rsid w:val="00A547C9"/>
    <w:rsid w:val="00A615E8"/>
    <w:rsid w:val="00A864A0"/>
    <w:rsid w:val="00A968A2"/>
    <w:rsid w:val="00AA7BF4"/>
    <w:rsid w:val="00AB5F82"/>
    <w:rsid w:val="00AB6344"/>
    <w:rsid w:val="00AE4087"/>
    <w:rsid w:val="00AE6013"/>
    <w:rsid w:val="00AE68DD"/>
    <w:rsid w:val="00AF7632"/>
    <w:rsid w:val="00B17DD2"/>
    <w:rsid w:val="00B24B15"/>
    <w:rsid w:val="00B41EB5"/>
    <w:rsid w:val="00B4D988"/>
    <w:rsid w:val="00B52AC1"/>
    <w:rsid w:val="00B60FCE"/>
    <w:rsid w:val="00B64A15"/>
    <w:rsid w:val="00BA2438"/>
    <w:rsid w:val="00BC56DC"/>
    <w:rsid w:val="00BE1AE8"/>
    <w:rsid w:val="00BE44D9"/>
    <w:rsid w:val="00C16238"/>
    <w:rsid w:val="00C16B63"/>
    <w:rsid w:val="00C526E3"/>
    <w:rsid w:val="00C64C3A"/>
    <w:rsid w:val="00C9217C"/>
    <w:rsid w:val="00CC73AD"/>
    <w:rsid w:val="00CD1B94"/>
    <w:rsid w:val="00D2337C"/>
    <w:rsid w:val="00D4275B"/>
    <w:rsid w:val="00D47AC0"/>
    <w:rsid w:val="00D55F49"/>
    <w:rsid w:val="00D81C70"/>
    <w:rsid w:val="00D87F7F"/>
    <w:rsid w:val="00DB5FE1"/>
    <w:rsid w:val="00DC0ED4"/>
    <w:rsid w:val="00DF340A"/>
    <w:rsid w:val="00E158CE"/>
    <w:rsid w:val="00E176BC"/>
    <w:rsid w:val="00E41F3B"/>
    <w:rsid w:val="00E517D4"/>
    <w:rsid w:val="00E664F9"/>
    <w:rsid w:val="00E74FC0"/>
    <w:rsid w:val="00E8635A"/>
    <w:rsid w:val="00EC1AAB"/>
    <w:rsid w:val="00EC5486"/>
    <w:rsid w:val="00ED142E"/>
    <w:rsid w:val="00EF0FDF"/>
    <w:rsid w:val="00F74BF1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763D7"/>
    <w:rPr>
      <w:b/>
      <w:bCs/>
    </w:rPr>
  </w:style>
  <w:style w:type="character" w:styleId="Emphasis">
    <w:name w:val="Emphasis"/>
    <w:basedOn w:val="DefaultParagraphFont"/>
    <w:uiPriority w:val="20"/>
    <w:qFormat/>
    <w:rsid w:val="003763D7"/>
    <w:rPr>
      <w:i/>
      <w:iCs/>
    </w:rPr>
  </w:style>
  <w:style w:type="paragraph" w:styleId="NormalWeb">
    <w:name w:val="Normal (Web)"/>
    <w:basedOn w:val="Normal"/>
    <w:uiPriority w:val="99"/>
    <w:unhideWhenUsed/>
    <w:rsid w:val="003763D7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27E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04FD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fa.uoregon.edu/everyday-inclusion-2026-duck-vision" TargetMode="External"/><Relationship Id="rId13" Type="http://schemas.openxmlformats.org/officeDocument/2006/relationships/hyperlink" Target="https://www.youtube.com/watch?v=s0uS27AcHoM" TargetMode="External"/><Relationship Id="rId18" Type="http://schemas.openxmlformats.org/officeDocument/2006/relationships/hyperlink" Target="https://vpfa.uoregon.edu/everyday-inclusion-2026-duck-visio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omytrack.pageuppeople.com/learning/4196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uomytrack.pageuppeople.com/learning/4191" TargetMode="External"/><Relationship Id="rId25" Type="http://schemas.openxmlformats.org/officeDocument/2006/relationships/hyperlink" Target="https://uomytrack.pageuppeople.com/learning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jxkLj0f0_ky6A1JrRsZh-BHZtW136U9Fg0QX2nLtM4tUODRaRFNISkdWMDVCWE9ROTJQVVpQVlpJQS4u&amp;route=shorturl" TargetMode="External"/><Relationship Id="rId24" Type="http://schemas.openxmlformats.org/officeDocument/2006/relationships/hyperlink" Target="https://vpfa.uoregon.edu/everyday-inclusion-2026-duck-visi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vpfa.uoregon.edu/everyday-inclusion-2026-duck-vision#stickers" TargetMode="External"/><Relationship Id="rId23" Type="http://schemas.openxmlformats.org/officeDocument/2006/relationships/hyperlink" Target="mailto:dsharp@uoregon.ed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uomytrack.pageuppeople.com/learning/4196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yperlink" Target="https://vpfa.uoregon.edu/everyday-inclusion-2026-duck-visi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8FD7F-C83C-44A3-A4A7-20E13A301679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fb71d582-4e11-4087-bf6c-3d6e321f71c5"/>
    <ds:schemaRef ds:uri="f7d509f0-4d3a-47e0-bf51-f06c340d41e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292</Words>
  <Characters>1902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9</cp:revision>
  <cp:lastPrinted>2026-01-06T16:19:00Z</cp:lastPrinted>
  <dcterms:created xsi:type="dcterms:W3CDTF">2024-08-03T22:32:00Z</dcterms:created>
  <dcterms:modified xsi:type="dcterms:W3CDTF">2026-01-06T16:19:00Z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