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5F" w:rsidRPr="00D171CA" w:rsidRDefault="005F7123" w:rsidP="00FC6F1D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VPFA Customer Service Assessment – </w:t>
      </w:r>
      <w:r w:rsidR="007239F7">
        <w:rPr>
          <w:rFonts w:ascii="Calibri" w:eastAsia="Times New Roman" w:hAnsi="Calibri" w:cs="Calibri"/>
          <w:b/>
          <w:bCs/>
          <w:sz w:val="28"/>
          <w:szCs w:val="26"/>
        </w:rPr>
        <w:t>R</w:t>
      </w: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esults for </w:t>
      </w:r>
      <w:r w:rsidR="0074647B">
        <w:rPr>
          <w:rFonts w:ascii="Calibri" w:eastAsia="Times New Roman" w:hAnsi="Calibri" w:cs="Calibri"/>
          <w:b/>
          <w:bCs/>
          <w:sz w:val="28"/>
          <w:szCs w:val="26"/>
        </w:rPr>
        <w:t>Talent Acquisition Unit</w:t>
      </w:r>
    </w:p>
    <w:p w:rsidR="000A1224" w:rsidRDefault="00E02C5F" w:rsidP="000A1224">
      <w:pPr>
        <w:keepNext/>
        <w:spacing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E02C5F">
        <w:rPr>
          <w:rFonts w:ascii="Calibri" w:eastAsia="Times New Roman" w:hAnsi="Calibri" w:cs="Calibri"/>
          <w:b/>
          <w:bCs/>
          <w:sz w:val="28"/>
          <w:szCs w:val="26"/>
        </w:rPr>
        <w:t>(</w:t>
      </w:r>
      <w:r w:rsidR="0074647B" w:rsidRPr="0074647B">
        <w:rPr>
          <w:rFonts w:ascii="Calibri" w:eastAsia="Times New Roman" w:hAnsi="Calibri" w:cs="Calibri"/>
          <w:b/>
          <w:bCs/>
          <w:sz w:val="28"/>
          <w:szCs w:val="26"/>
        </w:rPr>
        <w:t>Human Resources</w:t>
      </w:r>
      <w:r w:rsidRPr="00E02C5F">
        <w:rPr>
          <w:rFonts w:ascii="Calibri" w:eastAsia="Times New Roman" w:hAnsi="Calibri" w:cs="Calibri"/>
          <w:b/>
          <w:bCs/>
          <w:sz w:val="28"/>
          <w:szCs w:val="26"/>
        </w:rPr>
        <w:t>)</w:t>
      </w:r>
    </w:p>
    <w:p w:rsidR="0074647B" w:rsidRPr="001E1056" w:rsidRDefault="0074647B" w:rsidP="0074647B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bookmarkStart w:id="0" w:name="_GoBack"/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3A94A306" wp14:editId="733F0387">
            <wp:extent cx="5692919" cy="2830664"/>
            <wp:effectExtent l="19050" t="19050" r="22225" b="27305"/>
            <wp:docPr id="2" name="Picture 2" descr="n=90&#10;&#10;Problem solving: 53% = very + somewhat satisfied; 13% = neutral; 33% = somewhat + very dissatisfied&#10;&#10;Timeliness: 33% = very + somewhat satisfied; 20% = neutral; 47% = Somewhat + very dissatisfied&#10;&#10;Communication, Attitude, &amp; Professionalism: 64% = very + somewhat satisfied; 13% = neutral; 22% = somewhat and very dissatsfied&#10;&#10;Technical knowledge: 62% = very and somewhat satisfied; 25% = neutral; 13% = somewhat and very dissatisfied&#10;&#10;Overall customer satisfaction: 60% = very + somewhat satisfied; 11% = neutral; 29% = somewhat and very dissatisfied " title="Customer Satisfaction with Talent Acqui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190" cy="28352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74647B" w:rsidRPr="001E1056" w:rsidRDefault="0074647B" w:rsidP="0074647B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537756E4" wp14:editId="244D449E">
            <wp:extent cx="4556097" cy="2895835"/>
            <wp:effectExtent l="19050" t="19050" r="16510" b="19050"/>
            <wp:docPr id="3" name="Picture 3" descr="n = 92&#10;&#10;More than five years: 28%&#10;3 years to 5 years: 16%&#10;6 months to 2 years: 41%&#10;Less than 6 months: 14%" title="Length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593" cy="29152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4647B" w:rsidRPr="000A1224" w:rsidRDefault="0074647B" w:rsidP="0074647B">
      <w:pPr>
        <w:spacing w:after="180" w:line="240" w:lineRule="auto"/>
        <w:ind w:left="720"/>
        <w:rPr>
          <w:rFonts w:ascii="Calibri" w:eastAsia="Times New Roman" w:hAnsi="Calibri" w:cs="Calibri"/>
          <w:b/>
          <w:bCs/>
          <w:sz w:val="28"/>
          <w:szCs w:val="26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434E286E" wp14:editId="2871E54B">
            <wp:extent cx="4553712" cy="2715768"/>
            <wp:effectExtent l="19050" t="19050" r="18415" b="27940"/>
            <wp:docPr id="4" name="Picture 4" descr="n = 92&#10;&#10;More than once a week: 21%&#10;About once a week: 5%&#10;A few times during each month: 20%&#10;About once a month: 9%&#10;A few times during the year: 30%&#10;Once a year or less frequenty: 15%&#10;" title="Frequency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712" cy="27157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74647B" w:rsidRPr="000A1224" w:rsidSect="000A1224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4"/>
    <w:rsid w:val="000032C0"/>
    <w:rsid w:val="000441B0"/>
    <w:rsid w:val="00073CDB"/>
    <w:rsid w:val="0009688B"/>
    <w:rsid w:val="000A1224"/>
    <w:rsid w:val="000F2D77"/>
    <w:rsid w:val="00121FB4"/>
    <w:rsid w:val="0015237A"/>
    <w:rsid w:val="003E78D4"/>
    <w:rsid w:val="005B07A5"/>
    <w:rsid w:val="005F7123"/>
    <w:rsid w:val="00667374"/>
    <w:rsid w:val="006E3F7B"/>
    <w:rsid w:val="007239F7"/>
    <w:rsid w:val="0074647B"/>
    <w:rsid w:val="00887DE9"/>
    <w:rsid w:val="008E228E"/>
    <w:rsid w:val="008E44F1"/>
    <w:rsid w:val="008F606B"/>
    <w:rsid w:val="009E129F"/>
    <w:rsid w:val="009F2C13"/>
    <w:rsid w:val="00A01215"/>
    <w:rsid w:val="00B377EE"/>
    <w:rsid w:val="00BF549B"/>
    <w:rsid w:val="00CF7434"/>
    <w:rsid w:val="00D171CA"/>
    <w:rsid w:val="00D442C5"/>
    <w:rsid w:val="00E02C5F"/>
    <w:rsid w:val="00E50EC2"/>
    <w:rsid w:val="00EB1541"/>
    <w:rsid w:val="00EF45B0"/>
    <w:rsid w:val="00F26F07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0EA85-5CDB-4B17-860D-115739B1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3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Sharp</dc:creator>
  <cp:keywords/>
  <dc:description/>
  <cp:lastModifiedBy>VPFA Student Worker</cp:lastModifiedBy>
  <cp:revision>5</cp:revision>
  <dcterms:created xsi:type="dcterms:W3CDTF">2018-04-10T19:31:00Z</dcterms:created>
  <dcterms:modified xsi:type="dcterms:W3CDTF">2018-04-10T20:21:00Z</dcterms:modified>
</cp:coreProperties>
</file>