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ECD32" w14:textId="4A321792" w:rsidR="003301AD" w:rsidRPr="00B12E35" w:rsidRDefault="00B70DCB" w:rsidP="00B12E35">
      <w:pPr>
        <w:spacing w:after="0" w:line="240" w:lineRule="auto"/>
        <w:rPr>
          <w:color w:val="auto"/>
          <w:sz w:val="24"/>
          <w:szCs w:val="24"/>
        </w:rPr>
      </w:pPr>
      <w:bookmarkStart w:id="0" w:name="_Hlk189901999"/>
      <w:r>
        <w:rPr>
          <w:color w:val="auto"/>
          <w:sz w:val="24"/>
          <w:szCs w:val="24"/>
        </w:rPr>
        <w:t>rts</w:t>
      </w:r>
      <w:r w:rsidR="003301AD" w:rsidRPr="00B12E35">
        <w:rPr>
          <w:color w:val="auto"/>
          <w:sz w:val="24"/>
          <w:szCs w:val="24"/>
        </w:rPr>
        <w:t>To:</w:t>
      </w:r>
      <w:r w:rsidR="003301AD" w:rsidRPr="00B12E35">
        <w:rPr>
          <w:color w:val="auto"/>
          <w:sz w:val="24"/>
          <w:szCs w:val="24"/>
        </w:rPr>
        <w:tab/>
      </w:r>
      <w:r w:rsidR="003301AD" w:rsidRPr="00B12E35">
        <w:rPr>
          <w:color w:val="auto"/>
          <w:sz w:val="24"/>
          <w:szCs w:val="24"/>
        </w:rPr>
        <w:tab/>
      </w:r>
      <w:r w:rsidR="00916EF6" w:rsidRPr="00B12E35">
        <w:rPr>
          <w:color w:val="auto"/>
          <w:sz w:val="24"/>
          <w:szCs w:val="24"/>
        </w:rPr>
        <w:t>Karl Scholz</w:t>
      </w:r>
      <w:r w:rsidR="00A7426E" w:rsidRPr="00B12E35">
        <w:rPr>
          <w:color w:val="auto"/>
          <w:sz w:val="24"/>
          <w:szCs w:val="24"/>
        </w:rPr>
        <w:t>, President</w:t>
      </w:r>
    </w:p>
    <w:p w14:paraId="2D0A33F4" w14:textId="77777777" w:rsidR="00A7426E" w:rsidRPr="00B12E35" w:rsidRDefault="003301AD" w:rsidP="00B12E35">
      <w:pPr>
        <w:spacing w:after="0" w:line="240" w:lineRule="auto"/>
        <w:rPr>
          <w:color w:val="auto"/>
          <w:sz w:val="24"/>
          <w:szCs w:val="24"/>
        </w:rPr>
      </w:pPr>
      <w:r w:rsidRPr="00B12E35">
        <w:rPr>
          <w:color w:val="auto"/>
          <w:sz w:val="24"/>
          <w:szCs w:val="24"/>
        </w:rPr>
        <w:t>From:</w:t>
      </w:r>
      <w:r w:rsidRPr="00B12E35">
        <w:rPr>
          <w:color w:val="auto"/>
          <w:sz w:val="24"/>
          <w:szCs w:val="24"/>
        </w:rPr>
        <w:tab/>
      </w:r>
      <w:r w:rsidRPr="00B12E35">
        <w:rPr>
          <w:color w:val="auto"/>
          <w:sz w:val="24"/>
          <w:szCs w:val="24"/>
        </w:rPr>
        <w:tab/>
        <w:t xml:space="preserve">Jamie Moffitt, </w:t>
      </w:r>
      <w:r w:rsidR="00A7426E" w:rsidRPr="00B12E35">
        <w:rPr>
          <w:color w:val="auto"/>
          <w:sz w:val="24"/>
          <w:szCs w:val="24"/>
        </w:rPr>
        <w:t xml:space="preserve">Senior </w:t>
      </w:r>
      <w:r w:rsidRPr="00B12E35">
        <w:rPr>
          <w:color w:val="auto"/>
          <w:sz w:val="24"/>
          <w:szCs w:val="24"/>
        </w:rPr>
        <w:t xml:space="preserve">Vice President for Finance </w:t>
      </w:r>
      <w:r w:rsidR="00FE049D" w:rsidRPr="00B12E35">
        <w:rPr>
          <w:color w:val="auto"/>
          <w:sz w:val="24"/>
          <w:szCs w:val="24"/>
        </w:rPr>
        <w:t>and</w:t>
      </w:r>
      <w:r w:rsidRPr="00B12E35">
        <w:rPr>
          <w:color w:val="auto"/>
          <w:sz w:val="24"/>
          <w:szCs w:val="24"/>
        </w:rPr>
        <w:t xml:space="preserve"> Administration and CFO, TFAB Co-</w:t>
      </w:r>
    </w:p>
    <w:p w14:paraId="2E4C15C7" w14:textId="71B88E69" w:rsidR="003301AD" w:rsidRPr="00B12E35" w:rsidRDefault="003301AD" w:rsidP="00B12E35">
      <w:pPr>
        <w:spacing w:after="0" w:line="240" w:lineRule="auto"/>
        <w:ind w:left="730" w:firstLine="710"/>
        <w:rPr>
          <w:color w:val="auto"/>
          <w:sz w:val="24"/>
          <w:szCs w:val="24"/>
        </w:rPr>
      </w:pPr>
      <w:r w:rsidRPr="00B12E35">
        <w:rPr>
          <w:color w:val="auto"/>
          <w:sz w:val="24"/>
          <w:szCs w:val="24"/>
        </w:rPr>
        <w:t xml:space="preserve">Chair, and </w:t>
      </w:r>
      <w:r w:rsidR="009E5148" w:rsidRPr="00B12E35">
        <w:rPr>
          <w:color w:val="auto"/>
          <w:sz w:val="24"/>
          <w:szCs w:val="24"/>
        </w:rPr>
        <w:t xml:space="preserve">Angela </w:t>
      </w:r>
      <w:r w:rsidR="0051745B" w:rsidRPr="00B12E35">
        <w:rPr>
          <w:color w:val="auto"/>
          <w:sz w:val="24"/>
          <w:szCs w:val="24"/>
        </w:rPr>
        <w:t xml:space="preserve">Lauer </w:t>
      </w:r>
      <w:r w:rsidR="009E5148" w:rsidRPr="00B12E35">
        <w:rPr>
          <w:color w:val="auto"/>
          <w:sz w:val="24"/>
          <w:szCs w:val="24"/>
        </w:rPr>
        <w:t>Chong</w:t>
      </w:r>
      <w:r w:rsidRPr="00B12E35">
        <w:rPr>
          <w:color w:val="auto"/>
          <w:sz w:val="24"/>
          <w:szCs w:val="24"/>
        </w:rPr>
        <w:t>, Vice President for Student Life, TFAB Co-Chair</w:t>
      </w:r>
    </w:p>
    <w:p w14:paraId="37EC32C2" w14:textId="7A32DB7A" w:rsidR="003301AD" w:rsidRPr="00B12E35" w:rsidRDefault="003301AD" w:rsidP="00B12E35">
      <w:pPr>
        <w:spacing w:after="0" w:line="240" w:lineRule="auto"/>
        <w:rPr>
          <w:color w:val="auto"/>
          <w:sz w:val="24"/>
          <w:szCs w:val="24"/>
        </w:rPr>
      </w:pPr>
      <w:r w:rsidRPr="00B12E35">
        <w:rPr>
          <w:color w:val="auto"/>
          <w:sz w:val="24"/>
          <w:szCs w:val="24"/>
        </w:rPr>
        <w:t>Date:</w:t>
      </w:r>
      <w:r w:rsidRPr="00B12E35">
        <w:rPr>
          <w:color w:val="auto"/>
          <w:sz w:val="24"/>
          <w:szCs w:val="24"/>
        </w:rPr>
        <w:tab/>
      </w:r>
      <w:r w:rsidRPr="00B12E35">
        <w:rPr>
          <w:color w:val="auto"/>
          <w:sz w:val="24"/>
          <w:szCs w:val="24"/>
        </w:rPr>
        <w:tab/>
        <w:t xml:space="preserve">February </w:t>
      </w:r>
      <w:r w:rsidR="00B50414" w:rsidRPr="00B12E35">
        <w:rPr>
          <w:color w:val="auto"/>
          <w:sz w:val="24"/>
          <w:szCs w:val="24"/>
        </w:rPr>
        <w:t>1</w:t>
      </w:r>
      <w:r w:rsidR="00553CFD" w:rsidRPr="00B12E35">
        <w:rPr>
          <w:color w:val="auto"/>
          <w:sz w:val="24"/>
          <w:szCs w:val="24"/>
        </w:rPr>
        <w:t>3</w:t>
      </w:r>
      <w:r w:rsidR="00B50414" w:rsidRPr="00B12E35">
        <w:rPr>
          <w:color w:val="auto"/>
          <w:sz w:val="24"/>
          <w:szCs w:val="24"/>
        </w:rPr>
        <w:t>, 202</w:t>
      </w:r>
      <w:r w:rsidR="0043402C" w:rsidRPr="00B12E35">
        <w:rPr>
          <w:color w:val="auto"/>
          <w:sz w:val="24"/>
          <w:szCs w:val="24"/>
        </w:rPr>
        <w:t>6</w:t>
      </w:r>
    </w:p>
    <w:p w14:paraId="7B64108B" w14:textId="4B9301C3" w:rsidR="003301AD" w:rsidRPr="00B12E35" w:rsidRDefault="003301AD" w:rsidP="00B12E35">
      <w:pPr>
        <w:spacing w:after="0" w:line="240" w:lineRule="auto"/>
        <w:ind w:left="0" w:firstLine="0"/>
        <w:rPr>
          <w:color w:val="auto"/>
          <w:sz w:val="24"/>
          <w:szCs w:val="24"/>
        </w:rPr>
      </w:pPr>
      <w:r w:rsidRPr="00B12E35">
        <w:rPr>
          <w:color w:val="auto"/>
          <w:sz w:val="24"/>
          <w:szCs w:val="24"/>
        </w:rPr>
        <w:t xml:space="preserve">Re: </w:t>
      </w:r>
      <w:r w:rsidRPr="00B12E35">
        <w:rPr>
          <w:color w:val="auto"/>
          <w:sz w:val="24"/>
          <w:szCs w:val="24"/>
        </w:rPr>
        <w:tab/>
      </w:r>
      <w:r w:rsidRPr="00B12E35">
        <w:rPr>
          <w:color w:val="auto"/>
          <w:sz w:val="24"/>
          <w:szCs w:val="24"/>
        </w:rPr>
        <w:tab/>
        <w:t>Recommendations of the FY</w:t>
      </w:r>
      <w:r w:rsidR="00CC5587" w:rsidRPr="00B12E35">
        <w:rPr>
          <w:color w:val="auto"/>
          <w:sz w:val="24"/>
          <w:szCs w:val="24"/>
        </w:rPr>
        <w:t>20</w:t>
      </w:r>
      <w:r w:rsidR="00BE3E3C" w:rsidRPr="00B12E35">
        <w:rPr>
          <w:color w:val="auto"/>
          <w:sz w:val="24"/>
          <w:szCs w:val="24"/>
        </w:rPr>
        <w:t>2</w:t>
      </w:r>
      <w:r w:rsidR="00553CFD" w:rsidRPr="00B12E35">
        <w:rPr>
          <w:color w:val="auto"/>
          <w:sz w:val="24"/>
          <w:szCs w:val="24"/>
        </w:rPr>
        <w:t>6</w:t>
      </w:r>
      <w:r w:rsidRPr="00B12E35">
        <w:rPr>
          <w:color w:val="auto"/>
          <w:sz w:val="24"/>
          <w:szCs w:val="24"/>
        </w:rPr>
        <w:t xml:space="preserve"> Tuition and Fee Advisory Board (TFAB)</w:t>
      </w:r>
    </w:p>
    <w:p w14:paraId="5B222E8F" w14:textId="428577DE" w:rsidR="00916EF6" w:rsidRPr="00B12E35" w:rsidRDefault="003301AD" w:rsidP="00B12E35">
      <w:pPr>
        <w:spacing w:after="0" w:line="240" w:lineRule="auto"/>
        <w:ind w:left="0" w:firstLine="0"/>
        <w:rPr>
          <w:color w:val="auto"/>
          <w:sz w:val="24"/>
          <w:szCs w:val="24"/>
        </w:rPr>
      </w:pPr>
      <w:r w:rsidRPr="00B12E35">
        <w:rPr>
          <w:color w:val="auto"/>
          <w:sz w:val="24"/>
          <w:szCs w:val="24"/>
        </w:rPr>
        <w:t>Cc:</w:t>
      </w:r>
      <w:r w:rsidRPr="00B12E35">
        <w:rPr>
          <w:color w:val="auto"/>
          <w:sz w:val="24"/>
          <w:szCs w:val="24"/>
        </w:rPr>
        <w:tab/>
      </w:r>
      <w:r w:rsidRPr="00B12E35">
        <w:rPr>
          <w:color w:val="auto"/>
          <w:sz w:val="24"/>
          <w:szCs w:val="24"/>
        </w:rPr>
        <w:tab/>
      </w:r>
      <w:r w:rsidR="00C155F6" w:rsidRPr="00B12E35">
        <w:rPr>
          <w:color w:val="auto"/>
          <w:sz w:val="24"/>
          <w:szCs w:val="24"/>
        </w:rPr>
        <w:t>Christopher P. Long, Provost and Senior Vice President</w:t>
      </w:r>
    </w:p>
    <w:p w14:paraId="2C2505F8" w14:textId="77777777" w:rsidR="00D452E2" w:rsidRPr="00B12E35" w:rsidRDefault="003301AD" w:rsidP="00B12E35">
      <w:pPr>
        <w:spacing w:after="0" w:line="240" w:lineRule="auto"/>
        <w:ind w:left="-27" w:right="-32" w:firstLine="0"/>
        <w:rPr>
          <w:b/>
          <w:color w:val="auto"/>
          <w:sz w:val="24"/>
          <w:szCs w:val="24"/>
        </w:rPr>
      </w:pPr>
      <w:r w:rsidRPr="00B12E35">
        <w:rPr>
          <w:b/>
          <w:noProof/>
          <w:color w:val="auto"/>
          <w:sz w:val="24"/>
          <w:szCs w:val="24"/>
        </w:rPr>
        <mc:AlternateContent>
          <mc:Choice Requires="wpg">
            <w:drawing>
              <wp:inline distT="0" distB="0" distL="0" distR="0" wp14:anchorId="68844DF1" wp14:editId="66736921">
                <wp:extent cx="6254496" cy="18288"/>
                <wp:effectExtent l="0" t="0" r="0" b="1270"/>
                <wp:docPr id="9810" name="Group 9810"/>
                <wp:cNvGraphicFramePr/>
                <a:graphic xmlns:a="http://schemas.openxmlformats.org/drawingml/2006/main">
                  <a:graphicData uri="http://schemas.microsoft.com/office/word/2010/wordprocessingGroup">
                    <wpg:wgp>
                      <wpg:cNvGrpSpPr/>
                      <wpg:grpSpPr>
                        <a:xfrm>
                          <a:off x="0" y="0"/>
                          <a:ext cx="6254496" cy="18288"/>
                          <a:chOff x="0" y="0"/>
                          <a:chExt cx="6437376" cy="18288"/>
                        </a:xfrm>
                      </wpg:grpSpPr>
                      <wps:wsp>
                        <wps:cNvPr id="13998" name="Shape 13998"/>
                        <wps:cNvSpPr/>
                        <wps:spPr>
                          <a:xfrm>
                            <a:off x="0" y="0"/>
                            <a:ext cx="6437376" cy="18288"/>
                          </a:xfrm>
                          <a:custGeom>
                            <a:avLst/>
                            <a:gdLst/>
                            <a:ahLst/>
                            <a:cxnLst/>
                            <a:rect l="0" t="0" r="0" b="0"/>
                            <a:pathLst>
                              <a:path w="6437376" h="18288">
                                <a:moveTo>
                                  <a:pt x="0" y="0"/>
                                </a:moveTo>
                                <a:lnTo>
                                  <a:pt x="6437376" y="0"/>
                                </a:lnTo>
                                <a:lnTo>
                                  <a:pt x="64373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w14:anchorId="77214CAE">
              <v:group id="Group 9810" style="width:492.5pt;height:1.45pt;mso-position-horizontal-relative:char;mso-position-vertical-relative:line" coordsize="64373,182" o:spid="_x0000_s1026" w14:anchorId="1704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">
                <v:shape id="Shape 13998" style="position:absolute;width:64373;height:182;visibility:visible;mso-wrap-style:square;v-text-anchor:top" coordsize="6437376,18288" o:spid="_x0000_s1027" fillcolor="black" stroked="f" strokeweight="0" path="m,l6437376,r,1828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">
                  <v:stroke miterlimit="83231f" joinstyle="miter"/>
                  <v:path textboxrect="0,0,6437376,18288" arrowok="t"/>
                </v:shape>
                <w10:anchorlock/>
              </v:group>
            </w:pict>
          </mc:Fallback>
        </mc:AlternateContent>
      </w:r>
    </w:p>
    <w:bookmarkEnd w:id="0"/>
    <w:p w14:paraId="2D05A34C" w14:textId="2C70EC98" w:rsidR="00EF753A" w:rsidRPr="00B12E35" w:rsidRDefault="00EF753A" w:rsidP="00B12E35">
      <w:pPr>
        <w:spacing w:after="0" w:line="240" w:lineRule="auto"/>
        <w:ind w:left="0" w:firstLine="0"/>
        <w:rPr>
          <w:b/>
          <w:color w:val="auto"/>
          <w:sz w:val="24"/>
          <w:szCs w:val="24"/>
        </w:rPr>
      </w:pPr>
    </w:p>
    <w:p w14:paraId="0991AB24" w14:textId="6758FB54" w:rsidR="006C5DA5" w:rsidRPr="00B12E35" w:rsidRDefault="006C5DA5" w:rsidP="00B12E35">
      <w:pPr>
        <w:pStyle w:val="Heading1"/>
        <w:spacing w:line="240" w:lineRule="auto"/>
        <w:rPr>
          <w:rFonts w:ascii="Calibri" w:hAnsi="Calibri" w:cs="Calibri"/>
          <w:b/>
          <w:color w:val="auto"/>
          <w:u w:val="none"/>
        </w:rPr>
      </w:pPr>
      <w:r w:rsidRPr="00B12E35">
        <w:rPr>
          <w:rFonts w:ascii="Calibri" w:hAnsi="Calibri" w:cs="Calibri"/>
          <w:b/>
          <w:color w:val="auto"/>
          <w:u w:val="none"/>
        </w:rPr>
        <w:t>Executive Summary</w:t>
      </w:r>
    </w:p>
    <w:p w14:paraId="4574A12D" w14:textId="77777777" w:rsidR="006C5DA5" w:rsidRPr="00EB1B98" w:rsidRDefault="006C5DA5" w:rsidP="00B12E35">
      <w:pPr>
        <w:spacing w:after="0" w:line="240" w:lineRule="auto"/>
        <w:ind w:left="-5"/>
        <w:rPr>
          <w:color w:val="auto"/>
          <w:sz w:val="16"/>
          <w:szCs w:val="16"/>
        </w:rPr>
      </w:pPr>
    </w:p>
    <w:p w14:paraId="2BD870B2" w14:textId="1D7E1FD7" w:rsidR="006C5DA5" w:rsidRPr="00B12E35" w:rsidRDefault="006C5DA5" w:rsidP="00B12E35">
      <w:pPr>
        <w:spacing w:after="0" w:line="240" w:lineRule="auto"/>
        <w:ind w:left="-5"/>
        <w:rPr>
          <w:color w:val="auto"/>
          <w:sz w:val="24"/>
          <w:szCs w:val="24"/>
        </w:rPr>
      </w:pPr>
      <w:r w:rsidRPr="00B12E35">
        <w:rPr>
          <w:color w:val="auto"/>
          <w:sz w:val="24"/>
          <w:szCs w:val="24"/>
        </w:rPr>
        <w:t xml:space="preserve">The </w:t>
      </w:r>
      <w:r w:rsidR="00C155F6" w:rsidRPr="00B12E35">
        <w:rPr>
          <w:color w:val="auto"/>
          <w:sz w:val="24"/>
          <w:szCs w:val="24"/>
        </w:rPr>
        <w:t>FY202</w:t>
      </w:r>
      <w:r w:rsidR="00553CFD" w:rsidRPr="00B12E35">
        <w:rPr>
          <w:color w:val="auto"/>
          <w:sz w:val="24"/>
          <w:szCs w:val="24"/>
        </w:rPr>
        <w:t>6</w:t>
      </w:r>
      <w:r w:rsidR="00C155F6" w:rsidRPr="00B12E35">
        <w:rPr>
          <w:color w:val="auto"/>
          <w:sz w:val="24"/>
          <w:szCs w:val="24"/>
        </w:rPr>
        <w:t xml:space="preserve"> </w:t>
      </w:r>
      <w:r w:rsidRPr="00B12E35">
        <w:rPr>
          <w:color w:val="auto"/>
          <w:sz w:val="24"/>
          <w:szCs w:val="24"/>
        </w:rPr>
        <w:t>T</w:t>
      </w:r>
      <w:r w:rsidR="00242C75" w:rsidRPr="00B12E35">
        <w:rPr>
          <w:color w:val="auto"/>
          <w:sz w:val="24"/>
          <w:szCs w:val="24"/>
        </w:rPr>
        <w:t>uition and Fee Advisory Board (T</w:t>
      </w:r>
      <w:r w:rsidRPr="00B12E35">
        <w:rPr>
          <w:color w:val="auto"/>
          <w:sz w:val="24"/>
          <w:szCs w:val="24"/>
        </w:rPr>
        <w:t>FAB</w:t>
      </w:r>
      <w:r w:rsidR="00242C75" w:rsidRPr="00B12E35">
        <w:rPr>
          <w:color w:val="auto"/>
          <w:sz w:val="24"/>
          <w:szCs w:val="24"/>
        </w:rPr>
        <w:t>)</w:t>
      </w:r>
      <w:r w:rsidRPr="00B12E35">
        <w:rPr>
          <w:color w:val="auto"/>
          <w:sz w:val="24"/>
          <w:szCs w:val="24"/>
        </w:rPr>
        <w:t xml:space="preserve"> is making the following recommendations related to </w:t>
      </w:r>
      <w:r w:rsidR="008E05E5" w:rsidRPr="00B12E35">
        <w:rPr>
          <w:color w:val="auto"/>
          <w:sz w:val="24"/>
          <w:szCs w:val="24"/>
        </w:rPr>
        <w:t>t</w:t>
      </w:r>
      <w:r w:rsidRPr="00B12E35">
        <w:rPr>
          <w:color w:val="auto"/>
          <w:sz w:val="24"/>
          <w:szCs w:val="24"/>
        </w:rPr>
        <w:t xml:space="preserve">uition and </w:t>
      </w:r>
      <w:r w:rsidR="008E05E5" w:rsidRPr="00B12E35">
        <w:rPr>
          <w:color w:val="auto"/>
          <w:sz w:val="24"/>
          <w:szCs w:val="24"/>
        </w:rPr>
        <w:t>m</w:t>
      </w:r>
      <w:r w:rsidRPr="00B12E35">
        <w:rPr>
          <w:color w:val="auto"/>
          <w:sz w:val="24"/>
          <w:szCs w:val="24"/>
        </w:rPr>
        <w:t xml:space="preserve">andatory </w:t>
      </w:r>
      <w:r w:rsidR="008E05E5" w:rsidRPr="00B12E35">
        <w:rPr>
          <w:color w:val="auto"/>
          <w:sz w:val="24"/>
          <w:szCs w:val="24"/>
        </w:rPr>
        <w:t>f</w:t>
      </w:r>
      <w:r w:rsidRPr="00B12E35">
        <w:rPr>
          <w:color w:val="auto"/>
          <w:sz w:val="24"/>
          <w:szCs w:val="24"/>
        </w:rPr>
        <w:t>ees:</w:t>
      </w:r>
    </w:p>
    <w:p w14:paraId="5904CCE0" w14:textId="5868BB8B" w:rsidR="00D47E7E" w:rsidRPr="00EB1B98" w:rsidRDefault="00D47E7E" w:rsidP="00B12E35">
      <w:pPr>
        <w:spacing w:after="0" w:line="240" w:lineRule="auto"/>
        <w:ind w:left="-5"/>
        <w:rPr>
          <w:color w:val="auto"/>
          <w:sz w:val="16"/>
          <w:szCs w:val="16"/>
        </w:rPr>
      </w:pPr>
    </w:p>
    <w:p w14:paraId="6FF05E09" w14:textId="7DAFB4C6" w:rsidR="00D47E7E" w:rsidRPr="00B12E35" w:rsidRDefault="00D47E7E" w:rsidP="00B12E35">
      <w:pPr>
        <w:pStyle w:val="ListParagraph"/>
        <w:numPr>
          <w:ilvl w:val="0"/>
          <w:numId w:val="8"/>
        </w:numPr>
        <w:spacing w:after="0" w:line="240" w:lineRule="auto"/>
        <w:ind w:left="360"/>
        <w:rPr>
          <w:rFonts w:ascii="Calibri" w:hAnsi="Calibri" w:cs="Calibri"/>
          <w:sz w:val="24"/>
          <w:szCs w:val="24"/>
        </w:rPr>
      </w:pPr>
      <w:r w:rsidRPr="00B12E35">
        <w:rPr>
          <w:rFonts w:ascii="Calibri" w:hAnsi="Calibri" w:cs="Calibri"/>
          <w:b/>
          <w:i/>
          <w:sz w:val="24"/>
          <w:szCs w:val="24"/>
        </w:rPr>
        <w:t>Incoming Cohort of New Undergraduate Students</w:t>
      </w:r>
      <w:r w:rsidR="00B41A08" w:rsidRPr="00B12E35">
        <w:rPr>
          <w:rFonts w:ascii="Calibri" w:hAnsi="Calibri" w:cs="Calibri"/>
          <w:b/>
          <w:i/>
          <w:sz w:val="24"/>
          <w:szCs w:val="24"/>
        </w:rPr>
        <w:t xml:space="preserve"> (202</w:t>
      </w:r>
      <w:r w:rsidR="00553CFD" w:rsidRPr="00B12E35">
        <w:rPr>
          <w:rFonts w:ascii="Calibri" w:hAnsi="Calibri" w:cs="Calibri"/>
          <w:b/>
          <w:i/>
          <w:sz w:val="24"/>
          <w:szCs w:val="24"/>
        </w:rPr>
        <w:t>6</w:t>
      </w:r>
      <w:r w:rsidR="00B41A08" w:rsidRPr="00B12E35">
        <w:rPr>
          <w:rFonts w:ascii="Calibri" w:hAnsi="Calibri" w:cs="Calibri"/>
          <w:b/>
          <w:i/>
          <w:sz w:val="24"/>
          <w:szCs w:val="24"/>
        </w:rPr>
        <w:t xml:space="preserve"> Tuition Cohort)</w:t>
      </w:r>
      <w:r w:rsidR="00AA0722" w:rsidRPr="00B12E35">
        <w:rPr>
          <w:rFonts w:ascii="Calibri" w:hAnsi="Calibri" w:cs="Calibri"/>
          <w:sz w:val="24"/>
          <w:szCs w:val="24"/>
        </w:rPr>
        <w:t>:</w:t>
      </w:r>
    </w:p>
    <w:p w14:paraId="6CD97298" w14:textId="53B37FEB" w:rsidR="00F44EE0" w:rsidRPr="00EB1B98" w:rsidRDefault="00F44EE0" w:rsidP="00B12E35">
      <w:pPr>
        <w:pStyle w:val="ListParagraph"/>
        <w:spacing w:after="0" w:line="240" w:lineRule="auto"/>
        <w:ind w:left="360"/>
        <w:rPr>
          <w:rFonts w:ascii="Calibri" w:hAnsi="Calibri" w:cs="Calibri"/>
          <w:sz w:val="16"/>
          <w:szCs w:val="16"/>
        </w:rPr>
      </w:pPr>
    </w:p>
    <w:p w14:paraId="47A14FEE" w14:textId="0C884AA1" w:rsidR="000F3A98" w:rsidRPr="00B12E35" w:rsidRDefault="000F3A98" w:rsidP="00B12E35">
      <w:pPr>
        <w:pStyle w:val="ListParagraph"/>
        <w:numPr>
          <w:ilvl w:val="1"/>
          <w:numId w:val="8"/>
        </w:numPr>
        <w:spacing w:after="0" w:line="240" w:lineRule="auto"/>
        <w:ind w:left="720"/>
        <w:rPr>
          <w:rFonts w:ascii="Calibri" w:hAnsi="Calibri" w:cs="Calibri"/>
          <w:sz w:val="24"/>
          <w:szCs w:val="24"/>
        </w:rPr>
      </w:pPr>
      <w:r w:rsidRPr="00B12E35">
        <w:rPr>
          <w:rFonts w:ascii="Calibri" w:hAnsi="Calibri" w:cs="Calibri"/>
          <w:b/>
          <w:bCs/>
          <w:i/>
          <w:iCs/>
          <w:sz w:val="24"/>
          <w:szCs w:val="24"/>
        </w:rPr>
        <w:t>Residents</w:t>
      </w:r>
      <w:r w:rsidRPr="00B12E35">
        <w:rPr>
          <w:rFonts w:ascii="Calibri" w:hAnsi="Calibri" w:cs="Calibri"/>
          <w:sz w:val="24"/>
          <w:szCs w:val="24"/>
        </w:rPr>
        <w:t xml:space="preserve">: </w:t>
      </w:r>
      <w:r w:rsidR="00191FF9" w:rsidRPr="00B12E35">
        <w:rPr>
          <w:rFonts w:ascii="Calibri" w:hAnsi="Calibri" w:cs="Calibri"/>
          <w:sz w:val="24"/>
          <w:szCs w:val="24"/>
        </w:rPr>
        <w:t>TFAB recommends that the guaranteed tuition rate for the 202</w:t>
      </w:r>
      <w:r w:rsidR="00E93C65" w:rsidRPr="00B12E35">
        <w:rPr>
          <w:rFonts w:ascii="Calibri" w:hAnsi="Calibri" w:cs="Calibri"/>
          <w:sz w:val="24"/>
          <w:szCs w:val="24"/>
        </w:rPr>
        <w:t>6</w:t>
      </w:r>
      <w:r w:rsidR="00191FF9" w:rsidRPr="00B12E35">
        <w:rPr>
          <w:rFonts w:ascii="Calibri" w:hAnsi="Calibri" w:cs="Calibri"/>
          <w:sz w:val="24"/>
          <w:szCs w:val="24"/>
        </w:rPr>
        <w:t xml:space="preserve"> Tuition Cohort, which will be locked for five years, be set at a rate that is </w:t>
      </w:r>
      <w:r w:rsidR="000A5AD8" w:rsidRPr="00B12E35">
        <w:rPr>
          <w:rFonts w:ascii="Calibri" w:hAnsi="Calibri" w:cs="Calibri"/>
          <w:b/>
          <w:bCs/>
          <w:sz w:val="24"/>
          <w:szCs w:val="24"/>
        </w:rPr>
        <w:t>4</w:t>
      </w:r>
      <w:r w:rsidR="00C155F6" w:rsidRPr="00B12E35">
        <w:rPr>
          <w:rFonts w:ascii="Calibri" w:hAnsi="Calibri" w:cs="Calibri"/>
          <w:b/>
          <w:bCs/>
          <w:sz w:val="24"/>
          <w:szCs w:val="24"/>
        </w:rPr>
        <w:t>.5</w:t>
      </w:r>
      <w:r w:rsidR="00191FF9" w:rsidRPr="00B12E35">
        <w:rPr>
          <w:rFonts w:ascii="Calibri" w:hAnsi="Calibri" w:cs="Calibri"/>
          <w:b/>
          <w:bCs/>
          <w:sz w:val="24"/>
          <w:szCs w:val="24"/>
        </w:rPr>
        <w:t>%</w:t>
      </w:r>
      <w:r w:rsidR="00191FF9" w:rsidRPr="00B12E35">
        <w:rPr>
          <w:rFonts w:ascii="Calibri" w:hAnsi="Calibri" w:cs="Calibri"/>
          <w:sz w:val="24"/>
          <w:szCs w:val="24"/>
        </w:rPr>
        <w:t xml:space="preserve"> higher than that of the 202</w:t>
      </w:r>
      <w:r w:rsidR="00E93C65" w:rsidRPr="00B12E35">
        <w:rPr>
          <w:rFonts w:ascii="Calibri" w:hAnsi="Calibri" w:cs="Calibri"/>
          <w:sz w:val="24"/>
          <w:szCs w:val="24"/>
        </w:rPr>
        <w:t>5</w:t>
      </w:r>
      <w:r w:rsidR="00191FF9" w:rsidRPr="00B12E35">
        <w:rPr>
          <w:rFonts w:ascii="Calibri" w:hAnsi="Calibri" w:cs="Calibri"/>
          <w:sz w:val="24"/>
          <w:szCs w:val="24"/>
        </w:rPr>
        <w:t xml:space="preserve"> Tuition Cohort and that, in total, administratively</w:t>
      </w:r>
      <w:r w:rsidR="003A39B4" w:rsidRPr="00B12E35">
        <w:rPr>
          <w:rFonts w:ascii="Calibri" w:hAnsi="Calibri" w:cs="Calibri"/>
          <w:sz w:val="24"/>
          <w:szCs w:val="24"/>
        </w:rPr>
        <w:t xml:space="preserve"> </w:t>
      </w:r>
      <w:r w:rsidR="00191FF9" w:rsidRPr="00B12E35">
        <w:rPr>
          <w:rFonts w:ascii="Calibri" w:hAnsi="Calibri" w:cs="Calibri"/>
          <w:sz w:val="24"/>
          <w:szCs w:val="24"/>
        </w:rPr>
        <w:t xml:space="preserve">controlled mandatory fees, which will </w:t>
      </w:r>
      <w:r w:rsidR="00131422" w:rsidRPr="00B12E35">
        <w:rPr>
          <w:rFonts w:ascii="Calibri" w:hAnsi="Calibri" w:cs="Calibri"/>
          <w:sz w:val="24"/>
          <w:szCs w:val="24"/>
        </w:rPr>
        <w:t xml:space="preserve">also </w:t>
      </w:r>
      <w:r w:rsidR="00191FF9" w:rsidRPr="00B12E35">
        <w:rPr>
          <w:rFonts w:ascii="Calibri" w:hAnsi="Calibri" w:cs="Calibri"/>
          <w:sz w:val="24"/>
          <w:szCs w:val="24"/>
        </w:rPr>
        <w:t>be locked for five year</w:t>
      </w:r>
      <w:r w:rsidR="00916EF6" w:rsidRPr="00B12E35">
        <w:rPr>
          <w:rFonts w:ascii="Calibri" w:hAnsi="Calibri" w:cs="Calibri"/>
          <w:sz w:val="24"/>
          <w:szCs w:val="24"/>
        </w:rPr>
        <w:t xml:space="preserve">s, be set at a rate that is </w:t>
      </w:r>
      <w:r w:rsidR="00D47A88" w:rsidRPr="00B12E35">
        <w:rPr>
          <w:rFonts w:ascii="Calibri" w:hAnsi="Calibri" w:cs="Calibri"/>
          <w:b/>
          <w:bCs/>
          <w:sz w:val="24"/>
          <w:szCs w:val="24"/>
        </w:rPr>
        <w:t>2</w:t>
      </w:r>
      <w:r w:rsidR="00C155F6" w:rsidRPr="00B12E35">
        <w:rPr>
          <w:rFonts w:ascii="Calibri" w:hAnsi="Calibri" w:cs="Calibri"/>
          <w:b/>
          <w:bCs/>
          <w:sz w:val="24"/>
          <w:szCs w:val="24"/>
        </w:rPr>
        <w:t>.98</w:t>
      </w:r>
      <w:r w:rsidR="00191FF9" w:rsidRPr="00B12E35">
        <w:rPr>
          <w:rFonts w:ascii="Calibri" w:hAnsi="Calibri" w:cs="Calibri"/>
          <w:b/>
          <w:bCs/>
          <w:sz w:val="24"/>
          <w:szCs w:val="24"/>
        </w:rPr>
        <w:t>%</w:t>
      </w:r>
      <w:r w:rsidR="00191FF9" w:rsidRPr="00B12E35">
        <w:rPr>
          <w:rFonts w:ascii="Calibri" w:hAnsi="Calibri" w:cs="Calibri"/>
          <w:sz w:val="24"/>
          <w:szCs w:val="24"/>
        </w:rPr>
        <w:t xml:space="preserve"> higher than that </w:t>
      </w:r>
      <w:r w:rsidR="00135A49" w:rsidRPr="00B12E35">
        <w:rPr>
          <w:rFonts w:ascii="Calibri" w:hAnsi="Calibri" w:cs="Calibri"/>
          <w:sz w:val="24"/>
          <w:szCs w:val="24"/>
        </w:rPr>
        <w:t xml:space="preserve">of </w:t>
      </w:r>
      <w:r w:rsidR="00191FF9" w:rsidRPr="00B12E35">
        <w:rPr>
          <w:rFonts w:ascii="Calibri" w:hAnsi="Calibri" w:cs="Calibri"/>
          <w:sz w:val="24"/>
          <w:szCs w:val="24"/>
        </w:rPr>
        <w:t>the 202</w:t>
      </w:r>
      <w:r w:rsidR="00E93C65" w:rsidRPr="00B12E35">
        <w:rPr>
          <w:rFonts w:ascii="Calibri" w:hAnsi="Calibri" w:cs="Calibri"/>
          <w:sz w:val="24"/>
          <w:szCs w:val="24"/>
        </w:rPr>
        <w:t>5</w:t>
      </w:r>
      <w:r w:rsidR="00191FF9" w:rsidRPr="00B12E35">
        <w:rPr>
          <w:rFonts w:ascii="Calibri" w:hAnsi="Calibri" w:cs="Calibri"/>
          <w:sz w:val="24"/>
          <w:szCs w:val="24"/>
        </w:rPr>
        <w:t xml:space="preserve"> Tuition Cohort.</w:t>
      </w:r>
    </w:p>
    <w:p w14:paraId="495017FE" w14:textId="77777777" w:rsidR="001B70FC" w:rsidRPr="00EB1B98" w:rsidRDefault="001B70FC" w:rsidP="00B12E35">
      <w:pPr>
        <w:spacing w:after="0" w:line="240" w:lineRule="auto"/>
        <w:rPr>
          <w:color w:val="auto"/>
          <w:sz w:val="16"/>
          <w:szCs w:val="16"/>
        </w:rPr>
      </w:pPr>
    </w:p>
    <w:p w14:paraId="652EA667" w14:textId="6F1C28EE" w:rsidR="005F7F72" w:rsidRPr="00B12E35" w:rsidRDefault="00D47E7E" w:rsidP="00B12E35">
      <w:pPr>
        <w:pStyle w:val="ListParagraph"/>
        <w:numPr>
          <w:ilvl w:val="1"/>
          <w:numId w:val="8"/>
        </w:numPr>
        <w:spacing w:after="0" w:line="240" w:lineRule="auto"/>
        <w:ind w:left="720"/>
        <w:rPr>
          <w:rFonts w:ascii="Calibri" w:hAnsi="Calibri" w:cs="Calibri"/>
          <w:sz w:val="24"/>
          <w:szCs w:val="24"/>
        </w:rPr>
      </w:pPr>
      <w:r w:rsidRPr="00B12E35">
        <w:rPr>
          <w:rFonts w:ascii="Calibri" w:hAnsi="Calibri" w:cs="Calibri"/>
          <w:b/>
          <w:bCs/>
          <w:i/>
          <w:iCs/>
          <w:sz w:val="24"/>
          <w:szCs w:val="24"/>
        </w:rPr>
        <w:t>Nonresidents</w:t>
      </w:r>
      <w:r w:rsidRPr="00B12E35">
        <w:rPr>
          <w:rFonts w:ascii="Calibri" w:hAnsi="Calibri" w:cs="Calibri"/>
          <w:sz w:val="24"/>
          <w:szCs w:val="24"/>
        </w:rPr>
        <w:t xml:space="preserve">: </w:t>
      </w:r>
      <w:r w:rsidR="00191FF9" w:rsidRPr="00B12E35">
        <w:rPr>
          <w:rFonts w:ascii="Calibri" w:hAnsi="Calibri" w:cs="Calibri"/>
          <w:sz w:val="24"/>
          <w:szCs w:val="24"/>
        </w:rPr>
        <w:t>TFAB recommends that the guaranteed tuition rate for the 202</w:t>
      </w:r>
      <w:r w:rsidR="00E93C65" w:rsidRPr="00B12E35">
        <w:rPr>
          <w:rFonts w:ascii="Calibri" w:hAnsi="Calibri" w:cs="Calibri"/>
          <w:sz w:val="24"/>
          <w:szCs w:val="24"/>
        </w:rPr>
        <w:t>6</w:t>
      </w:r>
      <w:r w:rsidR="00191FF9" w:rsidRPr="00B12E35">
        <w:rPr>
          <w:rFonts w:ascii="Calibri" w:hAnsi="Calibri" w:cs="Calibri"/>
          <w:sz w:val="24"/>
          <w:szCs w:val="24"/>
        </w:rPr>
        <w:t xml:space="preserve"> Tuition Cohort, which will be locked for five years, be set at a rate that is </w:t>
      </w:r>
      <w:r w:rsidR="00191FF9" w:rsidRPr="00B12E35">
        <w:rPr>
          <w:rFonts w:ascii="Calibri" w:hAnsi="Calibri" w:cs="Calibri"/>
          <w:b/>
          <w:bCs/>
          <w:sz w:val="24"/>
          <w:szCs w:val="24"/>
        </w:rPr>
        <w:t>3.</w:t>
      </w:r>
      <w:r w:rsidR="000A5AD8" w:rsidRPr="00B12E35">
        <w:rPr>
          <w:rFonts w:ascii="Calibri" w:hAnsi="Calibri" w:cs="Calibri"/>
          <w:b/>
          <w:bCs/>
          <w:sz w:val="24"/>
          <w:szCs w:val="24"/>
        </w:rPr>
        <w:t>0</w:t>
      </w:r>
      <w:r w:rsidR="00191FF9" w:rsidRPr="00B12E35">
        <w:rPr>
          <w:rFonts w:ascii="Calibri" w:hAnsi="Calibri" w:cs="Calibri"/>
          <w:b/>
          <w:bCs/>
          <w:sz w:val="24"/>
          <w:szCs w:val="24"/>
        </w:rPr>
        <w:t>%</w:t>
      </w:r>
      <w:r w:rsidR="00191FF9" w:rsidRPr="00B12E35">
        <w:rPr>
          <w:rFonts w:ascii="Calibri" w:hAnsi="Calibri" w:cs="Calibri"/>
          <w:sz w:val="24"/>
          <w:szCs w:val="24"/>
        </w:rPr>
        <w:t xml:space="preserve"> higher than that of the 20</w:t>
      </w:r>
      <w:r w:rsidR="00053B5C" w:rsidRPr="00B12E35">
        <w:rPr>
          <w:rFonts w:ascii="Calibri" w:hAnsi="Calibri" w:cs="Calibri"/>
          <w:sz w:val="24"/>
          <w:szCs w:val="24"/>
        </w:rPr>
        <w:t>2</w:t>
      </w:r>
      <w:r w:rsidR="00E93C65" w:rsidRPr="00B12E35">
        <w:rPr>
          <w:rFonts w:ascii="Calibri" w:hAnsi="Calibri" w:cs="Calibri"/>
          <w:sz w:val="24"/>
          <w:szCs w:val="24"/>
        </w:rPr>
        <w:t>5</w:t>
      </w:r>
      <w:r w:rsidR="00191FF9" w:rsidRPr="00B12E35">
        <w:rPr>
          <w:rFonts w:ascii="Calibri" w:hAnsi="Calibri" w:cs="Calibri"/>
          <w:sz w:val="24"/>
          <w:szCs w:val="24"/>
        </w:rPr>
        <w:t xml:space="preserve"> Tuition Cohort</w:t>
      </w:r>
      <w:r w:rsidR="00C35C9F" w:rsidRPr="00B12E35">
        <w:rPr>
          <w:rFonts w:ascii="Calibri" w:hAnsi="Calibri" w:cs="Calibri"/>
          <w:sz w:val="24"/>
          <w:szCs w:val="24"/>
        </w:rPr>
        <w:t xml:space="preserve"> </w:t>
      </w:r>
      <w:r w:rsidR="00191FF9" w:rsidRPr="00B12E35">
        <w:rPr>
          <w:rFonts w:ascii="Calibri" w:hAnsi="Calibri" w:cs="Calibri"/>
          <w:sz w:val="24"/>
          <w:szCs w:val="24"/>
        </w:rPr>
        <w:t>and that, in total, administratively</w:t>
      </w:r>
      <w:r w:rsidR="003A39B4" w:rsidRPr="00B12E35">
        <w:rPr>
          <w:rFonts w:ascii="Calibri" w:hAnsi="Calibri" w:cs="Calibri"/>
          <w:sz w:val="24"/>
          <w:szCs w:val="24"/>
        </w:rPr>
        <w:t xml:space="preserve"> </w:t>
      </w:r>
      <w:r w:rsidR="00191FF9" w:rsidRPr="00B12E35">
        <w:rPr>
          <w:rFonts w:ascii="Calibri" w:hAnsi="Calibri" w:cs="Calibri"/>
          <w:sz w:val="24"/>
          <w:szCs w:val="24"/>
        </w:rPr>
        <w:t xml:space="preserve">controlled mandatory fees, which will </w:t>
      </w:r>
      <w:r w:rsidR="00131422" w:rsidRPr="00B12E35">
        <w:rPr>
          <w:rFonts w:ascii="Calibri" w:hAnsi="Calibri" w:cs="Calibri"/>
          <w:sz w:val="24"/>
          <w:szCs w:val="24"/>
        </w:rPr>
        <w:t xml:space="preserve">also </w:t>
      </w:r>
      <w:r w:rsidR="00191FF9" w:rsidRPr="00B12E35">
        <w:rPr>
          <w:rFonts w:ascii="Calibri" w:hAnsi="Calibri" w:cs="Calibri"/>
          <w:sz w:val="24"/>
          <w:szCs w:val="24"/>
        </w:rPr>
        <w:t xml:space="preserve">be locked for five years, be set at a rate that is </w:t>
      </w:r>
      <w:r w:rsidR="00A028E6" w:rsidRPr="00B12E35">
        <w:rPr>
          <w:rFonts w:ascii="Calibri" w:hAnsi="Calibri" w:cs="Calibri"/>
          <w:b/>
          <w:bCs/>
          <w:sz w:val="24"/>
          <w:szCs w:val="24"/>
        </w:rPr>
        <w:t>2</w:t>
      </w:r>
      <w:r w:rsidR="00053B5C" w:rsidRPr="00B12E35">
        <w:rPr>
          <w:rFonts w:ascii="Calibri" w:hAnsi="Calibri" w:cs="Calibri"/>
          <w:b/>
          <w:bCs/>
          <w:sz w:val="24"/>
          <w:szCs w:val="24"/>
        </w:rPr>
        <w:t>.</w:t>
      </w:r>
      <w:r w:rsidR="00A028E6" w:rsidRPr="00B12E35">
        <w:rPr>
          <w:rFonts w:ascii="Calibri" w:hAnsi="Calibri" w:cs="Calibri"/>
          <w:b/>
          <w:bCs/>
          <w:sz w:val="24"/>
          <w:szCs w:val="24"/>
        </w:rPr>
        <w:t>98</w:t>
      </w:r>
      <w:r w:rsidR="00191FF9" w:rsidRPr="00B12E35">
        <w:rPr>
          <w:rFonts w:ascii="Calibri" w:hAnsi="Calibri" w:cs="Calibri"/>
          <w:b/>
          <w:bCs/>
          <w:sz w:val="24"/>
          <w:szCs w:val="24"/>
        </w:rPr>
        <w:t>%</w:t>
      </w:r>
      <w:r w:rsidR="00191FF9" w:rsidRPr="00B12E35">
        <w:rPr>
          <w:rFonts w:ascii="Calibri" w:hAnsi="Calibri" w:cs="Calibri"/>
          <w:sz w:val="24"/>
          <w:szCs w:val="24"/>
        </w:rPr>
        <w:t xml:space="preserve"> higher than that </w:t>
      </w:r>
      <w:r w:rsidR="00135A49" w:rsidRPr="00B12E35">
        <w:rPr>
          <w:rFonts w:ascii="Calibri" w:hAnsi="Calibri" w:cs="Calibri"/>
          <w:sz w:val="24"/>
          <w:szCs w:val="24"/>
        </w:rPr>
        <w:t xml:space="preserve">of </w:t>
      </w:r>
      <w:r w:rsidR="00191FF9" w:rsidRPr="00B12E35">
        <w:rPr>
          <w:rFonts w:ascii="Calibri" w:hAnsi="Calibri" w:cs="Calibri"/>
          <w:sz w:val="24"/>
          <w:szCs w:val="24"/>
        </w:rPr>
        <w:t>the 202</w:t>
      </w:r>
      <w:r w:rsidR="00E93C65" w:rsidRPr="00B12E35">
        <w:rPr>
          <w:rFonts w:ascii="Calibri" w:hAnsi="Calibri" w:cs="Calibri"/>
          <w:sz w:val="24"/>
          <w:szCs w:val="24"/>
        </w:rPr>
        <w:t>5</w:t>
      </w:r>
      <w:r w:rsidR="00191FF9" w:rsidRPr="00B12E35">
        <w:rPr>
          <w:rFonts w:ascii="Calibri" w:hAnsi="Calibri" w:cs="Calibri"/>
          <w:sz w:val="24"/>
          <w:szCs w:val="24"/>
        </w:rPr>
        <w:t xml:space="preserve"> Tuition Cohort.</w:t>
      </w:r>
    </w:p>
    <w:p w14:paraId="4ACD8327" w14:textId="47CA9BB1" w:rsidR="00A7426E" w:rsidRPr="00EB1B98" w:rsidRDefault="00A7426E" w:rsidP="00B12E35">
      <w:pPr>
        <w:spacing w:after="0" w:line="240" w:lineRule="auto"/>
        <w:rPr>
          <w:color w:val="auto"/>
          <w:sz w:val="16"/>
          <w:szCs w:val="16"/>
          <w:highlight w:val="yellow"/>
        </w:rPr>
      </w:pPr>
    </w:p>
    <w:p w14:paraId="57165C8B" w14:textId="77777777" w:rsidR="00BE598C" w:rsidRPr="00B12E35" w:rsidRDefault="00D47E7E" w:rsidP="00B12E35">
      <w:pPr>
        <w:pStyle w:val="ListParagraph"/>
        <w:numPr>
          <w:ilvl w:val="0"/>
          <w:numId w:val="8"/>
        </w:numPr>
        <w:spacing w:after="0" w:line="240" w:lineRule="auto"/>
        <w:ind w:left="360"/>
        <w:rPr>
          <w:rFonts w:ascii="Calibri" w:hAnsi="Calibri" w:cs="Calibri"/>
          <w:sz w:val="24"/>
          <w:szCs w:val="24"/>
        </w:rPr>
      </w:pPr>
      <w:r w:rsidRPr="00B12E35">
        <w:rPr>
          <w:rFonts w:ascii="Calibri" w:hAnsi="Calibri" w:cs="Calibri"/>
          <w:b/>
          <w:i/>
          <w:sz w:val="24"/>
          <w:szCs w:val="24"/>
        </w:rPr>
        <w:t>Graduate Students</w:t>
      </w:r>
      <w:r w:rsidRPr="00B12E35">
        <w:rPr>
          <w:rFonts w:ascii="Calibri" w:hAnsi="Calibri" w:cs="Calibri"/>
          <w:sz w:val="24"/>
          <w:szCs w:val="24"/>
        </w:rPr>
        <w:t xml:space="preserve">: </w:t>
      </w:r>
    </w:p>
    <w:p w14:paraId="0EE8B9C5" w14:textId="77777777" w:rsidR="00BE598C" w:rsidRPr="00EB1B98" w:rsidRDefault="00BE598C" w:rsidP="00B12E35">
      <w:pPr>
        <w:pStyle w:val="ListParagraph"/>
        <w:spacing w:after="0" w:line="240" w:lineRule="auto"/>
        <w:ind w:left="360"/>
        <w:rPr>
          <w:rFonts w:ascii="Calibri" w:hAnsi="Calibri" w:cs="Calibri"/>
          <w:bCs/>
          <w:iCs/>
          <w:sz w:val="16"/>
          <w:szCs w:val="16"/>
        </w:rPr>
      </w:pPr>
    </w:p>
    <w:p w14:paraId="05892CB1" w14:textId="14014724" w:rsidR="000F3A98" w:rsidRPr="00B12E35" w:rsidRDefault="0D7C386B" w:rsidP="00B12E35">
      <w:pPr>
        <w:pStyle w:val="ListParagraph"/>
        <w:spacing w:after="0" w:line="240" w:lineRule="auto"/>
        <w:ind w:left="360"/>
        <w:rPr>
          <w:rFonts w:ascii="Calibri" w:hAnsi="Calibri" w:cs="Calibri"/>
          <w:sz w:val="24"/>
          <w:szCs w:val="24"/>
        </w:rPr>
      </w:pPr>
      <w:r w:rsidRPr="00B12E35">
        <w:rPr>
          <w:rFonts w:ascii="Calibri" w:hAnsi="Calibri" w:cs="Calibri"/>
          <w:sz w:val="24"/>
          <w:szCs w:val="24"/>
        </w:rPr>
        <w:t>TFAB supports and includes for your consideration</w:t>
      </w:r>
      <w:r w:rsidR="000F3A98" w:rsidRPr="00B12E35">
        <w:rPr>
          <w:rFonts w:ascii="Calibri" w:hAnsi="Calibri" w:cs="Calibri"/>
          <w:sz w:val="24"/>
          <w:szCs w:val="24"/>
        </w:rPr>
        <w:t>,</w:t>
      </w:r>
      <w:r w:rsidRPr="00B12E35">
        <w:rPr>
          <w:rFonts w:ascii="Calibri" w:hAnsi="Calibri" w:cs="Calibri"/>
          <w:sz w:val="24"/>
          <w:szCs w:val="24"/>
        </w:rPr>
        <w:t xml:space="preserve"> all the proposed </w:t>
      </w:r>
      <w:r w:rsidR="17661DCE" w:rsidRPr="00B12E35">
        <w:rPr>
          <w:rFonts w:ascii="Calibri" w:hAnsi="Calibri" w:cs="Calibri"/>
          <w:sz w:val="24"/>
          <w:szCs w:val="24"/>
        </w:rPr>
        <w:t xml:space="preserve">tuition changes </w:t>
      </w:r>
      <w:r w:rsidRPr="00B12E35">
        <w:rPr>
          <w:rFonts w:ascii="Calibri" w:hAnsi="Calibri" w:cs="Calibri"/>
          <w:sz w:val="24"/>
          <w:szCs w:val="24"/>
        </w:rPr>
        <w:t>for grad</w:t>
      </w:r>
      <w:r w:rsidR="1BB54CE3" w:rsidRPr="00B12E35">
        <w:rPr>
          <w:rFonts w:ascii="Calibri" w:hAnsi="Calibri" w:cs="Calibri"/>
          <w:sz w:val="24"/>
          <w:szCs w:val="24"/>
        </w:rPr>
        <w:t>u</w:t>
      </w:r>
      <w:r w:rsidRPr="00B12E35">
        <w:rPr>
          <w:rFonts w:ascii="Calibri" w:hAnsi="Calibri" w:cs="Calibri"/>
          <w:sz w:val="24"/>
          <w:szCs w:val="24"/>
        </w:rPr>
        <w:t xml:space="preserve">ate programs outlined herein. </w:t>
      </w:r>
      <w:r w:rsidR="00795811">
        <w:rPr>
          <w:rFonts w:ascii="Calibri" w:hAnsi="Calibri" w:cs="Calibri"/>
          <w:sz w:val="24"/>
          <w:szCs w:val="24"/>
        </w:rPr>
        <w:t xml:space="preserve">Most </w:t>
      </w:r>
      <w:r w:rsidR="564B008C" w:rsidRPr="00B12E35">
        <w:rPr>
          <w:rFonts w:ascii="Calibri" w:hAnsi="Calibri" w:cs="Calibri"/>
          <w:sz w:val="24"/>
          <w:szCs w:val="24"/>
        </w:rPr>
        <w:t xml:space="preserve">proposals request increases ranging from </w:t>
      </w:r>
      <w:r w:rsidR="564B008C" w:rsidRPr="00B12E35">
        <w:rPr>
          <w:rFonts w:ascii="Calibri" w:hAnsi="Calibri" w:cs="Calibri"/>
          <w:b/>
          <w:bCs/>
          <w:sz w:val="24"/>
          <w:szCs w:val="24"/>
        </w:rPr>
        <w:t>0</w:t>
      </w:r>
      <w:r w:rsidRPr="00B12E35">
        <w:rPr>
          <w:rFonts w:ascii="Calibri" w:hAnsi="Calibri" w:cs="Calibri"/>
          <w:b/>
          <w:bCs/>
          <w:sz w:val="24"/>
          <w:szCs w:val="24"/>
        </w:rPr>
        <w:t xml:space="preserve">.0% to </w:t>
      </w:r>
      <w:r w:rsidR="1BB54CE3" w:rsidRPr="00B12E35">
        <w:rPr>
          <w:rFonts w:ascii="Calibri" w:hAnsi="Calibri" w:cs="Calibri"/>
          <w:b/>
          <w:bCs/>
          <w:sz w:val="24"/>
          <w:szCs w:val="24"/>
        </w:rPr>
        <w:t>4</w:t>
      </w:r>
      <w:r w:rsidRPr="00B12E35">
        <w:rPr>
          <w:rFonts w:ascii="Calibri" w:hAnsi="Calibri" w:cs="Calibri"/>
          <w:b/>
          <w:bCs/>
          <w:sz w:val="24"/>
          <w:szCs w:val="24"/>
        </w:rPr>
        <w:t>.</w:t>
      </w:r>
      <w:r w:rsidR="00735A21" w:rsidRPr="00B12E35">
        <w:rPr>
          <w:rFonts w:ascii="Calibri" w:hAnsi="Calibri" w:cs="Calibri"/>
          <w:b/>
          <w:bCs/>
          <w:sz w:val="24"/>
          <w:szCs w:val="24"/>
        </w:rPr>
        <w:t>0</w:t>
      </w:r>
      <w:r w:rsidRPr="00B12E35">
        <w:rPr>
          <w:rFonts w:ascii="Calibri" w:hAnsi="Calibri" w:cs="Calibri"/>
          <w:b/>
          <w:bCs/>
          <w:sz w:val="24"/>
          <w:szCs w:val="24"/>
        </w:rPr>
        <w:t>%</w:t>
      </w:r>
      <w:r w:rsidR="56A88D52" w:rsidRPr="00B12E35">
        <w:rPr>
          <w:rFonts w:ascii="Calibri" w:hAnsi="Calibri" w:cs="Calibri"/>
          <w:sz w:val="24"/>
          <w:szCs w:val="24"/>
        </w:rPr>
        <w:t xml:space="preserve"> during the academic year</w:t>
      </w:r>
      <w:r w:rsidRPr="00B12E35">
        <w:rPr>
          <w:rFonts w:ascii="Calibri" w:hAnsi="Calibri" w:cs="Calibri"/>
          <w:sz w:val="24"/>
          <w:szCs w:val="24"/>
        </w:rPr>
        <w:t>.</w:t>
      </w:r>
      <w:r w:rsidR="56A88D52" w:rsidRPr="00B12E35">
        <w:rPr>
          <w:rFonts w:ascii="Calibri" w:hAnsi="Calibri" w:cs="Calibri"/>
          <w:sz w:val="24"/>
          <w:szCs w:val="24"/>
        </w:rPr>
        <w:t xml:space="preserve"> Further, TFAB recommends that </w:t>
      </w:r>
      <w:r w:rsidR="000F3A98" w:rsidRPr="00B12E35">
        <w:rPr>
          <w:rFonts w:ascii="Calibri" w:hAnsi="Calibri" w:cs="Calibri"/>
          <w:sz w:val="24"/>
          <w:szCs w:val="24"/>
        </w:rPr>
        <w:t>in total</w:t>
      </w:r>
      <w:r w:rsidR="00933BE1" w:rsidRPr="00B12E35">
        <w:rPr>
          <w:rFonts w:ascii="Calibri" w:hAnsi="Calibri" w:cs="Calibri"/>
          <w:sz w:val="24"/>
          <w:szCs w:val="24"/>
        </w:rPr>
        <w:t>,</w:t>
      </w:r>
      <w:r w:rsidR="5B436A68" w:rsidRPr="00B12E35">
        <w:rPr>
          <w:rFonts w:ascii="Calibri" w:hAnsi="Calibri" w:cs="Calibri"/>
          <w:sz w:val="24"/>
          <w:szCs w:val="24"/>
        </w:rPr>
        <w:t xml:space="preserve"> </w:t>
      </w:r>
      <w:r w:rsidR="56A88D52" w:rsidRPr="00B12E35">
        <w:rPr>
          <w:rFonts w:ascii="Calibri" w:hAnsi="Calibri" w:cs="Calibri"/>
          <w:sz w:val="24"/>
          <w:szCs w:val="24"/>
        </w:rPr>
        <w:t>administratively controlled mandatory fees</w:t>
      </w:r>
      <w:r w:rsidR="5B436A68" w:rsidRPr="00B12E35">
        <w:rPr>
          <w:rFonts w:ascii="Calibri" w:hAnsi="Calibri" w:cs="Calibri"/>
          <w:sz w:val="24"/>
          <w:szCs w:val="24"/>
        </w:rPr>
        <w:t xml:space="preserve"> </w:t>
      </w:r>
      <w:r w:rsidR="56A88D52" w:rsidRPr="00B12E35">
        <w:rPr>
          <w:rFonts w:ascii="Calibri" w:hAnsi="Calibri" w:cs="Calibri"/>
          <w:sz w:val="24"/>
          <w:szCs w:val="24"/>
        </w:rPr>
        <w:t xml:space="preserve">be set at a rate that is </w:t>
      </w:r>
      <w:r w:rsidR="11836CA5" w:rsidRPr="00B12E35">
        <w:rPr>
          <w:rFonts w:ascii="Calibri" w:hAnsi="Calibri" w:cs="Calibri"/>
          <w:b/>
          <w:bCs/>
          <w:sz w:val="24"/>
          <w:szCs w:val="24"/>
        </w:rPr>
        <w:t>2.</w:t>
      </w:r>
      <w:r w:rsidR="00A028E6" w:rsidRPr="00B12E35">
        <w:rPr>
          <w:rFonts w:ascii="Calibri" w:hAnsi="Calibri" w:cs="Calibri"/>
          <w:b/>
          <w:bCs/>
          <w:sz w:val="24"/>
          <w:szCs w:val="24"/>
        </w:rPr>
        <w:t>99</w:t>
      </w:r>
      <w:r w:rsidR="56A88D52" w:rsidRPr="00B12E35">
        <w:rPr>
          <w:rFonts w:ascii="Calibri" w:hAnsi="Calibri" w:cs="Calibri"/>
          <w:b/>
          <w:bCs/>
          <w:sz w:val="24"/>
          <w:szCs w:val="24"/>
        </w:rPr>
        <w:t xml:space="preserve">% </w:t>
      </w:r>
      <w:r w:rsidR="56A88D52" w:rsidRPr="00B12E35">
        <w:rPr>
          <w:rFonts w:ascii="Calibri" w:hAnsi="Calibri" w:cs="Calibri"/>
          <w:sz w:val="24"/>
          <w:szCs w:val="24"/>
        </w:rPr>
        <w:t>higher than the current rate.</w:t>
      </w:r>
    </w:p>
    <w:p w14:paraId="0ADBE978" w14:textId="77777777" w:rsidR="00271E2A" w:rsidRPr="00B12E35" w:rsidRDefault="00271E2A" w:rsidP="00B12E35">
      <w:pPr>
        <w:pStyle w:val="ListParagraph"/>
        <w:spacing w:after="0" w:line="240" w:lineRule="auto"/>
        <w:ind w:left="360"/>
        <w:rPr>
          <w:rFonts w:ascii="Calibri" w:hAnsi="Calibri" w:cs="Calibri"/>
          <w:sz w:val="24"/>
          <w:szCs w:val="24"/>
        </w:rPr>
      </w:pPr>
    </w:p>
    <w:p w14:paraId="574CF8F8" w14:textId="5BDF1BC7" w:rsidR="000F3A98" w:rsidRPr="00B12E35" w:rsidRDefault="000F3A98" w:rsidP="00B12E35">
      <w:pPr>
        <w:pStyle w:val="Heading1"/>
        <w:spacing w:line="240" w:lineRule="auto"/>
        <w:ind w:left="0"/>
        <w:rPr>
          <w:rFonts w:ascii="Calibri" w:hAnsi="Calibri" w:cs="Calibri"/>
          <w:color w:val="auto"/>
        </w:rPr>
      </w:pPr>
      <w:r w:rsidRPr="00B12E35">
        <w:rPr>
          <w:rFonts w:ascii="Calibri" w:hAnsi="Calibri" w:cs="Calibri"/>
          <w:color w:val="auto"/>
        </w:rPr>
        <w:t>Overview</w:t>
      </w:r>
    </w:p>
    <w:p w14:paraId="7A13E1D8" w14:textId="77777777" w:rsidR="00E07224" w:rsidRPr="00EB1B98" w:rsidRDefault="00E07224" w:rsidP="00B12E35">
      <w:pPr>
        <w:spacing w:line="240" w:lineRule="auto"/>
        <w:rPr>
          <w:sz w:val="16"/>
          <w:szCs w:val="16"/>
        </w:rPr>
      </w:pPr>
    </w:p>
    <w:p w14:paraId="7D2BEFD1" w14:textId="482CFDC0" w:rsidR="006C5DA5" w:rsidRPr="00B12E35" w:rsidRDefault="006C5DA5" w:rsidP="00B12E35">
      <w:pPr>
        <w:spacing w:after="0" w:line="240" w:lineRule="auto"/>
        <w:rPr>
          <w:color w:val="auto"/>
          <w:sz w:val="24"/>
          <w:szCs w:val="24"/>
        </w:rPr>
      </w:pPr>
      <w:r w:rsidRPr="00B12E35">
        <w:rPr>
          <w:color w:val="auto"/>
          <w:sz w:val="24"/>
          <w:szCs w:val="24"/>
        </w:rPr>
        <w:t xml:space="preserve">This memo provides detailed information about </w:t>
      </w:r>
      <w:r w:rsidR="00135A49" w:rsidRPr="00B12E35">
        <w:rPr>
          <w:color w:val="auto"/>
          <w:sz w:val="24"/>
          <w:szCs w:val="24"/>
        </w:rPr>
        <w:t xml:space="preserve">TFAB’s </w:t>
      </w:r>
      <w:r w:rsidRPr="00B12E35">
        <w:rPr>
          <w:color w:val="auto"/>
          <w:sz w:val="24"/>
          <w:szCs w:val="24"/>
        </w:rPr>
        <w:t>recommendations and is organized around the following topics:</w:t>
      </w:r>
    </w:p>
    <w:p w14:paraId="423AA97A" w14:textId="3E77FBB1" w:rsidR="006C5DA5" w:rsidRPr="00B12E35" w:rsidRDefault="006C5DA5"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Tuition and Fee Advisory Board Process</w:t>
      </w:r>
    </w:p>
    <w:p w14:paraId="1BFF89F9" w14:textId="10F66289" w:rsidR="006C5DA5" w:rsidRPr="00B12E35" w:rsidRDefault="006C5DA5"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E&amp;G Fund Budget and Financial Information</w:t>
      </w:r>
    </w:p>
    <w:p w14:paraId="572EEE0C" w14:textId="62B76B1C" w:rsidR="006C5DA5" w:rsidRPr="00B12E35" w:rsidRDefault="006C5DA5"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FY</w:t>
      </w:r>
      <w:r w:rsidR="001B70FC" w:rsidRPr="00B12E35">
        <w:rPr>
          <w:rFonts w:ascii="Calibri" w:hAnsi="Calibri" w:cs="Calibri"/>
          <w:sz w:val="24"/>
          <w:szCs w:val="24"/>
        </w:rPr>
        <w:t>20</w:t>
      </w:r>
      <w:r w:rsidR="00615918" w:rsidRPr="00B12E35">
        <w:rPr>
          <w:rFonts w:ascii="Calibri" w:hAnsi="Calibri" w:cs="Calibri"/>
          <w:sz w:val="24"/>
          <w:szCs w:val="24"/>
        </w:rPr>
        <w:t>2</w:t>
      </w:r>
      <w:r w:rsidR="00960D95" w:rsidRPr="00B12E35">
        <w:rPr>
          <w:rFonts w:ascii="Calibri" w:hAnsi="Calibri" w:cs="Calibri"/>
          <w:sz w:val="24"/>
          <w:szCs w:val="24"/>
        </w:rPr>
        <w:t>7</w:t>
      </w:r>
      <w:r w:rsidRPr="00B12E35">
        <w:rPr>
          <w:rFonts w:ascii="Calibri" w:hAnsi="Calibri" w:cs="Calibri"/>
          <w:sz w:val="24"/>
          <w:szCs w:val="24"/>
        </w:rPr>
        <w:t xml:space="preserve"> Budget Assumptions</w:t>
      </w:r>
    </w:p>
    <w:p w14:paraId="4439C5B6" w14:textId="056ACD3E" w:rsidR="003E0625" w:rsidRPr="00B12E35" w:rsidRDefault="006C5DA5"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Tuition Scenarios Considere</w:t>
      </w:r>
      <w:r w:rsidR="00FC45F8" w:rsidRPr="00B12E35">
        <w:rPr>
          <w:rFonts w:ascii="Calibri" w:hAnsi="Calibri" w:cs="Calibri"/>
          <w:sz w:val="24"/>
          <w:szCs w:val="24"/>
        </w:rPr>
        <w:t>d</w:t>
      </w:r>
    </w:p>
    <w:p w14:paraId="33D2FA5F" w14:textId="1A913604" w:rsidR="006C5DA5" w:rsidRPr="00B12E35" w:rsidRDefault="006C5DA5"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 xml:space="preserve">Proposed Tuition Increase for Incoming </w:t>
      </w:r>
      <w:r w:rsidR="00B41A08" w:rsidRPr="00B12E35">
        <w:rPr>
          <w:rFonts w:ascii="Calibri" w:hAnsi="Calibri" w:cs="Calibri"/>
          <w:sz w:val="24"/>
          <w:szCs w:val="24"/>
        </w:rPr>
        <w:t>202</w:t>
      </w:r>
      <w:r w:rsidR="00D47A88" w:rsidRPr="00B12E35">
        <w:rPr>
          <w:rFonts w:ascii="Calibri" w:hAnsi="Calibri" w:cs="Calibri"/>
          <w:sz w:val="24"/>
          <w:szCs w:val="24"/>
        </w:rPr>
        <w:t>6</w:t>
      </w:r>
      <w:r w:rsidR="00B41A08" w:rsidRPr="00B12E35">
        <w:rPr>
          <w:rFonts w:ascii="Calibri" w:hAnsi="Calibri" w:cs="Calibri"/>
          <w:sz w:val="24"/>
          <w:szCs w:val="24"/>
        </w:rPr>
        <w:t xml:space="preserve"> </w:t>
      </w:r>
      <w:r w:rsidR="006858AE" w:rsidRPr="00B12E35">
        <w:rPr>
          <w:rFonts w:ascii="Calibri" w:hAnsi="Calibri" w:cs="Calibri"/>
          <w:sz w:val="24"/>
          <w:szCs w:val="24"/>
        </w:rPr>
        <w:t xml:space="preserve">Tuition </w:t>
      </w:r>
      <w:r w:rsidRPr="00B12E35">
        <w:rPr>
          <w:rFonts w:ascii="Calibri" w:hAnsi="Calibri" w:cs="Calibri"/>
          <w:sz w:val="24"/>
          <w:szCs w:val="24"/>
        </w:rPr>
        <w:t>Cohort of Undergraduate Students</w:t>
      </w:r>
    </w:p>
    <w:p w14:paraId="5875042C" w14:textId="479B96C6" w:rsidR="00D33DD7" w:rsidRPr="00B12E35" w:rsidRDefault="00D33DD7"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Proposed Graduate Tuition Rates</w:t>
      </w:r>
    </w:p>
    <w:p w14:paraId="7FC199B3" w14:textId="61906CDE" w:rsidR="00D33DD7" w:rsidRPr="00B12E35" w:rsidRDefault="0091034B"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 xml:space="preserve">Proposed </w:t>
      </w:r>
      <w:r w:rsidR="00D33DD7" w:rsidRPr="00B12E35">
        <w:rPr>
          <w:rFonts w:ascii="Calibri" w:hAnsi="Calibri" w:cs="Calibri"/>
          <w:sz w:val="24"/>
          <w:szCs w:val="24"/>
        </w:rPr>
        <w:t xml:space="preserve">Fee Increases for </w:t>
      </w:r>
      <w:r w:rsidR="00B8763E" w:rsidRPr="00B12E35">
        <w:rPr>
          <w:rFonts w:ascii="Calibri" w:hAnsi="Calibri" w:cs="Calibri"/>
          <w:sz w:val="24"/>
          <w:szCs w:val="24"/>
        </w:rPr>
        <w:t>A</w:t>
      </w:r>
      <w:r w:rsidR="00D33DD7" w:rsidRPr="00B12E35">
        <w:rPr>
          <w:rFonts w:ascii="Calibri" w:hAnsi="Calibri" w:cs="Calibri"/>
          <w:sz w:val="24"/>
          <w:szCs w:val="24"/>
        </w:rPr>
        <w:t>dministratively Controlled Mandatory Fee</w:t>
      </w:r>
      <w:r w:rsidR="00965C83" w:rsidRPr="00B12E35">
        <w:rPr>
          <w:rFonts w:ascii="Calibri" w:hAnsi="Calibri" w:cs="Calibri"/>
          <w:sz w:val="24"/>
          <w:szCs w:val="24"/>
        </w:rPr>
        <w:t>s</w:t>
      </w:r>
    </w:p>
    <w:p w14:paraId="7FEECEC9" w14:textId="2BDBBA66" w:rsidR="0047333B" w:rsidRPr="00B12E35" w:rsidRDefault="0047333B"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Proposed College of Business Undergraduate Differential Tuition Rate</w:t>
      </w:r>
      <w:r w:rsidR="00725DC7">
        <w:rPr>
          <w:rFonts w:ascii="Calibri" w:hAnsi="Calibri" w:cs="Calibri"/>
          <w:sz w:val="24"/>
          <w:szCs w:val="24"/>
        </w:rPr>
        <w:t xml:space="preserve"> </w:t>
      </w:r>
    </w:p>
    <w:p w14:paraId="2608DA6B" w14:textId="77777777" w:rsidR="00D47A88" w:rsidRPr="00B12E35" w:rsidRDefault="00D47A88"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Proposed Matriculation Fee Rate</w:t>
      </w:r>
    </w:p>
    <w:p w14:paraId="738E310B" w14:textId="680D7F37" w:rsidR="00D47A88" w:rsidRPr="00B12E35" w:rsidRDefault="009D56D3" w:rsidP="00EB1B98">
      <w:pPr>
        <w:pStyle w:val="ListParagraph"/>
        <w:numPr>
          <w:ilvl w:val="0"/>
          <w:numId w:val="18"/>
        </w:numPr>
        <w:spacing w:after="0" w:line="240" w:lineRule="auto"/>
        <w:rPr>
          <w:rFonts w:ascii="Calibri" w:hAnsi="Calibri" w:cs="Calibri"/>
          <w:sz w:val="24"/>
          <w:szCs w:val="24"/>
        </w:rPr>
      </w:pPr>
      <w:r>
        <w:rPr>
          <w:rFonts w:ascii="Calibri" w:hAnsi="Calibri" w:cs="Calibri"/>
          <w:sz w:val="24"/>
          <w:szCs w:val="24"/>
        </w:rPr>
        <w:t xml:space="preserve">Proposed </w:t>
      </w:r>
      <w:r w:rsidR="00D47A88" w:rsidRPr="00B12E35">
        <w:rPr>
          <w:rFonts w:ascii="Calibri" w:hAnsi="Calibri" w:cs="Calibri"/>
          <w:sz w:val="24"/>
          <w:szCs w:val="24"/>
        </w:rPr>
        <w:t>Clark Honors College Differential Tuition</w:t>
      </w:r>
    </w:p>
    <w:p w14:paraId="74ABB5BC" w14:textId="4C19131A" w:rsidR="0086600F" w:rsidRPr="00B12E35" w:rsidRDefault="00D33DD7"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Other Cost</w:t>
      </w:r>
      <w:r w:rsidR="003D7AD9" w:rsidRPr="00B12E35">
        <w:rPr>
          <w:rFonts w:ascii="Calibri" w:hAnsi="Calibri" w:cs="Calibri"/>
          <w:sz w:val="24"/>
          <w:szCs w:val="24"/>
        </w:rPr>
        <w:t>s</w:t>
      </w:r>
      <w:r w:rsidRPr="00B12E35">
        <w:rPr>
          <w:rFonts w:ascii="Calibri" w:hAnsi="Calibri" w:cs="Calibri"/>
          <w:sz w:val="24"/>
          <w:szCs w:val="24"/>
        </w:rPr>
        <w:t xml:space="preserve"> of Education</w:t>
      </w:r>
    </w:p>
    <w:p w14:paraId="5FD05B35" w14:textId="77777777" w:rsidR="00960D95" w:rsidRPr="00B12E35" w:rsidRDefault="00D33DD7" w:rsidP="00EB1B98">
      <w:pPr>
        <w:pStyle w:val="ListParagraph"/>
        <w:numPr>
          <w:ilvl w:val="0"/>
          <w:numId w:val="18"/>
        </w:numPr>
        <w:spacing w:after="0" w:line="240" w:lineRule="auto"/>
        <w:rPr>
          <w:rFonts w:ascii="Calibri" w:hAnsi="Calibri" w:cs="Calibri"/>
          <w:sz w:val="24"/>
          <w:szCs w:val="24"/>
        </w:rPr>
      </w:pPr>
      <w:r w:rsidRPr="00B12E35">
        <w:rPr>
          <w:rFonts w:ascii="Calibri" w:hAnsi="Calibri" w:cs="Calibri"/>
          <w:sz w:val="24"/>
          <w:szCs w:val="24"/>
        </w:rPr>
        <w:t>Tuition and Fee Policy Book</w:t>
      </w:r>
    </w:p>
    <w:p w14:paraId="1EB6D253" w14:textId="27F6CB8C" w:rsidR="00EB1B98" w:rsidRDefault="0072607E" w:rsidP="00EB1B98">
      <w:pPr>
        <w:pStyle w:val="ListParagraph"/>
        <w:numPr>
          <w:ilvl w:val="0"/>
          <w:numId w:val="18"/>
        </w:numPr>
        <w:spacing w:after="0" w:line="240" w:lineRule="auto"/>
        <w:rPr>
          <w:rFonts w:ascii="Calibri" w:hAnsi="Calibri" w:cs="Calibri"/>
          <w:sz w:val="24"/>
          <w:szCs w:val="24"/>
        </w:rPr>
      </w:pPr>
      <w:r>
        <w:rPr>
          <w:rFonts w:ascii="Calibri" w:hAnsi="Calibri" w:cs="Calibri"/>
          <w:sz w:val="24"/>
          <w:szCs w:val="24"/>
        </w:rPr>
        <w:t xml:space="preserve">Task Force Analyzing </w:t>
      </w:r>
      <w:r w:rsidR="00960D95" w:rsidRPr="00B12E35">
        <w:rPr>
          <w:rFonts w:ascii="Calibri" w:hAnsi="Calibri" w:cs="Calibri"/>
          <w:sz w:val="24"/>
          <w:szCs w:val="24"/>
        </w:rPr>
        <w:t>Tuition Plateau</w:t>
      </w:r>
      <w:r>
        <w:rPr>
          <w:rFonts w:ascii="Calibri" w:hAnsi="Calibri" w:cs="Calibri"/>
          <w:sz w:val="24"/>
          <w:szCs w:val="24"/>
        </w:rPr>
        <w:t xml:space="preserve"> Framework</w:t>
      </w:r>
    </w:p>
    <w:p w14:paraId="3FAC81C0" w14:textId="2BFCB8BA" w:rsidR="006C5DA5" w:rsidRPr="00B12E35" w:rsidRDefault="006C5DA5" w:rsidP="00B12E35">
      <w:pPr>
        <w:pStyle w:val="Heading1"/>
        <w:spacing w:line="240" w:lineRule="auto"/>
        <w:ind w:left="0"/>
        <w:rPr>
          <w:rFonts w:ascii="Calibri" w:hAnsi="Calibri" w:cs="Calibri"/>
          <w:color w:val="auto"/>
        </w:rPr>
      </w:pPr>
      <w:r w:rsidRPr="00B12E35">
        <w:rPr>
          <w:rFonts w:ascii="Calibri" w:hAnsi="Calibri" w:cs="Calibri"/>
          <w:color w:val="auto"/>
        </w:rPr>
        <w:lastRenderedPageBreak/>
        <w:t>Tuition and Fee Advisory Board Process</w:t>
      </w:r>
    </w:p>
    <w:p w14:paraId="4533A15B" w14:textId="77777777" w:rsidR="006C5DA5" w:rsidRPr="00B12E35" w:rsidRDefault="006C5DA5" w:rsidP="00B12E35">
      <w:pPr>
        <w:spacing w:after="0" w:line="240" w:lineRule="auto"/>
        <w:rPr>
          <w:color w:val="auto"/>
          <w:sz w:val="24"/>
          <w:szCs w:val="24"/>
          <w:u w:val="single"/>
        </w:rPr>
      </w:pPr>
    </w:p>
    <w:p w14:paraId="2362B371" w14:textId="624B927B" w:rsidR="00D452E2" w:rsidRPr="00B12E35" w:rsidRDefault="003301AD" w:rsidP="00B12E35">
      <w:pPr>
        <w:spacing w:after="0" w:line="240" w:lineRule="auto"/>
        <w:ind w:hanging="10"/>
        <w:rPr>
          <w:color w:val="auto"/>
          <w:sz w:val="24"/>
          <w:szCs w:val="24"/>
        </w:rPr>
      </w:pPr>
      <w:r w:rsidRPr="00B12E35">
        <w:rPr>
          <w:color w:val="auto"/>
          <w:sz w:val="24"/>
          <w:szCs w:val="24"/>
        </w:rPr>
        <w:t>Th</w:t>
      </w:r>
      <w:r w:rsidR="00BE3E3C" w:rsidRPr="00B12E35">
        <w:rPr>
          <w:color w:val="auto"/>
          <w:sz w:val="24"/>
          <w:szCs w:val="24"/>
        </w:rPr>
        <w:t xml:space="preserve">e </w:t>
      </w:r>
      <w:r w:rsidR="00D54A05" w:rsidRPr="00B12E35">
        <w:rPr>
          <w:color w:val="auto"/>
          <w:sz w:val="24"/>
          <w:szCs w:val="24"/>
        </w:rPr>
        <w:t>FY</w:t>
      </w:r>
      <w:r w:rsidR="007B7E9A" w:rsidRPr="00B12E35">
        <w:rPr>
          <w:color w:val="auto"/>
          <w:sz w:val="24"/>
          <w:szCs w:val="24"/>
        </w:rPr>
        <w:t>2</w:t>
      </w:r>
      <w:r w:rsidR="0043402C" w:rsidRPr="00B12E35">
        <w:rPr>
          <w:color w:val="auto"/>
          <w:sz w:val="24"/>
          <w:szCs w:val="24"/>
        </w:rPr>
        <w:t>6</w:t>
      </w:r>
      <w:r w:rsidR="00BE3E3C" w:rsidRPr="00B12E35">
        <w:rPr>
          <w:color w:val="auto"/>
          <w:sz w:val="24"/>
          <w:szCs w:val="24"/>
        </w:rPr>
        <w:t xml:space="preserve"> Tuition </w:t>
      </w:r>
      <w:r w:rsidR="00D36C69" w:rsidRPr="00B12E35">
        <w:rPr>
          <w:color w:val="auto"/>
          <w:sz w:val="24"/>
          <w:szCs w:val="24"/>
        </w:rPr>
        <w:t xml:space="preserve">and Fee Advisory Board (TFAB) </w:t>
      </w:r>
      <w:r w:rsidR="00D3053C" w:rsidRPr="00B12E35">
        <w:rPr>
          <w:color w:val="auto"/>
          <w:sz w:val="24"/>
          <w:szCs w:val="24"/>
        </w:rPr>
        <w:t xml:space="preserve">included </w:t>
      </w:r>
      <w:r w:rsidR="00943666" w:rsidRPr="00B12E35">
        <w:rPr>
          <w:color w:val="auto"/>
          <w:sz w:val="24"/>
          <w:szCs w:val="24"/>
        </w:rPr>
        <w:t>five</w:t>
      </w:r>
      <w:r w:rsidR="006F2DE8" w:rsidRPr="00B12E35">
        <w:rPr>
          <w:color w:val="auto"/>
          <w:sz w:val="24"/>
          <w:szCs w:val="24"/>
        </w:rPr>
        <w:t xml:space="preserve"> </w:t>
      </w:r>
      <w:r w:rsidRPr="00B12E35">
        <w:rPr>
          <w:color w:val="auto"/>
          <w:sz w:val="24"/>
          <w:szCs w:val="24"/>
        </w:rPr>
        <w:t>students</w:t>
      </w:r>
      <w:r w:rsidR="00F63AA8" w:rsidRPr="00B12E35">
        <w:rPr>
          <w:color w:val="auto"/>
          <w:sz w:val="24"/>
          <w:szCs w:val="24"/>
        </w:rPr>
        <w:t xml:space="preserve">. Student representatives </w:t>
      </w:r>
      <w:r w:rsidR="009D56D3">
        <w:rPr>
          <w:color w:val="auto"/>
          <w:sz w:val="24"/>
          <w:szCs w:val="24"/>
        </w:rPr>
        <w:t xml:space="preserve">were </w:t>
      </w:r>
      <w:r w:rsidR="00F63AA8" w:rsidRPr="00B12E35">
        <w:rPr>
          <w:color w:val="auto"/>
          <w:sz w:val="24"/>
          <w:szCs w:val="24"/>
        </w:rPr>
        <w:t xml:space="preserve">comprised </w:t>
      </w:r>
      <w:r w:rsidR="009D56D3">
        <w:rPr>
          <w:color w:val="auto"/>
          <w:sz w:val="24"/>
          <w:szCs w:val="24"/>
        </w:rPr>
        <w:t xml:space="preserve">of </w:t>
      </w:r>
      <w:r w:rsidRPr="00B12E35">
        <w:rPr>
          <w:color w:val="auto"/>
          <w:sz w:val="24"/>
          <w:szCs w:val="24"/>
        </w:rPr>
        <w:t>one graduate</w:t>
      </w:r>
      <w:r w:rsidR="00E80DA6" w:rsidRPr="00B12E35">
        <w:rPr>
          <w:color w:val="auto"/>
          <w:sz w:val="24"/>
          <w:szCs w:val="24"/>
        </w:rPr>
        <w:t xml:space="preserve"> student</w:t>
      </w:r>
      <w:r w:rsidRPr="00B12E35">
        <w:rPr>
          <w:color w:val="auto"/>
          <w:sz w:val="24"/>
          <w:szCs w:val="24"/>
        </w:rPr>
        <w:t xml:space="preserve"> and </w:t>
      </w:r>
      <w:r w:rsidR="00943666" w:rsidRPr="00B12E35">
        <w:rPr>
          <w:color w:val="auto"/>
          <w:sz w:val="24"/>
          <w:szCs w:val="24"/>
        </w:rPr>
        <w:t>four</w:t>
      </w:r>
      <w:r w:rsidR="006F2DE8" w:rsidRPr="00B12E35">
        <w:rPr>
          <w:color w:val="auto"/>
          <w:sz w:val="24"/>
          <w:szCs w:val="24"/>
        </w:rPr>
        <w:t xml:space="preserve"> </w:t>
      </w:r>
      <w:r w:rsidRPr="00B12E35">
        <w:rPr>
          <w:color w:val="auto"/>
          <w:sz w:val="24"/>
          <w:szCs w:val="24"/>
        </w:rPr>
        <w:t>undergraduate</w:t>
      </w:r>
      <w:r w:rsidR="00E80DA6" w:rsidRPr="00B12E35">
        <w:rPr>
          <w:color w:val="auto"/>
          <w:sz w:val="24"/>
          <w:szCs w:val="24"/>
        </w:rPr>
        <w:t xml:space="preserve"> students</w:t>
      </w:r>
      <w:r w:rsidRPr="00B12E35">
        <w:rPr>
          <w:color w:val="auto"/>
          <w:sz w:val="24"/>
          <w:szCs w:val="24"/>
        </w:rPr>
        <w:t xml:space="preserve">, including </w:t>
      </w:r>
      <w:r w:rsidR="00F63AA8" w:rsidRPr="00B12E35">
        <w:rPr>
          <w:color w:val="auto"/>
          <w:sz w:val="24"/>
          <w:szCs w:val="24"/>
        </w:rPr>
        <w:t xml:space="preserve">two representatives from </w:t>
      </w:r>
      <w:r w:rsidRPr="00B12E35">
        <w:rPr>
          <w:color w:val="auto"/>
          <w:sz w:val="24"/>
          <w:szCs w:val="24"/>
        </w:rPr>
        <w:t>the A</w:t>
      </w:r>
      <w:r w:rsidR="00815C95" w:rsidRPr="00B12E35">
        <w:rPr>
          <w:color w:val="auto"/>
          <w:sz w:val="24"/>
          <w:szCs w:val="24"/>
        </w:rPr>
        <w:t>ssociated Students o</w:t>
      </w:r>
      <w:r w:rsidR="00B82696" w:rsidRPr="00B12E35">
        <w:rPr>
          <w:color w:val="auto"/>
          <w:sz w:val="24"/>
          <w:szCs w:val="24"/>
        </w:rPr>
        <w:t>f the Universi</w:t>
      </w:r>
      <w:r w:rsidR="00815C95" w:rsidRPr="00B12E35">
        <w:rPr>
          <w:color w:val="auto"/>
          <w:sz w:val="24"/>
          <w:szCs w:val="24"/>
        </w:rPr>
        <w:t xml:space="preserve">ty of Oregon </w:t>
      </w:r>
      <w:r w:rsidR="00F63AA8" w:rsidRPr="00B12E35">
        <w:rPr>
          <w:color w:val="auto"/>
          <w:sz w:val="24"/>
          <w:szCs w:val="24"/>
        </w:rPr>
        <w:t>(</w:t>
      </w:r>
      <w:r w:rsidR="00815C95" w:rsidRPr="00B12E35">
        <w:rPr>
          <w:color w:val="auto"/>
          <w:sz w:val="24"/>
          <w:szCs w:val="24"/>
        </w:rPr>
        <w:t>ASUO</w:t>
      </w:r>
      <w:r w:rsidR="00F63AA8" w:rsidRPr="00B12E35">
        <w:rPr>
          <w:color w:val="auto"/>
          <w:sz w:val="24"/>
          <w:szCs w:val="24"/>
        </w:rPr>
        <w:t xml:space="preserve">). The </w:t>
      </w:r>
      <w:r w:rsidR="002907E6" w:rsidRPr="00B12E35">
        <w:rPr>
          <w:color w:val="auto"/>
          <w:sz w:val="24"/>
          <w:szCs w:val="24"/>
        </w:rPr>
        <w:t>2</w:t>
      </w:r>
      <w:r w:rsidR="0043402C" w:rsidRPr="00B12E35">
        <w:rPr>
          <w:color w:val="auto"/>
          <w:sz w:val="24"/>
          <w:szCs w:val="24"/>
        </w:rPr>
        <w:t>2</w:t>
      </w:r>
      <w:r w:rsidR="002907E6" w:rsidRPr="00B12E35">
        <w:rPr>
          <w:color w:val="auto"/>
          <w:sz w:val="24"/>
          <w:szCs w:val="24"/>
        </w:rPr>
        <w:t xml:space="preserve">-member </w:t>
      </w:r>
      <w:r w:rsidR="00F63AA8" w:rsidRPr="00B12E35">
        <w:rPr>
          <w:color w:val="auto"/>
          <w:sz w:val="24"/>
          <w:szCs w:val="24"/>
        </w:rPr>
        <w:t xml:space="preserve">group also included </w:t>
      </w:r>
      <w:r w:rsidRPr="00B12E35">
        <w:rPr>
          <w:color w:val="auto"/>
          <w:sz w:val="24"/>
          <w:szCs w:val="24"/>
        </w:rPr>
        <w:t>faculty</w:t>
      </w:r>
      <w:r w:rsidR="0043402C" w:rsidRPr="00B12E35">
        <w:rPr>
          <w:color w:val="auto"/>
          <w:sz w:val="24"/>
          <w:szCs w:val="24"/>
        </w:rPr>
        <w:t xml:space="preserve"> members</w:t>
      </w:r>
      <w:r w:rsidRPr="00B12E35">
        <w:rPr>
          <w:color w:val="auto"/>
          <w:sz w:val="24"/>
          <w:szCs w:val="24"/>
        </w:rPr>
        <w:t xml:space="preserve">, </w:t>
      </w:r>
      <w:r w:rsidR="00E43608">
        <w:rPr>
          <w:color w:val="auto"/>
          <w:sz w:val="24"/>
          <w:szCs w:val="24"/>
        </w:rPr>
        <w:t>a dean</w:t>
      </w:r>
      <w:r w:rsidRPr="00B12E35">
        <w:rPr>
          <w:color w:val="auto"/>
          <w:sz w:val="24"/>
          <w:szCs w:val="24"/>
        </w:rPr>
        <w:t>, vice presidents, vice provosts</w:t>
      </w:r>
      <w:r w:rsidR="006A6FB3" w:rsidRPr="00B12E35">
        <w:rPr>
          <w:color w:val="auto"/>
          <w:sz w:val="24"/>
          <w:szCs w:val="24"/>
        </w:rPr>
        <w:t>,</w:t>
      </w:r>
      <w:r w:rsidRPr="00B12E35">
        <w:rPr>
          <w:color w:val="auto"/>
          <w:sz w:val="24"/>
          <w:szCs w:val="24"/>
        </w:rPr>
        <w:t xml:space="preserve"> </w:t>
      </w:r>
      <w:r w:rsidR="00646FAF">
        <w:rPr>
          <w:color w:val="auto"/>
          <w:sz w:val="24"/>
          <w:szCs w:val="24"/>
        </w:rPr>
        <w:t xml:space="preserve">a divisional dean, </w:t>
      </w:r>
      <w:r w:rsidR="0050783F" w:rsidRPr="00B12E35">
        <w:rPr>
          <w:color w:val="auto"/>
          <w:sz w:val="24"/>
          <w:szCs w:val="24"/>
        </w:rPr>
        <w:t xml:space="preserve">an associate dean, </w:t>
      </w:r>
      <w:r w:rsidRPr="00B12E35">
        <w:rPr>
          <w:color w:val="auto"/>
          <w:sz w:val="24"/>
          <w:szCs w:val="24"/>
        </w:rPr>
        <w:t xml:space="preserve">and administrative staff engaged </w:t>
      </w:r>
      <w:r w:rsidR="002907E6" w:rsidRPr="00B12E35">
        <w:rPr>
          <w:color w:val="auto"/>
          <w:sz w:val="24"/>
          <w:szCs w:val="24"/>
        </w:rPr>
        <w:t xml:space="preserve">in activities of </w:t>
      </w:r>
      <w:r w:rsidRPr="00B12E35">
        <w:rPr>
          <w:color w:val="auto"/>
          <w:sz w:val="24"/>
          <w:szCs w:val="24"/>
        </w:rPr>
        <w:t xml:space="preserve">budgeting, </w:t>
      </w:r>
      <w:r w:rsidR="00954113" w:rsidRPr="00B12E35">
        <w:rPr>
          <w:color w:val="auto"/>
          <w:sz w:val="24"/>
          <w:szCs w:val="24"/>
        </w:rPr>
        <w:t xml:space="preserve">business affairs, </w:t>
      </w:r>
      <w:r w:rsidRPr="00B12E35">
        <w:rPr>
          <w:color w:val="auto"/>
          <w:sz w:val="24"/>
          <w:szCs w:val="24"/>
        </w:rPr>
        <w:t>institutional research</w:t>
      </w:r>
      <w:r w:rsidR="00D36C69" w:rsidRPr="00B12E35">
        <w:rPr>
          <w:color w:val="auto"/>
          <w:sz w:val="24"/>
          <w:szCs w:val="24"/>
        </w:rPr>
        <w:t>,</w:t>
      </w:r>
      <w:r w:rsidRPr="00B12E35">
        <w:rPr>
          <w:color w:val="auto"/>
          <w:sz w:val="24"/>
          <w:szCs w:val="24"/>
        </w:rPr>
        <w:t xml:space="preserve"> </w:t>
      </w:r>
      <w:r w:rsidR="002907E6" w:rsidRPr="00B12E35">
        <w:rPr>
          <w:color w:val="auto"/>
          <w:sz w:val="24"/>
          <w:szCs w:val="24"/>
        </w:rPr>
        <w:t xml:space="preserve">the registrar’s office, </w:t>
      </w:r>
      <w:r w:rsidR="0050783F" w:rsidRPr="00B12E35">
        <w:rPr>
          <w:color w:val="auto"/>
          <w:sz w:val="24"/>
          <w:szCs w:val="24"/>
        </w:rPr>
        <w:t xml:space="preserve">design and construction, student life, </w:t>
      </w:r>
      <w:r w:rsidR="002907E6" w:rsidRPr="00B12E35">
        <w:rPr>
          <w:color w:val="auto"/>
          <w:sz w:val="24"/>
          <w:szCs w:val="24"/>
        </w:rPr>
        <w:t xml:space="preserve">and </w:t>
      </w:r>
      <w:r w:rsidRPr="00B12E35">
        <w:rPr>
          <w:color w:val="auto"/>
          <w:sz w:val="24"/>
          <w:szCs w:val="24"/>
        </w:rPr>
        <w:t xml:space="preserve">financial aid. </w:t>
      </w:r>
      <w:r w:rsidRPr="00B12E35" w:rsidDel="003E6858">
        <w:rPr>
          <w:color w:val="auto"/>
          <w:sz w:val="24"/>
          <w:szCs w:val="24"/>
        </w:rPr>
        <w:t>A list of TFAB members is included at the end of this memo</w:t>
      </w:r>
      <w:r w:rsidR="001540B9" w:rsidRPr="00B12E35">
        <w:rPr>
          <w:color w:val="auto"/>
          <w:sz w:val="24"/>
          <w:szCs w:val="24"/>
        </w:rPr>
        <w:t xml:space="preserve"> (</w:t>
      </w:r>
      <w:hyperlink w:anchor="_Appendix_A:_Members" w:history="1">
        <w:r w:rsidR="001540B9" w:rsidRPr="00B12E35">
          <w:rPr>
            <w:rStyle w:val="Hyperlink"/>
            <w:sz w:val="24"/>
            <w:szCs w:val="24"/>
          </w:rPr>
          <w:t xml:space="preserve">Appendix </w:t>
        </w:r>
        <w:r w:rsidR="009B507C" w:rsidRPr="00B12E35">
          <w:rPr>
            <w:rStyle w:val="Hyperlink"/>
            <w:sz w:val="24"/>
            <w:szCs w:val="24"/>
          </w:rPr>
          <w:t>A</w:t>
        </w:r>
      </w:hyperlink>
      <w:r w:rsidR="001540B9" w:rsidRPr="00B12E35">
        <w:rPr>
          <w:color w:val="auto"/>
          <w:sz w:val="24"/>
          <w:szCs w:val="24"/>
        </w:rPr>
        <w:t>)</w:t>
      </w:r>
      <w:r w:rsidR="00266C3F" w:rsidRPr="00B12E35">
        <w:rPr>
          <w:color w:val="auto"/>
          <w:sz w:val="24"/>
          <w:szCs w:val="24"/>
        </w:rPr>
        <w:t>.</w:t>
      </w:r>
    </w:p>
    <w:p w14:paraId="1C8AC04F" w14:textId="77777777" w:rsidR="00D36C69" w:rsidRPr="00B12E35" w:rsidRDefault="00D36C69" w:rsidP="00B12E35">
      <w:pPr>
        <w:spacing w:after="0" w:line="240" w:lineRule="auto"/>
        <w:ind w:left="0" w:firstLine="0"/>
        <w:rPr>
          <w:color w:val="auto"/>
          <w:sz w:val="24"/>
          <w:szCs w:val="24"/>
        </w:rPr>
      </w:pPr>
    </w:p>
    <w:p w14:paraId="61392E62" w14:textId="4E1FA8AB" w:rsidR="32901F5A" w:rsidRPr="00B12E35" w:rsidRDefault="389698C8" w:rsidP="00B12E35">
      <w:pPr>
        <w:spacing w:after="0" w:line="240" w:lineRule="auto"/>
        <w:rPr>
          <w:color w:val="auto"/>
          <w:sz w:val="24"/>
          <w:szCs w:val="24"/>
        </w:rPr>
      </w:pPr>
      <w:r w:rsidRPr="00B12E35">
        <w:rPr>
          <w:color w:val="auto"/>
          <w:sz w:val="24"/>
          <w:szCs w:val="24"/>
        </w:rPr>
        <w:t xml:space="preserve">TFAB met </w:t>
      </w:r>
      <w:r w:rsidR="0050783F" w:rsidRPr="00B12E35">
        <w:rPr>
          <w:color w:val="auto"/>
          <w:sz w:val="24"/>
          <w:szCs w:val="24"/>
        </w:rPr>
        <w:t xml:space="preserve">ten </w:t>
      </w:r>
      <w:r w:rsidR="532261A3" w:rsidRPr="00B12E35">
        <w:rPr>
          <w:color w:val="auto"/>
          <w:sz w:val="24"/>
          <w:szCs w:val="24"/>
        </w:rPr>
        <w:t>times</w:t>
      </w:r>
      <w:r w:rsidRPr="00B12E35">
        <w:rPr>
          <w:color w:val="auto"/>
          <w:sz w:val="24"/>
          <w:szCs w:val="24"/>
        </w:rPr>
        <w:t xml:space="preserve"> </w:t>
      </w:r>
      <w:r w:rsidR="00BF9945" w:rsidRPr="00B12E35">
        <w:rPr>
          <w:color w:val="auto"/>
          <w:sz w:val="24"/>
          <w:szCs w:val="24"/>
        </w:rPr>
        <w:t xml:space="preserve">between </w:t>
      </w:r>
      <w:r w:rsidRPr="00B12E35">
        <w:rPr>
          <w:color w:val="auto"/>
          <w:sz w:val="24"/>
          <w:szCs w:val="24"/>
        </w:rPr>
        <w:t xml:space="preserve">October </w:t>
      </w:r>
      <w:r w:rsidR="00BF9945" w:rsidRPr="00B12E35">
        <w:rPr>
          <w:color w:val="auto"/>
          <w:sz w:val="24"/>
          <w:szCs w:val="24"/>
        </w:rPr>
        <w:t>202</w:t>
      </w:r>
      <w:r w:rsidR="0050783F" w:rsidRPr="00B12E35">
        <w:rPr>
          <w:color w:val="auto"/>
          <w:sz w:val="24"/>
          <w:szCs w:val="24"/>
        </w:rPr>
        <w:t>5</w:t>
      </w:r>
      <w:r w:rsidR="7DEA0E4D" w:rsidRPr="00B12E35">
        <w:rPr>
          <w:color w:val="auto"/>
          <w:sz w:val="24"/>
          <w:szCs w:val="24"/>
        </w:rPr>
        <w:t xml:space="preserve"> </w:t>
      </w:r>
      <w:r w:rsidR="00BF9945" w:rsidRPr="00B12E35">
        <w:rPr>
          <w:color w:val="auto"/>
          <w:sz w:val="24"/>
          <w:szCs w:val="24"/>
        </w:rPr>
        <w:t xml:space="preserve">and </w:t>
      </w:r>
      <w:r w:rsidR="2BA1D40F" w:rsidRPr="00B12E35">
        <w:rPr>
          <w:color w:val="auto"/>
          <w:sz w:val="24"/>
          <w:szCs w:val="24"/>
        </w:rPr>
        <w:t xml:space="preserve">early </w:t>
      </w:r>
      <w:r w:rsidRPr="00B12E35">
        <w:rPr>
          <w:color w:val="auto"/>
          <w:sz w:val="24"/>
          <w:szCs w:val="24"/>
        </w:rPr>
        <w:t>February</w:t>
      </w:r>
      <w:r w:rsidR="7DEA0E4D" w:rsidRPr="00B12E35">
        <w:rPr>
          <w:color w:val="auto"/>
          <w:sz w:val="24"/>
          <w:szCs w:val="24"/>
        </w:rPr>
        <w:t xml:space="preserve"> 20</w:t>
      </w:r>
      <w:r w:rsidR="00BF9945" w:rsidRPr="00B12E35">
        <w:rPr>
          <w:color w:val="auto"/>
          <w:sz w:val="24"/>
          <w:szCs w:val="24"/>
        </w:rPr>
        <w:t>2</w:t>
      </w:r>
      <w:r w:rsidR="0050783F" w:rsidRPr="00B12E35">
        <w:rPr>
          <w:color w:val="auto"/>
          <w:sz w:val="24"/>
          <w:szCs w:val="24"/>
        </w:rPr>
        <w:t>6</w:t>
      </w:r>
      <w:r w:rsidRPr="00B12E35">
        <w:rPr>
          <w:color w:val="auto"/>
          <w:sz w:val="24"/>
          <w:szCs w:val="24"/>
        </w:rPr>
        <w:t>.</w:t>
      </w:r>
      <w:r w:rsidR="1AF636C3" w:rsidRPr="00B12E35">
        <w:rPr>
          <w:color w:val="auto"/>
          <w:sz w:val="24"/>
          <w:szCs w:val="24"/>
        </w:rPr>
        <w:t xml:space="preserve"> All meetings were open to the public</w:t>
      </w:r>
      <w:r w:rsidR="0DA1BFE8" w:rsidRPr="00B12E35">
        <w:rPr>
          <w:color w:val="auto"/>
          <w:sz w:val="24"/>
          <w:szCs w:val="24"/>
        </w:rPr>
        <w:t xml:space="preserve"> and</w:t>
      </w:r>
      <w:r w:rsidR="23B80E79" w:rsidRPr="00B12E35">
        <w:rPr>
          <w:color w:val="auto"/>
          <w:sz w:val="24"/>
          <w:szCs w:val="24"/>
        </w:rPr>
        <w:t xml:space="preserve"> were held in person </w:t>
      </w:r>
      <w:r w:rsidR="41ABF5F5" w:rsidRPr="00B12E35">
        <w:rPr>
          <w:color w:val="auto"/>
          <w:sz w:val="24"/>
          <w:szCs w:val="24"/>
        </w:rPr>
        <w:t xml:space="preserve">on campus, </w:t>
      </w:r>
      <w:r w:rsidR="23B80E79" w:rsidRPr="00B12E35">
        <w:rPr>
          <w:color w:val="auto"/>
          <w:sz w:val="24"/>
          <w:szCs w:val="24"/>
        </w:rPr>
        <w:t>with the option for virtual participation</w:t>
      </w:r>
      <w:r w:rsidR="684C34AA" w:rsidRPr="00B12E35">
        <w:rPr>
          <w:color w:val="auto"/>
          <w:sz w:val="24"/>
          <w:szCs w:val="24"/>
        </w:rPr>
        <w:t xml:space="preserve"> upon request</w:t>
      </w:r>
      <w:r w:rsidR="1AF636C3" w:rsidRPr="00B12E35">
        <w:rPr>
          <w:color w:val="auto"/>
          <w:sz w:val="24"/>
          <w:szCs w:val="24"/>
        </w:rPr>
        <w:t>.</w:t>
      </w:r>
      <w:r w:rsidR="7C444578" w:rsidRPr="00B12E35">
        <w:rPr>
          <w:color w:val="auto"/>
          <w:sz w:val="24"/>
          <w:szCs w:val="24"/>
        </w:rPr>
        <w:t xml:space="preserve"> </w:t>
      </w:r>
      <w:r w:rsidR="684C34AA" w:rsidRPr="00B12E35">
        <w:rPr>
          <w:color w:val="auto"/>
          <w:sz w:val="24"/>
          <w:szCs w:val="24"/>
        </w:rPr>
        <w:t xml:space="preserve">Other students, faculty, and staff participated in TFAB meetings as guests </w:t>
      </w:r>
      <w:r w:rsidR="5FA5DE0A" w:rsidRPr="00B12E35">
        <w:rPr>
          <w:color w:val="auto"/>
          <w:sz w:val="24"/>
          <w:szCs w:val="24"/>
        </w:rPr>
        <w:t xml:space="preserve">during the </w:t>
      </w:r>
      <w:r w:rsidR="684C34AA" w:rsidRPr="00B12E35">
        <w:rPr>
          <w:color w:val="auto"/>
          <w:sz w:val="24"/>
          <w:szCs w:val="24"/>
        </w:rPr>
        <w:t>fall and winter</w:t>
      </w:r>
      <w:r w:rsidR="5FA5DE0A" w:rsidRPr="00B12E35">
        <w:rPr>
          <w:color w:val="auto"/>
          <w:sz w:val="24"/>
          <w:szCs w:val="24"/>
        </w:rPr>
        <w:t xml:space="preserve"> terms. A</w:t>
      </w:r>
      <w:r w:rsidR="2CFE8A29" w:rsidRPr="00B12E35">
        <w:rPr>
          <w:color w:val="auto"/>
          <w:sz w:val="24"/>
          <w:szCs w:val="24"/>
        </w:rPr>
        <w:t xml:space="preserve"> </w:t>
      </w:r>
      <w:r w:rsidR="00BF9945" w:rsidRPr="00B12E35">
        <w:rPr>
          <w:color w:val="auto"/>
          <w:sz w:val="24"/>
          <w:szCs w:val="24"/>
        </w:rPr>
        <w:t xml:space="preserve">full </w:t>
      </w:r>
      <w:r w:rsidR="2CFE8A29" w:rsidRPr="00B12E35">
        <w:rPr>
          <w:color w:val="auto"/>
          <w:sz w:val="24"/>
          <w:szCs w:val="24"/>
        </w:rPr>
        <w:t>list of guests is included at the end of this memo</w:t>
      </w:r>
      <w:r w:rsidR="36D35ABD" w:rsidRPr="00B12E35">
        <w:rPr>
          <w:color w:val="auto"/>
          <w:sz w:val="24"/>
          <w:szCs w:val="24"/>
        </w:rPr>
        <w:t xml:space="preserve"> (</w:t>
      </w:r>
      <w:hyperlink w:anchor="_Appendix_B:_Guests">
        <w:r w:rsidR="36D35ABD" w:rsidRPr="00B12E35">
          <w:rPr>
            <w:rStyle w:val="Hyperlink"/>
            <w:sz w:val="24"/>
            <w:szCs w:val="24"/>
          </w:rPr>
          <w:t xml:space="preserve">Appendix </w:t>
        </w:r>
        <w:r w:rsidR="1A8DC402" w:rsidRPr="00B12E35">
          <w:rPr>
            <w:rStyle w:val="Hyperlink"/>
            <w:sz w:val="24"/>
            <w:szCs w:val="24"/>
          </w:rPr>
          <w:t>B</w:t>
        </w:r>
      </w:hyperlink>
      <w:r w:rsidR="36D35ABD" w:rsidRPr="00B12E35">
        <w:rPr>
          <w:color w:val="auto"/>
          <w:sz w:val="24"/>
          <w:szCs w:val="24"/>
        </w:rPr>
        <w:t>)</w:t>
      </w:r>
      <w:r w:rsidR="2CFE8A29" w:rsidRPr="00B12E35">
        <w:rPr>
          <w:color w:val="auto"/>
          <w:sz w:val="24"/>
          <w:szCs w:val="24"/>
        </w:rPr>
        <w:t>.</w:t>
      </w:r>
    </w:p>
    <w:p w14:paraId="303311A2" w14:textId="77777777" w:rsidR="001236A5" w:rsidRPr="00B12E35" w:rsidRDefault="001236A5" w:rsidP="00B12E35">
      <w:pPr>
        <w:spacing w:after="0" w:line="240" w:lineRule="auto"/>
        <w:ind w:left="-5"/>
        <w:rPr>
          <w:color w:val="auto"/>
          <w:sz w:val="24"/>
          <w:szCs w:val="24"/>
        </w:rPr>
      </w:pPr>
    </w:p>
    <w:p w14:paraId="4717666A" w14:textId="77777777" w:rsidR="00720921" w:rsidRPr="00B12E35" w:rsidRDefault="389698C8" w:rsidP="00B12E35">
      <w:pPr>
        <w:spacing w:line="240" w:lineRule="auto"/>
        <w:rPr>
          <w:color w:val="auto"/>
          <w:sz w:val="24"/>
          <w:szCs w:val="24"/>
        </w:rPr>
      </w:pPr>
      <w:r w:rsidRPr="00B12E35">
        <w:rPr>
          <w:color w:val="auto"/>
          <w:sz w:val="24"/>
          <w:szCs w:val="24"/>
        </w:rPr>
        <w:t xml:space="preserve">Fall </w:t>
      </w:r>
      <w:r w:rsidR="24293E85" w:rsidRPr="00B12E35">
        <w:rPr>
          <w:color w:val="auto"/>
          <w:sz w:val="24"/>
          <w:szCs w:val="24"/>
        </w:rPr>
        <w:t>202</w:t>
      </w:r>
      <w:r w:rsidR="00720921" w:rsidRPr="00B12E35">
        <w:rPr>
          <w:color w:val="auto"/>
          <w:sz w:val="24"/>
          <w:szCs w:val="24"/>
        </w:rPr>
        <w:t>5</w:t>
      </w:r>
      <w:r w:rsidR="24293E85" w:rsidRPr="00B12E35">
        <w:rPr>
          <w:color w:val="auto"/>
          <w:sz w:val="24"/>
          <w:szCs w:val="24"/>
        </w:rPr>
        <w:t xml:space="preserve"> </w:t>
      </w:r>
      <w:r w:rsidRPr="00B12E35">
        <w:rPr>
          <w:color w:val="auto"/>
          <w:sz w:val="24"/>
          <w:szCs w:val="24"/>
        </w:rPr>
        <w:t xml:space="preserve">meetings focused on </w:t>
      </w:r>
      <w:r w:rsidR="003301AD" w:rsidRPr="00B12E35">
        <w:rPr>
          <w:color w:val="auto"/>
          <w:sz w:val="24"/>
          <w:szCs w:val="24"/>
        </w:rPr>
        <w:t>t</w:t>
      </w:r>
      <w:r w:rsidR="5FA5DE0A" w:rsidRPr="00B12E35">
        <w:rPr>
          <w:color w:val="auto"/>
          <w:sz w:val="24"/>
          <w:szCs w:val="24"/>
        </w:rPr>
        <w:t>he president’s charge to the group and guiding pri</w:t>
      </w:r>
      <w:r w:rsidR="1485C523" w:rsidRPr="00B12E35">
        <w:rPr>
          <w:color w:val="auto"/>
          <w:sz w:val="24"/>
          <w:szCs w:val="24"/>
        </w:rPr>
        <w:t>n</w:t>
      </w:r>
      <w:r w:rsidR="5FA5DE0A" w:rsidRPr="00B12E35">
        <w:rPr>
          <w:color w:val="auto"/>
          <w:sz w:val="24"/>
          <w:szCs w:val="24"/>
        </w:rPr>
        <w:t>ciples</w:t>
      </w:r>
      <w:r w:rsidR="00720921" w:rsidRPr="00B12E35">
        <w:rPr>
          <w:color w:val="auto"/>
          <w:sz w:val="24"/>
          <w:szCs w:val="24"/>
        </w:rPr>
        <w:t xml:space="preserve"> as well as critical information and training necessary for TFAB to make informed recommendations to the university president. These topics included:</w:t>
      </w:r>
    </w:p>
    <w:p w14:paraId="13CF76F3" w14:textId="5C7ED555" w:rsidR="00474005" w:rsidRPr="00B12E35" w:rsidRDefault="003301AD"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h</w:t>
      </w:r>
      <w:r w:rsidR="389698C8" w:rsidRPr="00B12E35">
        <w:rPr>
          <w:rFonts w:ascii="Calibri" w:hAnsi="Calibri" w:cs="Calibri"/>
          <w:sz w:val="24"/>
          <w:szCs w:val="24"/>
        </w:rPr>
        <w:t xml:space="preserve">istorical and comparative </w:t>
      </w:r>
      <w:r w:rsidR="1485C523" w:rsidRPr="00B12E35">
        <w:rPr>
          <w:rFonts w:ascii="Calibri" w:hAnsi="Calibri" w:cs="Calibri"/>
          <w:sz w:val="24"/>
          <w:szCs w:val="24"/>
        </w:rPr>
        <w:t>data</w:t>
      </w:r>
      <w:r w:rsidR="00922B26" w:rsidRPr="00B12E35">
        <w:rPr>
          <w:rFonts w:ascii="Calibri" w:hAnsi="Calibri" w:cs="Calibri"/>
          <w:sz w:val="24"/>
          <w:szCs w:val="24"/>
        </w:rPr>
        <w:t xml:space="preserve">, including undergraduate tuition and mandatory fee history, </w:t>
      </w:r>
      <w:r w:rsidR="00474005" w:rsidRPr="00B12E35">
        <w:rPr>
          <w:rFonts w:ascii="Calibri" w:hAnsi="Calibri" w:cs="Calibri"/>
          <w:sz w:val="24"/>
          <w:szCs w:val="24"/>
        </w:rPr>
        <w:t xml:space="preserve">undergraduate enrollment, and </w:t>
      </w:r>
      <w:r w:rsidR="00922B26" w:rsidRPr="00B12E35">
        <w:rPr>
          <w:rFonts w:ascii="Calibri" w:hAnsi="Calibri" w:cs="Calibri"/>
          <w:sz w:val="24"/>
          <w:szCs w:val="24"/>
        </w:rPr>
        <w:t xml:space="preserve">the history of state appropriations </w:t>
      </w:r>
      <w:r w:rsidR="00474005" w:rsidRPr="00B12E35">
        <w:rPr>
          <w:rFonts w:ascii="Calibri" w:hAnsi="Calibri" w:cs="Calibri"/>
          <w:sz w:val="24"/>
          <w:szCs w:val="24"/>
        </w:rPr>
        <w:t xml:space="preserve">to </w:t>
      </w:r>
      <w:r w:rsidR="00922B26" w:rsidRPr="00B12E35">
        <w:rPr>
          <w:rFonts w:ascii="Calibri" w:hAnsi="Calibri" w:cs="Calibri"/>
          <w:sz w:val="24"/>
          <w:szCs w:val="24"/>
        </w:rPr>
        <w:t xml:space="preserve">the </w:t>
      </w:r>
      <w:r w:rsidR="003A1C5B" w:rsidRPr="00B12E35">
        <w:rPr>
          <w:rFonts w:ascii="Calibri" w:hAnsi="Calibri" w:cs="Calibri"/>
          <w:sz w:val="24"/>
          <w:szCs w:val="24"/>
        </w:rPr>
        <w:t>university</w:t>
      </w:r>
      <w:r w:rsidR="00474005" w:rsidRPr="00B12E35">
        <w:rPr>
          <w:rFonts w:ascii="Calibri" w:hAnsi="Calibri" w:cs="Calibri"/>
          <w:sz w:val="24"/>
          <w:szCs w:val="24"/>
        </w:rPr>
        <w:t xml:space="preserve">; </w:t>
      </w:r>
    </w:p>
    <w:p w14:paraId="20A7CBF8" w14:textId="16E94FCE" w:rsidR="00720921" w:rsidRPr="00B12E35" w:rsidRDefault="003301AD"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t</w:t>
      </w:r>
      <w:r w:rsidR="003AF439" w:rsidRPr="00B12E35">
        <w:rPr>
          <w:rFonts w:ascii="Calibri" w:hAnsi="Calibri" w:cs="Calibri"/>
          <w:sz w:val="24"/>
          <w:szCs w:val="24"/>
        </w:rPr>
        <w:t xml:space="preserve">he </w:t>
      </w:r>
      <w:r w:rsidR="511B0812" w:rsidRPr="00B12E35">
        <w:rPr>
          <w:rFonts w:ascii="Calibri" w:hAnsi="Calibri" w:cs="Calibri"/>
          <w:sz w:val="24"/>
          <w:szCs w:val="24"/>
        </w:rPr>
        <w:t>budget of the university</w:t>
      </w:r>
      <w:r w:rsidR="00474005" w:rsidRPr="00B12E35">
        <w:rPr>
          <w:rFonts w:ascii="Calibri" w:hAnsi="Calibri" w:cs="Calibri"/>
          <w:sz w:val="24"/>
          <w:szCs w:val="24"/>
        </w:rPr>
        <w:t>, covering major revenue streams and cost drivers, fund</w:t>
      </w:r>
      <w:r w:rsidR="009D56D3">
        <w:rPr>
          <w:rFonts w:ascii="Calibri" w:hAnsi="Calibri" w:cs="Calibri"/>
          <w:sz w:val="24"/>
          <w:szCs w:val="24"/>
        </w:rPr>
        <w:t>ing</w:t>
      </w:r>
      <w:r w:rsidR="00474005" w:rsidRPr="00B12E35">
        <w:rPr>
          <w:rFonts w:ascii="Calibri" w:hAnsi="Calibri" w:cs="Calibri"/>
          <w:sz w:val="24"/>
          <w:szCs w:val="24"/>
        </w:rPr>
        <w:t xml:space="preserve"> challenges, enrollment challenges, and the impact of recent rounds of cost reductions at the university;</w:t>
      </w:r>
    </w:p>
    <w:p w14:paraId="0581F472" w14:textId="478B8015" w:rsidR="00720921" w:rsidRPr="00B12E35" w:rsidRDefault="1485C523"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 xml:space="preserve">information on the </w:t>
      </w:r>
      <w:r w:rsidR="5A3D8E58" w:rsidRPr="00B12E35">
        <w:rPr>
          <w:rFonts w:ascii="Calibri" w:hAnsi="Calibri" w:cs="Calibri"/>
          <w:sz w:val="24"/>
          <w:szCs w:val="24"/>
        </w:rPr>
        <w:t xml:space="preserve">mechanisms by which </w:t>
      </w:r>
      <w:r w:rsidR="7BD98652" w:rsidRPr="00B12E35">
        <w:rPr>
          <w:rFonts w:ascii="Calibri" w:hAnsi="Calibri" w:cs="Calibri"/>
          <w:sz w:val="24"/>
          <w:szCs w:val="24"/>
        </w:rPr>
        <w:t>moneys</w:t>
      </w:r>
      <w:r w:rsidR="557314D2" w:rsidRPr="00B12E35">
        <w:rPr>
          <w:rFonts w:ascii="Calibri" w:hAnsi="Calibri" w:cs="Calibri"/>
          <w:sz w:val="24"/>
          <w:szCs w:val="24"/>
        </w:rPr>
        <w:t xml:space="preserve"> </w:t>
      </w:r>
      <w:r w:rsidR="5A3D8E58" w:rsidRPr="00B12E35">
        <w:rPr>
          <w:rFonts w:ascii="Calibri" w:hAnsi="Calibri" w:cs="Calibri"/>
          <w:sz w:val="24"/>
          <w:szCs w:val="24"/>
        </w:rPr>
        <w:t>are appropriated by the Legislative Assembly to the Higher Education Coordinating Commission (HECC) for allocation to public universities</w:t>
      </w:r>
      <w:r w:rsidRPr="00B12E35">
        <w:rPr>
          <w:rFonts w:ascii="Calibri" w:hAnsi="Calibri" w:cs="Calibri"/>
          <w:sz w:val="24"/>
          <w:szCs w:val="24"/>
        </w:rPr>
        <w:t>,</w:t>
      </w:r>
      <w:r w:rsidR="04818253" w:rsidRPr="00B12E35">
        <w:rPr>
          <w:rFonts w:ascii="Calibri" w:hAnsi="Calibri" w:cs="Calibri"/>
          <w:sz w:val="24"/>
          <w:szCs w:val="24"/>
        </w:rPr>
        <w:t xml:space="preserve"> and its relationship to tuition</w:t>
      </w:r>
      <w:r w:rsidR="00474005" w:rsidRPr="00B12E35">
        <w:rPr>
          <w:rFonts w:ascii="Calibri" w:hAnsi="Calibri" w:cs="Calibri"/>
          <w:sz w:val="24"/>
          <w:szCs w:val="24"/>
        </w:rPr>
        <w:t>;</w:t>
      </w:r>
    </w:p>
    <w:p w14:paraId="5AF58205" w14:textId="4DBD8B3B" w:rsidR="00720921" w:rsidRPr="00B12E35" w:rsidRDefault="003301AD"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t</w:t>
      </w:r>
      <w:r w:rsidR="0D26A1CE" w:rsidRPr="00B12E35">
        <w:rPr>
          <w:rFonts w:ascii="Calibri" w:hAnsi="Calibri" w:cs="Calibri"/>
          <w:sz w:val="24"/>
          <w:szCs w:val="24"/>
        </w:rPr>
        <w:t xml:space="preserve">he </w:t>
      </w:r>
      <w:r w:rsidR="352EAED4" w:rsidRPr="00B12E35">
        <w:rPr>
          <w:rFonts w:ascii="Calibri" w:hAnsi="Calibri" w:cs="Calibri"/>
          <w:sz w:val="24"/>
          <w:szCs w:val="24"/>
        </w:rPr>
        <w:t>g</w:t>
      </w:r>
      <w:r w:rsidR="0D26A1CE" w:rsidRPr="00B12E35">
        <w:rPr>
          <w:rFonts w:ascii="Calibri" w:hAnsi="Calibri" w:cs="Calibri"/>
          <w:sz w:val="24"/>
          <w:szCs w:val="24"/>
        </w:rPr>
        <w:t xml:space="preserve">uaranteed </w:t>
      </w:r>
      <w:r w:rsidR="352EAED4" w:rsidRPr="00B12E35">
        <w:rPr>
          <w:rFonts w:ascii="Calibri" w:hAnsi="Calibri" w:cs="Calibri"/>
          <w:sz w:val="24"/>
          <w:szCs w:val="24"/>
        </w:rPr>
        <w:t>t</w:t>
      </w:r>
      <w:r w:rsidR="0D26A1CE" w:rsidRPr="00B12E35">
        <w:rPr>
          <w:rFonts w:ascii="Calibri" w:hAnsi="Calibri" w:cs="Calibri"/>
          <w:sz w:val="24"/>
          <w:szCs w:val="24"/>
        </w:rPr>
        <w:t xml:space="preserve">uition </w:t>
      </w:r>
      <w:r w:rsidR="352EAED4" w:rsidRPr="00B12E35">
        <w:rPr>
          <w:rFonts w:ascii="Calibri" w:hAnsi="Calibri" w:cs="Calibri"/>
          <w:sz w:val="24"/>
          <w:szCs w:val="24"/>
        </w:rPr>
        <w:t>p</w:t>
      </w:r>
      <w:r w:rsidR="0D26A1CE" w:rsidRPr="00B12E35">
        <w:rPr>
          <w:rFonts w:ascii="Calibri" w:hAnsi="Calibri" w:cs="Calibri"/>
          <w:sz w:val="24"/>
          <w:szCs w:val="24"/>
        </w:rPr>
        <w:t>rogram</w:t>
      </w:r>
      <w:r w:rsidR="00474005" w:rsidRPr="00B12E35">
        <w:rPr>
          <w:rFonts w:ascii="Calibri" w:hAnsi="Calibri" w:cs="Calibri"/>
          <w:sz w:val="24"/>
          <w:szCs w:val="24"/>
        </w:rPr>
        <w:t>;</w:t>
      </w:r>
    </w:p>
    <w:p w14:paraId="0B7B3D77" w14:textId="1502E245" w:rsidR="00720921" w:rsidRPr="00B12E35" w:rsidRDefault="003301AD"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p</w:t>
      </w:r>
      <w:r w:rsidR="1485C523" w:rsidRPr="00B12E35">
        <w:rPr>
          <w:rFonts w:ascii="Calibri" w:hAnsi="Calibri" w:cs="Calibri"/>
          <w:sz w:val="24"/>
          <w:szCs w:val="24"/>
        </w:rPr>
        <w:t xml:space="preserve">rojected </w:t>
      </w:r>
      <w:r w:rsidR="5A3D8E58" w:rsidRPr="00B12E35">
        <w:rPr>
          <w:rFonts w:ascii="Calibri" w:hAnsi="Calibri" w:cs="Calibri"/>
          <w:sz w:val="24"/>
          <w:szCs w:val="24"/>
        </w:rPr>
        <w:t>cost drivers</w:t>
      </w:r>
      <w:r w:rsidR="00474005" w:rsidRPr="00B12E35">
        <w:rPr>
          <w:rFonts w:ascii="Calibri" w:hAnsi="Calibri" w:cs="Calibri"/>
          <w:sz w:val="24"/>
          <w:szCs w:val="24"/>
        </w:rPr>
        <w:t>;</w:t>
      </w:r>
    </w:p>
    <w:p w14:paraId="34BBC059" w14:textId="5A702AED" w:rsidR="00720921" w:rsidRPr="00B12E35" w:rsidRDefault="24293E85"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long</w:t>
      </w:r>
      <w:r w:rsidR="0263E478" w:rsidRPr="00B12E35">
        <w:rPr>
          <w:rFonts w:ascii="Calibri" w:hAnsi="Calibri" w:cs="Calibri"/>
          <w:sz w:val="24"/>
          <w:szCs w:val="24"/>
        </w:rPr>
        <w:t>-</w:t>
      </w:r>
      <w:r w:rsidRPr="00B12E35">
        <w:rPr>
          <w:rFonts w:ascii="Calibri" w:hAnsi="Calibri" w:cs="Calibri"/>
          <w:sz w:val="24"/>
          <w:szCs w:val="24"/>
        </w:rPr>
        <w:t>term budget projections</w:t>
      </w:r>
      <w:r w:rsidR="00474005" w:rsidRPr="00B12E35">
        <w:rPr>
          <w:rFonts w:ascii="Calibri" w:hAnsi="Calibri" w:cs="Calibri"/>
          <w:sz w:val="24"/>
          <w:szCs w:val="24"/>
        </w:rPr>
        <w:t>;</w:t>
      </w:r>
    </w:p>
    <w:p w14:paraId="51FC7C57" w14:textId="3A62191A" w:rsidR="00474005" w:rsidRPr="00B12E35" w:rsidRDefault="00474005"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the cost management plan; and</w:t>
      </w:r>
    </w:p>
    <w:p w14:paraId="2721ECFB" w14:textId="41EC12D6" w:rsidR="00720921" w:rsidRPr="00B12E35" w:rsidRDefault="00720921" w:rsidP="00B12E35">
      <w:pPr>
        <w:pStyle w:val="ListParagraph"/>
        <w:numPr>
          <w:ilvl w:val="0"/>
          <w:numId w:val="14"/>
        </w:numPr>
        <w:spacing w:line="240" w:lineRule="auto"/>
        <w:rPr>
          <w:rFonts w:ascii="Calibri" w:hAnsi="Calibri" w:cs="Calibri"/>
          <w:sz w:val="24"/>
          <w:szCs w:val="24"/>
        </w:rPr>
      </w:pPr>
      <w:r w:rsidRPr="00B12E35">
        <w:rPr>
          <w:rFonts w:ascii="Calibri" w:hAnsi="Calibri" w:cs="Calibri"/>
          <w:sz w:val="24"/>
          <w:szCs w:val="24"/>
        </w:rPr>
        <w:t xml:space="preserve">an </w:t>
      </w:r>
      <w:r w:rsidR="003301AD" w:rsidRPr="00B12E35">
        <w:rPr>
          <w:rFonts w:ascii="Calibri" w:hAnsi="Calibri" w:cs="Calibri"/>
          <w:sz w:val="24"/>
          <w:szCs w:val="24"/>
        </w:rPr>
        <w:t>o</w:t>
      </w:r>
      <w:r w:rsidR="6C3BF76B" w:rsidRPr="00B12E35">
        <w:rPr>
          <w:rFonts w:ascii="Calibri" w:hAnsi="Calibri" w:cs="Calibri"/>
          <w:sz w:val="24"/>
          <w:szCs w:val="24"/>
        </w:rPr>
        <w:t>verview of financial aid</w:t>
      </w:r>
      <w:r w:rsidR="1485C523" w:rsidRPr="00B12E35">
        <w:rPr>
          <w:rFonts w:ascii="Calibri" w:hAnsi="Calibri" w:cs="Calibri"/>
          <w:sz w:val="24"/>
          <w:szCs w:val="24"/>
        </w:rPr>
        <w:t xml:space="preserve"> at the university, </w:t>
      </w:r>
      <w:r w:rsidR="6C3BF76B" w:rsidRPr="00B12E35">
        <w:rPr>
          <w:rFonts w:ascii="Calibri" w:hAnsi="Calibri" w:cs="Calibri"/>
          <w:sz w:val="24"/>
          <w:szCs w:val="24"/>
        </w:rPr>
        <w:t xml:space="preserve">including </w:t>
      </w:r>
      <w:r w:rsidR="003301AD" w:rsidRPr="00B12E35">
        <w:rPr>
          <w:rFonts w:ascii="Calibri" w:hAnsi="Calibri" w:cs="Calibri"/>
          <w:sz w:val="24"/>
          <w:szCs w:val="24"/>
        </w:rPr>
        <w:t>n</w:t>
      </w:r>
      <w:r w:rsidR="6C3BF76B" w:rsidRPr="00B12E35">
        <w:rPr>
          <w:rFonts w:ascii="Calibri" w:hAnsi="Calibri" w:cs="Calibri"/>
          <w:sz w:val="24"/>
          <w:szCs w:val="24"/>
        </w:rPr>
        <w:t>eed-based and merit-based financial aid</w:t>
      </w:r>
      <w:r w:rsidR="1485C523" w:rsidRPr="00B12E35">
        <w:rPr>
          <w:rFonts w:ascii="Calibri" w:hAnsi="Calibri" w:cs="Calibri"/>
          <w:sz w:val="24"/>
          <w:szCs w:val="24"/>
        </w:rPr>
        <w:t xml:space="preserve">; </w:t>
      </w:r>
      <w:r w:rsidR="003301AD" w:rsidRPr="00B12E35">
        <w:rPr>
          <w:rFonts w:ascii="Calibri" w:hAnsi="Calibri" w:cs="Calibri"/>
          <w:sz w:val="24"/>
          <w:szCs w:val="24"/>
        </w:rPr>
        <w:t>s</w:t>
      </w:r>
      <w:r w:rsidR="1485C523" w:rsidRPr="00B12E35">
        <w:rPr>
          <w:rFonts w:ascii="Calibri" w:hAnsi="Calibri" w:cs="Calibri"/>
          <w:sz w:val="24"/>
          <w:szCs w:val="24"/>
        </w:rPr>
        <w:t>tate and federal student aid in FY2</w:t>
      </w:r>
      <w:r w:rsidR="1157CB32" w:rsidRPr="00B12E35">
        <w:rPr>
          <w:rFonts w:ascii="Calibri" w:hAnsi="Calibri" w:cs="Calibri"/>
          <w:sz w:val="24"/>
          <w:szCs w:val="24"/>
        </w:rPr>
        <w:t>5</w:t>
      </w:r>
      <w:r w:rsidR="1485C523" w:rsidRPr="00B12E35">
        <w:rPr>
          <w:rFonts w:ascii="Calibri" w:hAnsi="Calibri" w:cs="Calibri"/>
          <w:sz w:val="24"/>
          <w:szCs w:val="24"/>
        </w:rPr>
        <w:t xml:space="preserve">; </w:t>
      </w:r>
      <w:r w:rsidR="003301AD" w:rsidRPr="00B12E35">
        <w:rPr>
          <w:rFonts w:ascii="Calibri" w:hAnsi="Calibri" w:cs="Calibri"/>
          <w:sz w:val="24"/>
          <w:szCs w:val="24"/>
        </w:rPr>
        <w:t>c</w:t>
      </w:r>
      <w:r w:rsidR="1485C523" w:rsidRPr="00B12E35">
        <w:rPr>
          <w:rFonts w:ascii="Calibri" w:hAnsi="Calibri" w:cs="Calibri"/>
          <w:sz w:val="24"/>
          <w:szCs w:val="24"/>
        </w:rPr>
        <w:t xml:space="preserve">hanges to the </w:t>
      </w:r>
      <w:r w:rsidR="369B6D9A" w:rsidRPr="00B12E35">
        <w:rPr>
          <w:rFonts w:ascii="Calibri" w:hAnsi="Calibri" w:cs="Calibri"/>
          <w:sz w:val="24"/>
          <w:szCs w:val="24"/>
        </w:rPr>
        <w:t xml:space="preserve">FAFSA (Free Application for Federal Student Aid) in </w:t>
      </w:r>
      <w:r w:rsidRPr="00B12E35">
        <w:rPr>
          <w:rFonts w:ascii="Calibri" w:hAnsi="Calibri" w:cs="Calibri"/>
          <w:sz w:val="24"/>
          <w:szCs w:val="24"/>
        </w:rPr>
        <w:t xml:space="preserve">2025 and </w:t>
      </w:r>
      <w:r w:rsidR="0032141C">
        <w:rPr>
          <w:rFonts w:ascii="Calibri" w:hAnsi="Calibri" w:cs="Calibri"/>
          <w:sz w:val="24"/>
          <w:szCs w:val="24"/>
        </w:rPr>
        <w:t>f</w:t>
      </w:r>
      <w:r w:rsidR="005F744E">
        <w:rPr>
          <w:rFonts w:ascii="Calibri" w:hAnsi="Calibri" w:cs="Calibri"/>
          <w:sz w:val="24"/>
          <w:szCs w:val="24"/>
        </w:rPr>
        <w:t xml:space="preserve">ederal </w:t>
      </w:r>
      <w:r w:rsidR="0032141C">
        <w:rPr>
          <w:rFonts w:ascii="Calibri" w:hAnsi="Calibri" w:cs="Calibri"/>
          <w:sz w:val="24"/>
          <w:szCs w:val="24"/>
        </w:rPr>
        <w:t>l</w:t>
      </w:r>
      <w:r w:rsidR="005F744E">
        <w:rPr>
          <w:rFonts w:ascii="Calibri" w:hAnsi="Calibri" w:cs="Calibri"/>
          <w:sz w:val="24"/>
          <w:szCs w:val="24"/>
        </w:rPr>
        <w:t xml:space="preserve">oan programs in </w:t>
      </w:r>
      <w:r w:rsidRPr="00B12E35">
        <w:rPr>
          <w:rFonts w:ascii="Calibri" w:hAnsi="Calibri" w:cs="Calibri"/>
          <w:sz w:val="24"/>
          <w:szCs w:val="24"/>
        </w:rPr>
        <w:t>2026</w:t>
      </w:r>
      <w:r w:rsidR="0A6A09B9" w:rsidRPr="00B12E35">
        <w:rPr>
          <w:rFonts w:ascii="Calibri" w:hAnsi="Calibri" w:cs="Calibri"/>
          <w:sz w:val="24"/>
          <w:szCs w:val="24"/>
        </w:rPr>
        <w:t>;</w:t>
      </w:r>
      <w:r w:rsidR="369B6D9A" w:rsidRPr="00B12E35">
        <w:rPr>
          <w:rFonts w:ascii="Calibri" w:hAnsi="Calibri" w:cs="Calibri"/>
          <w:sz w:val="24"/>
          <w:szCs w:val="24"/>
        </w:rPr>
        <w:t xml:space="preserve"> and </w:t>
      </w:r>
      <w:r w:rsidR="56A88D52" w:rsidRPr="00B12E35">
        <w:rPr>
          <w:rFonts w:ascii="Calibri" w:hAnsi="Calibri" w:cs="Calibri"/>
          <w:sz w:val="24"/>
          <w:szCs w:val="24"/>
        </w:rPr>
        <w:t xml:space="preserve">the </w:t>
      </w:r>
      <w:r w:rsidRPr="00B12E35">
        <w:rPr>
          <w:rFonts w:ascii="Calibri" w:hAnsi="Calibri" w:cs="Calibri"/>
          <w:sz w:val="24"/>
          <w:szCs w:val="24"/>
        </w:rPr>
        <w:t xml:space="preserve">university’s </w:t>
      </w:r>
      <w:r w:rsidR="56A88D52" w:rsidRPr="00B12E35">
        <w:rPr>
          <w:rFonts w:ascii="Calibri" w:hAnsi="Calibri" w:cs="Calibri"/>
          <w:sz w:val="24"/>
          <w:szCs w:val="24"/>
        </w:rPr>
        <w:t>increasing</w:t>
      </w:r>
      <w:r w:rsidR="369B6D9A" w:rsidRPr="00B12E35">
        <w:rPr>
          <w:rFonts w:ascii="Calibri" w:hAnsi="Calibri" w:cs="Calibri"/>
          <w:sz w:val="24"/>
          <w:szCs w:val="24"/>
        </w:rPr>
        <w:t xml:space="preserve"> </w:t>
      </w:r>
      <w:r w:rsidR="1485C523" w:rsidRPr="00B12E35">
        <w:rPr>
          <w:rFonts w:ascii="Calibri" w:hAnsi="Calibri" w:cs="Calibri"/>
          <w:sz w:val="24"/>
          <w:szCs w:val="24"/>
        </w:rPr>
        <w:t xml:space="preserve">investment in </w:t>
      </w:r>
      <w:r w:rsidR="077C4BBF" w:rsidRPr="00B12E35">
        <w:rPr>
          <w:rFonts w:ascii="Calibri" w:hAnsi="Calibri" w:cs="Calibri"/>
          <w:sz w:val="24"/>
          <w:szCs w:val="24"/>
        </w:rPr>
        <w:t>scholarships</w:t>
      </w:r>
      <w:r w:rsidR="369B6D9A" w:rsidRPr="00B12E35">
        <w:rPr>
          <w:rFonts w:ascii="Calibri" w:hAnsi="Calibri" w:cs="Calibri"/>
          <w:sz w:val="24"/>
          <w:szCs w:val="24"/>
        </w:rPr>
        <w:t>.</w:t>
      </w:r>
    </w:p>
    <w:p w14:paraId="58EBC670" w14:textId="56D7175E" w:rsidR="00D41DE7" w:rsidRPr="006070A4" w:rsidRDefault="369B6D9A" w:rsidP="00B12E35">
      <w:pPr>
        <w:spacing w:line="240" w:lineRule="auto"/>
        <w:rPr>
          <w:sz w:val="24"/>
          <w:szCs w:val="24"/>
        </w:rPr>
      </w:pPr>
      <w:r w:rsidRPr="00B12E35">
        <w:rPr>
          <w:sz w:val="24"/>
          <w:szCs w:val="24"/>
        </w:rPr>
        <w:t xml:space="preserve">Throughout fall term, TFAB </w:t>
      </w:r>
      <w:r w:rsidR="00CD2470">
        <w:rPr>
          <w:sz w:val="24"/>
          <w:szCs w:val="24"/>
        </w:rPr>
        <w:t xml:space="preserve">meetings </w:t>
      </w:r>
      <w:r w:rsidRPr="00B12E35">
        <w:rPr>
          <w:sz w:val="24"/>
          <w:szCs w:val="24"/>
        </w:rPr>
        <w:t xml:space="preserve">were </w:t>
      </w:r>
      <w:r w:rsidR="00CD2470">
        <w:rPr>
          <w:sz w:val="24"/>
          <w:szCs w:val="24"/>
        </w:rPr>
        <w:t xml:space="preserve">designed to provide members </w:t>
      </w:r>
      <w:r w:rsidRPr="00B12E35">
        <w:rPr>
          <w:sz w:val="24"/>
          <w:szCs w:val="24"/>
        </w:rPr>
        <w:t xml:space="preserve">training </w:t>
      </w:r>
      <w:r w:rsidR="00CD2470">
        <w:rPr>
          <w:sz w:val="24"/>
          <w:szCs w:val="24"/>
        </w:rPr>
        <w:t xml:space="preserve">in order </w:t>
      </w:r>
      <w:r w:rsidRPr="00B12E35">
        <w:rPr>
          <w:sz w:val="24"/>
          <w:szCs w:val="24"/>
        </w:rPr>
        <w:t xml:space="preserve">to increase their understanding of </w:t>
      </w:r>
      <w:r w:rsidR="1438754B" w:rsidRPr="00B12E35">
        <w:rPr>
          <w:sz w:val="24"/>
          <w:szCs w:val="24"/>
        </w:rPr>
        <w:t xml:space="preserve">institutional </w:t>
      </w:r>
      <w:r w:rsidRPr="00B12E35">
        <w:rPr>
          <w:sz w:val="24"/>
          <w:szCs w:val="24"/>
        </w:rPr>
        <w:t>finances</w:t>
      </w:r>
      <w:r w:rsidR="00CD2470">
        <w:rPr>
          <w:sz w:val="24"/>
          <w:szCs w:val="24"/>
        </w:rPr>
        <w:t xml:space="preserve"> and</w:t>
      </w:r>
      <w:r w:rsidRPr="00B12E35">
        <w:rPr>
          <w:sz w:val="24"/>
          <w:szCs w:val="24"/>
        </w:rPr>
        <w:t xml:space="preserve"> </w:t>
      </w:r>
      <w:r w:rsidR="006752AB">
        <w:rPr>
          <w:sz w:val="24"/>
          <w:szCs w:val="24"/>
        </w:rPr>
        <w:t>creat</w:t>
      </w:r>
      <w:r w:rsidR="00CD2470">
        <w:rPr>
          <w:sz w:val="24"/>
          <w:szCs w:val="24"/>
        </w:rPr>
        <w:t>e</w:t>
      </w:r>
      <w:r w:rsidR="006752AB">
        <w:rPr>
          <w:sz w:val="24"/>
          <w:szCs w:val="24"/>
        </w:rPr>
        <w:t xml:space="preserve"> </w:t>
      </w:r>
      <w:r w:rsidR="00875423" w:rsidRPr="00B12E35">
        <w:rPr>
          <w:sz w:val="24"/>
          <w:szCs w:val="24"/>
        </w:rPr>
        <w:t xml:space="preserve">a foundation from which </w:t>
      </w:r>
      <w:r w:rsidR="00CD2470">
        <w:rPr>
          <w:sz w:val="24"/>
          <w:szCs w:val="24"/>
        </w:rPr>
        <w:t xml:space="preserve">they could </w:t>
      </w:r>
      <w:r w:rsidR="159F0299" w:rsidRPr="00B12E35">
        <w:rPr>
          <w:sz w:val="24"/>
          <w:szCs w:val="24"/>
        </w:rPr>
        <w:t>make informed recommendations</w:t>
      </w:r>
      <w:r w:rsidRPr="00B12E35">
        <w:rPr>
          <w:sz w:val="24"/>
          <w:szCs w:val="24"/>
        </w:rPr>
        <w:t xml:space="preserve"> to the president. </w:t>
      </w:r>
      <w:r w:rsidR="159F0299" w:rsidRPr="006070A4">
        <w:rPr>
          <w:sz w:val="24"/>
          <w:szCs w:val="24"/>
        </w:rPr>
        <w:t>TFAB m</w:t>
      </w:r>
      <w:r w:rsidR="5A143789" w:rsidRPr="006070A4">
        <w:rPr>
          <w:sz w:val="24"/>
          <w:szCs w:val="24"/>
        </w:rPr>
        <w:t xml:space="preserve">embers who were unable to attend </w:t>
      </w:r>
      <w:r w:rsidRPr="006070A4">
        <w:rPr>
          <w:sz w:val="24"/>
          <w:szCs w:val="24"/>
        </w:rPr>
        <w:t xml:space="preserve">scheduled meetings </w:t>
      </w:r>
      <w:r w:rsidR="1438754B" w:rsidRPr="006070A4">
        <w:rPr>
          <w:sz w:val="24"/>
          <w:szCs w:val="24"/>
        </w:rPr>
        <w:t xml:space="preserve">in </w:t>
      </w:r>
      <w:r w:rsidR="7A217509" w:rsidRPr="006070A4">
        <w:rPr>
          <w:sz w:val="24"/>
          <w:szCs w:val="24"/>
        </w:rPr>
        <w:t xml:space="preserve">the </w:t>
      </w:r>
      <w:r w:rsidR="1438754B" w:rsidRPr="006070A4">
        <w:rPr>
          <w:sz w:val="24"/>
          <w:szCs w:val="24"/>
        </w:rPr>
        <w:t xml:space="preserve">fall </w:t>
      </w:r>
      <w:r w:rsidRPr="006070A4">
        <w:rPr>
          <w:sz w:val="24"/>
          <w:szCs w:val="24"/>
        </w:rPr>
        <w:t xml:space="preserve">were offered </w:t>
      </w:r>
      <w:r w:rsidR="5A143789" w:rsidRPr="006070A4">
        <w:rPr>
          <w:sz w:val="24"/>
          <w:szCs w:val="24"/>
        </w:rPr>
        <w:t>make-up sessions</w:t>
      </w:r>
      <w:r w:rsidR="70E33307" w:rsidRPr="006070A4">
        <w:rPr>
          <w:sz w:val="24"/>
          <w:szCs w:val="24"/>
        </w:rPr>
        <w:t xml:space="preserve"> with</w:t>
      </w:r>
      <w:r w:rsidR="5A143789" w:rsidRPr="006070A4">
        <w:rPr>
          <w:sz w:val="24"/>
          <w:szCs w:val="24"/>
        </w:rPr>
        <w:t xml:space="preserve"> </w:t>
      </w:r>
      <w:r w:rsidR="4376E957" w:rsidRPr="006070A4">
        <w:rPr>
          <w:sz w:val="24"/>
          <w:szCs w:val="24"/>
        </w:rPr>
        <w:t>staff</w:t>
      </w:r>
      <w:r w:rsidRPr="006070A4">
        <w:rPr>
          <w:sz w:val="24"/>
          <w:szCs w:val="24"/>
        </w:rPr>
        <w:t xml:space="preserve">. This ensured that all TFAB members had </w:t>
      </w:r>
      <w:r w:rsidR="0902F6D0" w:rsidRPr="006070A4">
        <w:rPr>
          <w:sz w:val="24"/>
          <w:szCs w:val="24"/>
        </w:rPr>
        <w:t xml:space="preserve">access to </w:t>
      </w:r>
      <w:r w:rsidR="159F0299" w:rsidRPr="006070A4">
        <w:rPr>
          <w:sz w:val="24"/>
          <w:szCs w:val="24"/>
        </w:rPr>
        <w:t xml:space="preserve">the </w:t>
      </w:r>
      <w:r w:rsidR="70E33307" w:rsidRPr="006070A4">
        <w:rPr>
          <w:sz w:val="24"/>
          <w:szCs w:val="24"/>
        </w:rPr>
        <w:t>necessary</w:t>
      </w:r>
      <w:r w:rsidR="0902F6D0" w:rsidRPr="006070A4">
        <w:rPr>
          <w:sz w:val="24"/>
          <w:szCs w:val="24"/>
        </w:rPr>
        <w:t xml:space="preserve"> background information and trainin</w:t>
      </w:r>
      <w:r w:rsidR="0DE04CE2" w:rsidRPr="006070A4">
        <w:rPr>
          <w:sz w:val="24"/>
          <w:szCs w:val="24"/>
        </w:rPr>
        <w:t>g</w:t>
      </w:r>
      <w:r w:rsidRPr="006070A4">
        <w:rPr>
          <w:sz w:val="24"/>
          <w:szCs w:val="24"/>
        </w:rPr>
        <w:t xml:space="preserve"> to inform their evaluation of tuition and fee proposals received during winter term</w:t>
      </w:r>
      <w:r w:rsidR="006070A4" w:rsidRPr="006070A4">
        <w:rPr>
          <w:sz w:val="24"/>
          <w:szCs w:val="24"/>
        </w:rPr>
        <w:t>.</w:t>
      </w:r>
    </w:p>
    <w:p w14:paraId="2A94BCDC" w14:textId="77777777" w:rsidR="00D41DE7" w:rsidRPr="006070A4" w:rsidRDefault="00D41DE7" w:rsidP="00B12E35">
      <w:pPr>
        <w:spacing w:after="0" w:line="240" w:lineRule="auto"/>
        <w:ind w:left="1" w:firstLine="0"/>
        <w:rPr>
          <w:color w:val="auto"/>
          <w:sz w:val="24"/>
          <w:szCs w:val="24"/>
        </w:rPr>
      </w:pPr>
    </w:p>
    <w:p w14:paraId="417EC74E" w14:textId="58D492D6" w:rsidR="00A85188" w:rsidRPr="006070A4" w:rsidRDefault="389698C8" w:rsidP="00B12E35">
      <w:pPr>
        <w:spacing w:after="0" w:line="240" w:lineRule="auto"/>
        <w:ind w:left="1" w:firstLine="0"/>
        <w:rPr>
          <w:color w:val="auto"/>
          <w:sz w:val="24"/>
          <w:szCs w:val="24"/>
        </w:rPr>
      </w:pPr>
      <w:r w:rsidRPr="006070A4">
        <w:rPr>
          <w:color w:val="auto"/>
          <w:sz w:val="24"/>
          <w:szCs w:val="24"/>
        </w:rPr>
        <w:t xml:space="preserve">Winter </w:t>
      </w:r>
      <w:r w:rsidR="4376E957" w:rsidRPr="006070A4">
        <w:rPr>
          <w:color w:val="auto"/>
          <w:sz w:val="24"/>
          <w:szCs w:val="24"/>
        </w:rPr>
        <w:t>202</w:t>
      </w:r>
      <w:r w:rsidR="0085214F" w:rsidRPr="006070A4">
        <w:rPr>
          <w:color w:val="auto"/>
          <w:sz w:val="24"/>
          <w:szCs w:val="24"/>
        </w:rPr>
        <w:t>6</w:t>
      </w:r>
      <w:r w:rsidR="4376E957" w:rsidRPr="006070A4">
        <w:rPr>
          <w:color w:val="auto"/>
          <w:sz w:val="24"/>
          <w:szCs w:val="24"/>
        </w:rPr>
        <w:t xml:space="preserve"> </w:t>
      </w:r>
      <w:r w:rsidR="567E5F10" w:rsidRPr="006070A4">
        <w:rPr>
          <w:color w:val="auto"/>
          <w:sz w:val="24"/>
          <w:szCs w:val="24"/>
        </w:rPr>
        <w:t>meetings</w:t>
      </w:r>
      <w:r w:rsidR="569ADFF1" w:rsidRPr="006070A4">
        <w:rPr>
          <w:color w:val="auto"/>
          <w:sz w:val="24"/>
          <w:szCs w:val="24"/>
        </w:rPr>
        <w:t xml:space="preserve"> included information on</w:t>
      </w:r>
      <w:r w:rsidR="003301AD" w:rsidRPr="006070A4">
        <w:rPr>
          <w:color w:val="auto"/>
          <w:sz w:val="24"/>
          <w:szCs w:val="24"/>
        </w:rPr>
        <w:t xml:space="preserve"> u</w:t>
      </w:r>
      <w:r w:rsidR="569ADFF1" w:rsidRPr="006070A4">
        <w:rPr>
          <w:color w:val="auto"/>
          <w:sz w:val="24"/>
          <w:szCs w:val="24"/>
        </w:rPr>
        <w:t xml:space="preserve">pdated </w:t>
      </w:r>
      <w:r w:rsidR="00875423" w:rsidRPr="006070A4">
        <w:rPr>
          <w:color w:val="auto"/>
          <w:sz w:val="24"/>
          <w:szCs w:val="24"/>
        </w:rPr>
        <w:t xml:space="preserve">FY27 </w:t>
      </w:r>
      <w:r w:rsidR="569ADFF1" w:rsidRPr="006070A4">
        <w:rPr>
          <w:color w:val="auto"/>
          <w:sz w:val="24"/>
          <w:szCs w:val="24"/>
        </w:rPr>
        <w:t xml:space="preserve">cost drivers, </w:t>
      </w:r>
      <w:r w:rsidR="00875423" w:rsidRPr="006070A4">
        <w:rPr>
          <w:color w:val="auto"/>
          <w:sz w:val="24"/>
          <w:szCs w:val="24"/>
        </w:rPr>
        <w:t xml:space="preserve">and </w:t>
      </w:r>
      <w:r w:rsidR="009D56D3" w:rsidRPr="006070A4">
        <w:rPr>
          <w:color w:val="auto"/>
          <w:sz w:val="24"/>
          <w:szCs w:val="24"/>
        </w:rPr>
        <w:t xml:space="preserve">historical </w:t>
      </w:r>
      <w:r w:rsidR="00875423" w:rsidRPr="006070A4">
        <w:rPr>
          <w:color w:val="auto"/>
          <w:sz w:val="24"/>
          <w:szCs w:val="24"/>
        </w:rPr>
        <w:t>information showing year-over</w:t>
      </w:r>
      <w:r w:rsidR="00875423" w:rsidRPr="00B12E35">
        <w:rPr>
          <w:color w:val="auto"/>
          <w:sz w:val="24"/>
          <w:szCs w:val="24"/>
        </w:rPr>
        <w:t>-year tuition increases for Oregon residents and nonresidents at the UO between 2021 and 2026</w:t>
      </w:r>
      <w:r w:rsidR="009D56D3">
        <w:rPr>
          <w:color w:val="auto"/>
          <w:sz w:val="24"/>
          <w:szCs w:val="24"/>
        </w:rPr>
        <w:t xml:space="preserve"> compared </w:t>
      </w:r>
      <w:r w:rsidR="00875423" w:rsidRPr="00B12E35">
        <w:rPr>
          <w:color w:val="auto"/>
          <w:sz w:val="24"/>
          <w:szCs w:val="24"/>
        </w:rPr>
        <w:t xml:space="preserve">to the average increases over the same period for public universities within the Association of American Universities (AAU). </w:t>
      </w:r>
      <w:r w:rsidR="00A3408F" w:rsidRPr="00B12E35">
        <w:rPr>
          <w:color w:val="auto"/>
          <w:sz w:val="24"/>
          <w:szCs w:val="24"/>
        </w:rPr>
        <w:t>Also</w:t>
      </w:r>
      <w:r w:rsidR="006752AB">
        <w:rPr>
          <w:color w:val="auto"/>
          <w:sz w:val="24"/>
          <w:szCs w:val="24"/>
        </w:rPr>
        <w:t>,</w:t>
      </w:r>
      <w:r w:rsidR="007036D2" w:rsidRPr="00B12E35">
        <w:rPr>
          <w:color w:val="auto"/>
          <w:sz w:val="24"/>
          <w:szCs w:val="24"/>
        </w:rPr>
        <w:t xml:space="preserve"> during winter term, </w:t>
      </w:r>
      <w:r w:rsidR="003301AD" w:rsidRPr="00B12E35">
        <w:rPr>
          <w:color w:val="auto"/>
          <w:sz w:val="24"/>
          <w:szCs w:val="24"/>
        </w:rPr>
        <w:t xml:space="preserve">TFAB received proposals for changes to administratively controlled mandatory fee rates, which </w:t>
      </w:r>
      <w:r w:rsidR="006752AB">
        <w:rPr>
          <w:color w:val="auto"/>
          <w:sz w:val="24"/>
          <w:szCs w:val="24"/>
        </w:rPr>
        <w:t>include</w:t>
      </w:r>
      <w:r w:rsidR="006752AB" w:rsidRPr="00B12E35">
        <w:rPr>
          <w:color w:val="auto"/>
          <w:sz w:val="24"/>
          <w:szCs w:val="24"/>
        </w:rPr>
        <w:t xml:space="preserve"> </w:t>
      </w:r>
      <w:r w:rsidR="003301AD" w:rsidRPr="00B12E35">
        <w:rPr>
          <w:color w:val="auto"/>
          <w:sz w:val="24"/>
          <w:szCs w:val="24"/>
        </w:rPr>
        <w:t>the building fee, health service fee, recreation center fee, student union fee, and technology fee.</w:t>
      </w:r>
      <w:r w:rsidR="679A585B" w:rsidRPr="00B12E35">
        <w:rPr>
          <w:color w:val="auto"/>
          <w:sz w:val="24"/>
          <w:szCs w:val="24"/>
        </w:rPr>
        <w:t xml:space="preserve"> </w:t>
      </w:r>
      <w:r w:rsidR="003301AD" w:rsidRPr="00B12E35">
        <w:rPr>
          <w:color w:val="auto"/>
          <w:sz w:val="24"/>
          <w:szCs w:val="24"/>
        </w:rPr>
        <w:t xml:space="preserve">TFAB received and discussed </w:t>
      </w:r>
      <w:r w:rsidR="003301AD" w:rsidRPr="00B12E35">
        <w:rPr>
          <w:color w:val="auto"/>
          <w:sz w:val="24"/>
          <w:szCs w:val="24"/>
        </w:rPr>
        <w:lastRenderedPageBreak/>
        <w:t>proposals about proposed FY2</w:t>
      </w:r>
      <w:r w:rsidR="00702CE3" w:rsidRPr="00B12E35">
        <w:rPr>
          <w:color w:val="auto"/>
          <w:sz w:val="24"/>
          <w:szCs w:val="24"/>
        </w:rPr>
        <w:t>7</w:t>
      </w:r>
      <w:r w:rsidR="003301AD" w:rsidRPr="00B12E35">
        <w:rPr>
          <w:color w:val="auto"/>
          <w:sz w:val="24"/>
          <w:szCs w:val="24"/>
        </w:rPr>
        <w:t xml:space="preserve"> housing rates, graduate </w:t>
      </w:r>
      <w:r w:rsidR="003301AD" w:rsidRPr="006070A4">
        <w:rPr>
          <w:color w:val="auto"/>
          <w:sz w:val="24"/>
          <w:szCs w:val="24"/>
        </w:rPr>
        <w:t>tuition</w:t>
      </w:r>
      <w:r w:rsidR="00702CE3" w:rsidRPr="006070A4">
        <w:rPr>
          <w:color w:val="auto"/>
          <w:sz w:val="24"/>
          <w:szCs w:val="24"/>
        </w:rPr>
        <w:t xml:space="preserve">, and course fees, and discussed a proposal by the Lundquist College of Business to increase the differential tuition fee on undergraduate business courses beginning </w:t>
      </w:r>
      <w:r w:rsidR="00A3408F" w:rsidRPr="006070A4">
        <w:rPr>
          <w:color w:val="auto"/>
          <w:sz w:val="24"/>
          <w:szCs w:val="24"/>
        </w:rPr>
        <w:t>in</w:t>
      </w:r>
      <w:r w:rsidR="00E231DA">
        <w:rPr>
          <w:color w:val="auto"/>
          <w:sz w:val="24"/>
          <w:szCs w:val="24"/>
        </w:rPr>
        <w:t xml:space="preserve"> the upcoming academic year</w:t>
      </w:r>
      <w:r w:rsidR="00923543">
        <w:rPr>
          <w:color w:val="auto"/>
          <w:sz w:val="24"/>
          <w:szCs w:val="24"/>
        </w:rPr>
        <w:t xml:space="preserve"> </w:t>
      </w:r>
      <w:r w:rsidR="00AA23E5" w:rsidRPr="006070A4">
        <w:rPr>
          <w:color w:val="auto"/>
          <w:sz w:val="24"/>
          <w:szCs w:val="24"/>
        </w:rPr>
        <w:t xml:space="preserve">for the </w:t>
      </w:r>
      <w:r w:rsidR="00611340" w:rsidRPr="006070A4">
        <w:rPr>
          <w:color w:val="auto"/>
          <w:sz w:val="24"/>
          <w:szCs w:val="24"/>
        </w:rPr>
        <w:t>entering cohort of undergraduate students</w:t>
      </w:r>
      <w:r w:rsidR="00702CE3" w:rsidRPr="006070A4">
        <w:rPr>
          <w:color w:val="auto"/>
          <w:sz w:val="24"/>
          <w:szCs w:val="24"/>
        </w:rPr>
        <w:t>. The group invited speakers from Government and Community Relations</w:t>
      </w:r>
      <w:r w:rsidR="006A5558" w:rsidRPr="006070A4">
        <w:rPr>
          <w:color w:val="auto"/>
          <w:sz w:val="24"/>
          <w:szCs w:val="24"/>
        </w:rPr>
        <w:t xml:space="preserve"> (GCR)</w:t>
      </w:r>
      <w:r w:rsidR="00702CE3" w:rsidRPr="006070A4">
        <w:rPr>
          <w:color w:val="auto"/>
          <w:sz w:val="24"/>
          <w:szCs w:val="24"/>
        </w:rPr>
        <w:t xml:space="preserve"> and Student Services and Enrollment Management </w:t>
      </w:r>
      <w:r w:rsidR="006A5558" w:rsidRPr="006070A4">
        <w:rPr>
          <w:color w:val="auto"/>
          <w:sz w:val="24"/>
          <w:szCs w:val="24"/>
        </w:rPr>
        <w:t>(SSEM)</w:t>
      </w:r>
      <w:r w:rsidR="00A3408F" w:rsidRPr="006070A4">
        <w:rPr>
          <w:color w:val="auto"/>
          <w:sz w:val="24"/>
          <w:szCs w:val="24"/>
        </w:rPr>
        <w:t xml:space="preserve"> </w:t>
      </w:r>
      <w:r w:rsidR="00702CE3" w:rsidRPr="006070A4">
        <w:rPr>
          <w:color w:val="auto"/>
          <w:sz w:val="24"/>
          <w:szCs w:val="24"/>
        </w:rPr>
        <w:t xml:space="preserve">to share insights into the current state and federal landscape, </w:t>
      </w:r>
      <w:r w:rsidR="00AF3CF5" w:rsidRPr="006070A4">
        <w:rPr>
          <w:color w:val="auto"/>
          <w:sz w:val="24"/>
          <w:szCs w:val="24"/>
        </w:rPr>
        <w:t>the</w:t>
      </w:r>
      <w:r w:rsidR="00702CE3" w:rsidRPr="006070A4">
        <w:rPr>
          <w:color w:val="auto"/>
          <w:sz w:val="24"/>
          <w:szCs w:val="24"/>
        </w:rPr>
        <w:t xml:space="preserve"> current context for recruitment in higher education nationally</w:t>
      </w:r>
      <w:r w:rsidR="006752AB" w:rsidRPr="006070A4">
        <w:rPr>
          <w:color w:val="auto"/>
          <w:sz w:val="24"/>
          <w:szCs w:val="24"/>
        </w:rPr>
        <w:t>,</w:t>
      </w:r>
      <w:r w:rsidR="00702CE3" w:rsidRPr="006070A4">
        <w:rPr>
          <w:color w:val="auto"/>
          <w:sz w:val="24"/>
          <w:szCs w:val="24"/>
        </w:rPr>
        <w:t xml:space="preserve"> and </w:t>
      </w:r>
      <w:r w:rsidR="006752AB" w:rsidRPr="006070A4">
        <w:rPr>
          <w:color w:val="auto"/>
          <w:sz w:val="24"/>
          <w:szCs w:val="24"/>
        </w:rPr>
        <w:t xml:space="preserve">potential impact </w:t>
      </w:r>
      <w:r w:rsidR="00702CE3" w:rsidRPr="006070A4">
        <w:rPr>
          <w:color w:val="auto"/>
          <w:sz w:val="24"/>
          <w:szCs w:val="24"/>
        </w:rPr>
        <w:t>specifically related to</w:t>
      </w:r>
      <w:r w:rsidR="006752AB" w:rsidRPr="006070A4">
        <w:rPr>
          <w:color w:val="auto"/>
          <w:sz w:val="24"/>
          <w:szCs w:val="24"/>
        </w:rPr>
        <w:t xml:space="preserve"> recruitment at</w:t>
      </w:r>
      <w:r w:rsidR="00702CE3" w:rsidRPr="006070A4">
        <w:rPr>
          <w:color w:val="auto"/>
          <w:sz w:val="24"/>
          <w:szCs w:val="24"/>
        </w:rPr>
        <w:t xml:space="preserve"> the UO. </w:t>
      </w:r>
      <w:r w:rsidR="003F6E23" w:rsidRPr="006070A4">
        <w:rPr>
          <w:color w:val="auto"/>
          <w:sz w:val="24"/>
          <w:szCs w:val="24"/>
        </w:rPr>
        <w:t xml:space="preserve">The group also reviewed the updated tuition and fee policy book for the 2026-27 academic year and 2027 summer session and </w:t>
      </w:r>
      <w:r w:rsidR="00067B21" w:rsidRPr="006070A4">
        <w:rPr>
          <w:color w:val="auto"/>
          <w:sz w:val="24"/>
          <w:szCs w:val="24"/>
        </w:rPr>
        <w:t>discussed</w:t>
      </w:r>
      <w:r w:rsidR="003F6E23" w:rsidRPr="006070A4">
        <w:rPr>
          <w:color w:val="auto"/>
          <w:sz w:val="24"/>
          <w:szCs w:val="24"/>
        </w:rPr>
        <w:t xml:space="preserve"> whether the president should convene a task force to </w:t>
      </w:r>
      <w:r w:rsidR="00D50889" w:rsidRPr="006070A4">
        <w:rPr>
          <w:color w:val="auto"/>
          <w:sz w:val="24"/>
          <w:szCs w:val="24"/>
        </w:rPr>
        <w:t xml:space="preserve">research and analyze the </w:t>
      </w:r>
      <w:r w:rsidR="00CF1DB8" w:rsidRPr="006070A4">
        <w:rPr>
          <w:color w:val="auto"/>
          <w:sz w:val="24"/>
          <w:szCs w:val="24"/>
        </w:rPr>
        <w:t>issue of reestablishment of a tuition plateau</w:t>
      </w:r>
      <w:r w:rsidR="003F6E23" w:rsidRPr="006070A4">
        <w:rPr>
          <w:color w:val="auto"/>
          <w:sz w:val="24"/>
          <w:szCs w:val="24"/>
        </w:rPr>
        <w:t xml:space="preserve"> for undergraduate students at the </w:t>
      </w:r>
      <w:r w:rsidR="009D56D3" w:rsidRPr="006070A4">
        <w:rPr>
          <w:color w:val="auto"/>
          <w:sz w:val="24"/>
          <w:szCs w:val="24"/>
        </w:rPr>
        <w:t>U</w:t>
      </w:r>
      <w:r w:rsidR="003F6E23" w:rsidRPr="006070A4">
        <w:rPr>
          <w:color w:val="auto"/>
          <w:sz w:val="24"/>
          <w:szCs w:val="24"/>
        </w:rPr>
        <w:t xml:space="preserve">niversity of Oregon. </w:t>
      </w:r>
      <w:r w:rsidR="548932FF" w:rsidRPr="006070A4">
        <w:rPr>
          <w:color w:val="auto"/>
          <w:sz w:val="24"/>
          <w:szCs w:val="24"/>
        </w:rPr>
        <w:t xml:space="preserve">TFAB spent time discussing </w:t>
      </w:r>
      <w:r w:rsidR="567E5F10" w:rsidRPr="006070A4">
        <w:rPr>
          <w:color w:val="auto"/>
          <w:sz w:val="24"/>
          <w:szCs w:val="24"/>
        </w:rPr>
        <w:t>tren</w:t>
      </w:r>
      <w:r w:rsidR="24293E85" w:rsidRPr="006070A4">
        <w:rPr>
          <w:color w:val="auto"/>
          <w:sz w:val="24"/>
          <w:szCs w:val="24"/>
        </w:rPr>
        <w:t>ds</w:t>
      </w:r>
      <w:r w:rsidR="679A585B" w:rsidRPr="006070A4">
        <w:rPr>
          <w:color w:val="auto"/>
          <w:sz w:val="24"/>
          <w:szCs w:val="24"/>
        </w:rPr>
        <w:t xml:space="preserve">, forecasts, and </w:t>
      </w:r>
      <w:r w:rsidR="1438754B" w:rsidRPr="006070A4">
        <w:rPr>
          <w:color w:val="auto"/>
          <w:sz w:val="24"/>
          <w:szCs w:val="24"/>
        </w:rPr>
        <w:t xml:space="preserve">the </w:t>
      </w:r>
      <w:r w:rsidR="679A585B" w:rsidRPr="006070A4">
        <w:rPr>
          <w:color w:val="auto"/>
          <w:sz w:val="24"/>
          <w:szCs w:val="24"/>
        </w:rPr>
        <w:t xml:space="preserve">potential impacts </w:t>
      </w:r>
      <w:r w:rsidR="1438754B" w:rsidRPr="006070A4">
        <w:rPr>
          <w:color w:val="auto"/>
          <w:sz w:val="24"/>
          <w:szCs w:val="24"/>
        </w:rPr>
        <w:t xml:space="preserve">different tuition rates could have on </w:t>
      </w:r>
      <w:r w:rsidR="679A585B" w:rsidRPr="006070A4">
        <w:rPr>
          <w:color w:val="auto"/>
          <w:sz w:val="24"/>
          <w:szCs w:val="24"/>
        </w:rPr>
        <w:t>FY2</w:t>
      </w:r>
      <w:r w:rsidR="006A5558" w:rsidRPr="006070A4">
        <w:rPr>
          <w:color w:val="auto"/>
          <w:sz w:val="24"/>
          <w:szCs w:val="24"/>
        </w:rPr>
        <w:t>7</w:t>
      </w:r>
      <w:r w:rsidR="679A585B" w:rsidRPr="006070A4">
        <w:rPr>
          <w:color w:val="auto"/>
          <w:sz w:val="24"/>
          <w:szCs w:val="24"/>
        </w:rPr>
        <w:t xml:space="preserve"> student recruitment and </w:t>
      </w:r>
      <w:r w:rsidR="006A5558" w:rsidRPr="006070A4">
        <w:rPr>
          <w:color w:val="auto"/>
          <w:sz w:val="24"/>
          <w:szCs w:val="24"/>
        </w:rPr>
        <w:t xml:space="preserve">the </w:t>
      </w:r>
      <w:r w:rsidR="679A585B" w:rsidRPr="006070A4">
        <w:rPr>
          <w:color w:val="auto"/>
          <w:sz w:val="24"/>
          <w:szCs w:val="24"/>
        </w:rPr>
        <w:t xml:space="preserve">enrollment of </w:t>
      </w:r>
      <w:r w:rsidR="24293E85" w:rsidRPr="006070A4">
        <w:rPr>
          <w:color w:val="auto"/>
          <w:sz w:val="24"/>
          <w:szCs w:val="24"/>
        </w:rPr>
        <w:t xml:space="preserve">domestic, international, and transfer </w:t>
      </w:r>
      <w:r w:rsidR="567E5F10" w:rsidRPr="006070A4">
        <w:rPr>
          <w:color w:val="auto"/>
          <w:sz w:val="24"/>
          <w:szCs w:val="24"/>
        </w:rPr>
        <w:t>student</w:t>
      </w:r>
      <w:r w:rsidR="679A585B" w:rsidRPr="006070A4">
        <w:rPr>
          <w:color w:val="auto"/>
          <w:sz w:val="24"/>
          <w:szCs w:val="24"/>
        </w:rPr>
        <w:t xml:space="preserve">s. </w:t>
      </w:r>
      <w:r w:rsidR="006A5558" w:rsidRPr="006070A4">
        <w:rPr>
          <w:color w:val="auto"/>
          <w:sz w:val="24"/>
          <w:szCs w:val="24"/>
        </w:rPr>
        <w:t xml:space="preserve">The group discussed many different potential tuition rates for the new, incoming cohort of undergraduate students, </w:t>
      </w:r>
      <w:r w:rsidR="00EA0313" w:rsidRPr="006070A4">
        <w:rPr>
          <w:color w:val="auto"/>
          <w:sz w:val="24"/>
          <w:szCs w:val="24"/>
        </w:rPr>
        <w:t xml:space="preserve">considering </w:t>
      </w:r>
      <w:r w:rsidR="006A5558" w:rsidRPr="006070A4">
        <w:rPr>
          <w:color w:val="auto"/>
          <w:sz w:val="24"/>
          <w:szCs w:val="24"/>
        </w:rPr>
        <w:t xml:space="preserve">various assumptions around </w:t>
      </w:r>
      <w:r w:rsidR="00EE44F4" w:rsidRPr="006070A4">
        <w:rPr>
          <w:color w:val="auto"/>
          <w:sz w:val="24"/>
          <w:szCs w:val="24"/>
        </w:rPr>
        <w:t>enrollment levels, state appropriation</w:t>
      </w:r>
      <w:r w:rsidR="006E7EBE" w:rsidRPr="006070A4">
        <w:rPr>
          <w:color w:val="auto"/>
          <w:sz w:val="24"/>
          <w:szCs w:val="24"/>
        </w:rPr>
        <w:t xml:space="preserve">, and </w:t>
      </w:r>
      <w:r w:rsidR="006A5558" w:rsidRPr="006070A4">
        <w:rPr>
          <w:color w:val="auto"/>
          <w:sz w:val="24"/>
          <w:szCs w:val="24"/>
        </w:rPr>
        <w:t>changes in compensation and costs of supplies and services (S&amp;S).</w:t>
      </w:r>
    </w:p>
    <w:p w14:paraId="45567071" w14:textId="77777777" w:rsidR="00A85188" w:rsidRPr="006070A4" w:rsidRDefault="00A85188" w:rsidP="00B12E35">
      <w:pPr>
        <w:spacing w:after="0" w:line="240" w:lineRule="auto"/>
        <w:ind w:left="1" w:firstLine="0"/>
        <w:rPr>
          <w:color w:val="auto"/>
          <w:sz w:val="24"/>
          <w:szCs w:val="24"/>
        </w:rPr>
      </w:pPr>
    </w:p>
    <w:p w14:paraId="29FD2AD7" w14:textId="317F1200" w:rsidR="00B03F00" w:rsidRPr="006070A4" w:rsidRDefault="679A585B" w:rsidP="00B12E35">
      <w:pPr>
        <w:spacing w:after="0" w:line="240" w:lineRule="auto"/>
        <w:ind w:left="1" w:firstLine="0"/>
        <w:rPr>
          <w:color w:val="auto"/>
          <w:sz w:val="24"/>
          <w:szCs w:val="24"/>
        </w:rPr>
      </w:pPr>
      <w:r w:rsidRPr="006070A4">
        <w:rPr>
          <w:color w:val="auto"/>
          <w:sz w:val="24"/>
          <w:szCs w:val="24"/>
        </w:rPr>
        <w:t xml:space="preserve">TFAB members </w:t>
      </w:r>
      <w:r w:rsidR="00D3466E" w:rsidRPr="006070A4">
        <w:rPr>
          <w:color w:val="auto"/>
          <w:sz w:val="24"/>
          <w:szCs w:val="24"/>
        </w:rPr>
        <w:t xml:space="preserve">expressed concern about how the university </w:t>
      </w:r>
      <w:r w:rsidR="002D419F" w:rsidRPr="006070A4">
        <w:rPr>
          <w:color w:val="auto"/>
          <w:sz w:val="24"/>
          <w:szCs w:val="24"/>
        </w:rPr>
        <w:t xml:space="preserve">will </w:t>
      </w:r>
      <w:r w:rsidR="00D3466E" w:rsidRPr="006070A4">
        <w:rPr>
          <w:color w:val="auto"/>
          <w:sz w:val="24"/>
          <w:szCs w:val="24"/>
        </w:rPr>
        <w:t xml:space="preserve">meet </w:t>
      </w:r>
      <w:r w:rsidR="00B03F00" w:rsidRPr="006070A4">
        <w:rPr>
          <w:color w:val="auto"/>
          <w:sz w:val="24"/>
          <w:szCs w:val="24"/>
        </w:rPr>
        <w:t xml:space="preserve">the </w:t>
      </w:r>
      <w:r w:rsidR="00D3466E" w:rsidRPr="006070A4">
        <w:rPr>
          <w:color w:val="auto"/>
          <w:sz w:val="24"/>
          <w:szCs w:val="24"/>
        </w:rPr>
        <w:t>rising operational costs</w:t>
      </w:r>
      <w:r w:rsidRPr="006070A4">
        <w:rPr>
          <w:color w:val="auto"/>
          <w:sz w:val="24"/>
          <w:szCs w:val="24"/>
        </w:rPr>
        <w:t xml:space="preserve"> </w:t>
      </w:r>
      <w:r w:rsidR="00B03F00" w:rsidRPr="006070A4">
        <w:rPr>
          <w:color w:val="auto"/>
          <w:sz w:val="24"/>
          <w:szCs w:val="24"/>
        </w:rPr>
        <w:t xml:space="preserve">of providing high-quality </w:t>
      </w:r>
      <w:r w:rsidR="1438754B" w:rsidRPr="006070A4">
        <w:rPr>
          <w:color w:val="auto"/>
          <w:sz w:val="24"/>
          <w:szCs w:val="24"/>
        </w:rPr>
        <w:t xml:space="preserve">education </w:t>
      </w:r>
      <w:r w:rsidRPr="006070A4">
        <w:rPr>
          <w:color w:val="auto"/>
          <w:sz w:val="24"/>
          <w:szCs w:val="24"/>
        </w:rPr>
        <w:t xml:space="preserve">and </w:t>
      </w:r>
      <w:r w:rsidR="00B03F00" w:rsidRPr="006070A4">
        <w:rPr>
          <w:color w:val="auto"/>
          <w:sz w:val="24"/>
          <w:szCs w:val="24"/>
        </w:rPr>
        <w:t xml:space="preserve">student </w:t>
      </w:r>
      <w:r w:rsidR="1438754B" w:rsidRPr="006070A4">
        <w:rPr>
          <w:color w:val="auto"/>
          <w:sz w:val="24"/>
          <w:szCs w:val="24"/>
        </w:rPr>
        <w:t>services</w:t>
      </w:r>
      <w:r w:rsidRPr="006070A4">
        <w:rPr>
          <w:color w:val="auto"/>
          <w:sz w:val="24"/>
          <w:szCs w:val="24"/>
        </w:rPr>
        <w:t xml:space="preserve">, while also </w:t>
      </w:r>
      <w:r w:rsidR="00B03F00" w:rsidRPr="006070A4">
        <w:rPr>
          <w:color w:val="auto"/>
          <w:sz w:val="24"/>
          <w:szCs w:val="24"/>
        </w:rPr>
        <w:t xml:space="preserve">recognizing </w:t>
      </w:r>
      <w:r w:rsidRPr="006070A4">
        <w:rPr>
          <w:color w:val="auto"/>
          <w:sz w:val="24"/>
          <w:szCs w:val="24"/>
        </w:rPr>
        <w:t xml:space="preserve">the </w:t>
      </w:r>
      <w:r w:rsidR="00B03F00" w:rsidRPr="006070A4">
        <w:rPr>
          <w:color w:val="auto"/>
          <w:sz w:val="24"/>
          <w:szCs w:val="24"/>
        </w:rPr>
        <w:t xml:space="preserve">very real </w:t>
      </w:r>
      <w:r w:rsidRPr="006070A4">
        <w:rPr>
          <w:color w:val="auto"/>
          <w:sz w:val="24"/>
          <w:szCs w:val="24"/>
        </w:rPr>
        <w:t>financial difficulties faced by students and families in Oregon</w:t>
      </w:r>
      <w:r w:rsidR="00B03F00" w:rsidRPr="006070A4">
        <w:rPr>
          <w:color w:val="auto"/>
          <w:sz w:val="24"/>
          <w:szCs w:val="24"/>
        </w:rPr>
        <w:t xml:space="preserve"> and nationwide</w:t>
      </w:r>
      <w:r w:rsidRPr="006070A4">
        <w:rPr>
          <w:color w:val="auto"/>
          <w:sz w:val="24"/>
          <w:szCs w:val="24"/>
        </w:rPr>
        <w:t xml:space="preserve"> in </w:t>
      </w:r>
      <w:r w:rsidR="00EA0313" w:rsidRPr="006070A4">
        <w:rPr>
          <w:color w:val="auto"/>
          <w:sz w:val="24"/>
          <w:szCs w:val="24"/>
        </w:rPr>
        <w:t xml:space="preserve">affording </w:t>
      </w:r>
      <w:r w:rsidR="00B03F00" w:rsidRPr="006070A4">
        <w:rPr>
          <w:color w:val="auto"/>
          <w:sz w:val="24"/>
          <w:szCs w:val="24"/>
        </w:rPr>
        <w:t xml:space="preserve">the costs of </w:t>
      </w:r>
      <w:r w:rsidR="00EA0313" w:rsidRPr="006070A4">
        <w:rPr>
          <w:color w:val="auto"/>
          <w:sz w:val="24"/>
          <w:szCs w:val="24"/>
        </w:rPr>
        <w:t>higher education</w:t>
      </w:r>
      <w:r w:rsidR="00B03F00" w:rsidRPr="006070A4">
        <w:rPr>
          <w:color w:val="auto"/>
          <w:sz w:val="24"/>
          <w:szCs w:val="24"/>
        </w:rPr>
        <w:t xml:space="preserve">. </w:t>
      </w:r>
    </w:p>
    <w:p w14:paraId="5DA82192" w14:textId="77777777" w:rsidR="00B03F00" w:rsidRPr="006070A4" w:rsidRDefault="00B03F00" w:rsidP="00B12E35">
      <w:pPr>
        <w:spacing w:after="0" w:line="240" w:lineRule="auto"/>
        <w:ind w:left="1" w:firstLine="0"/>
        <w:rPr>
          <w:color w:val="auto"/>
          <w:sz w:val="24"/>
          <w:szCs w:val="24"/>
        </w:rPr>
      </w:pPr>
    </w:p>
    <w:p w14:paraId="4D7173F4" w14:textId="33D57E5B" w:rsidR="007B32B4" w:rsidRPr="006070A4" w:rsidRDefault="389698C8" w:rsidP="00B12E35">
      <w:pPr>
        <w:spacing w:after="0" w:line="240" w:lineRule="auto"/>
        <w:ind w:left="1" w:firstLine="0"/>
        <w:rPr>
          <w:color w:val="auto"/>
          <w:sz w:val="24"/>
          <w:szCs w:val="24"/>
        </w:rPr>
      </w:pPr>
      <w:r w:rsidRPr="006070A4">
        <w:rPr>
          <w:color w:val="auto"/>
          <w:sz w:val="24"/>
          <w:szCs w:val="24"/>
        </w:rPr>
        <w:t xml:space="preserve">In addition </w:t>
      </w:r>
      <w:r w:rsidR="0D26A1CE" w:rsidRPr="006070A4">
        <w:rPr>
          <w:color w:val="auto"/>
          <w:sz w:val="24"/>
          <w:szCs w:val="24"/>
        </w:rPr>
        <w:t xml:space="preserve">to </w:t>
      </w:r>
      <w:r w:rsidR="24293E85" w:rsidRPr="006070A4">
        <w:rPr>
          <w:color w:val="auto"/>
          <w:sz w:val="24"/>
          <w:szCs w:val="24"/>
        </w:rPr>
        <w:t xml:space="preserve">the </w:t>
      </w:r>
      <w:r w:rsidR="00702CE3" w:rsidRPr="006070A4">
        <w:rPr>
          <w:color w:val="auto"/>
          <w:sz w:val="24"/>
          <w:szCs w:val="24"/>
        </w:rPr>
        <w:t>ten</w:t>
      </w:r>
      <w:r w:rsidR="24293E85" w:rsidRPr="006070A4">
        <w:rPr>
          <w:color w:val="auto"/>
          <w:sz w:val="24"/>
          <w:szCs w:val="24"/>
        </w:rPr>
        <w:t xml:space="preserve"> </w:t>
      </w:r>
      <w:r w:rsidR="177CCCF6" w:rsidRPr="006070A4">
        <w:rPr>
          <w:color w:val="auto"/>
          <w:sz w:val="24"/>
          <w:szCs w:val="24"/>
        </w:rPr>
        <w:t xml:space="preserve">regular </w:t>
      </w:r>
      <w:r w:rsidRPr="006070A4">
        <w:rPr>
          <w:color w:val="auto"/>
          <w:sz w:val="24"/>
          <w:szCs w:val="24"/>
        </w:rPr>
        <w:t>TFAB meetings</w:t>
      </w:r>
      <w:r w:rsidR="42BB914A" w:rsidRPr="006070A4">
        <w:rPr>
          <w:color w:val="auto"/>
          <w:sz w:val="24"/>
          <w:szCs w:val="24"/>
        </w:rPr>
        <w:t xml:space="preserve"> </w:t>
      </w:r>
      <w:r w:rsidR="55BC4E0C" w:rsidRPr="006070A4">
        <w:rPr>
          <w:color w:val="auto"/>
          <w:sz w:val="24"/>
          <w:szCs w:val="24"/>
        </w:rPr>
        <w:t xml:space="preserve">outlined </w:t>
      </w:r>
      <w:r w:rsidR="42BB914A" w:rsidRPr="006070A4">
        <w:rPr>
          <w:color w:val="auto"/>
          <w:sz w:val="24"/>
          <w:szCs w:val="24"/>
        </w:rPr>
        <w:t xml:space="preserve">above, </w:t>
      </w:r>
      <w:r w:rsidR="26C8CB62" w:rsidRPr="006070A4">
        <w:rPr>
          <w:color w:val="auto"/>
          <w:sz w:val="24"/>
          <w:szCs w:val="24"/>
        </w:rPr>
        <w:t>TFAB</w:t>
      </w:r>
      <w:r w:rsidRPr="006070A4">
        <w:rPr>
          <w:color w:val="auto"/>
          <w:sz w:val="24"/>
          <w:szCs w:val="24"/>
        </w:rPr>
        <w:t xml:space="preserve"> </w:t>
      </w:r>
      <w:r w:rsidR="0D26A1CE" w:rsidRPr="006070A4">
        <w:rPr>
          <w:color w:val="auto"/>
          <w:sz w:val="24"/>
          <w:szCs w:val="24"/>
        </w:rPr>
        <w:t>and A</w:t>
      </w:r>
      <w:r w:rsidR="0C10469D" w:rsidRPr="006070A4">
        <w:rPr>
          <w:color w:val="auto"/>
          <w:sz w:val="24"/>
          <w:szCs w:val="24"/>
        </w:rPr>
        <w:t>SUO co-</w:t>
      </w:r>
      <w:r w:rsidRPr="006070A4">
        <w:rPr>
          <w:color w:val="auto"/>
          <w:sz w:val="24"/>
          <w:szCs w:val="24"/>
        </w:rPr>
        <w:t xml:space="preserve">hosted </w:t>
      </w:r>
      <w:r w:rsidR="6252CA56" w:rsidRPr="006070A4">
        <w:rPr>
          <w:color w:val="auto"/>
          <w:sz w:val="24"/>
          <w:szCs w:val="24"/>
        </w:rPr>
        <w:t>a</w:t>
      </w:r>
      <w:r w:rsidR="177CCCF6" w:rsidRPr="006070A4">
        <w:rPr>
          <w:color w:val="auto"/>
          <w:sz w:val="24"/>
          <w:szCs w:val="24"/>
        </w:rPr>
        <w:t xml:space="preserve">n in-person </w:t>
      </w:r>
      <w:r w:rsidR="6252CA56" w:rsidRPr="006070A4">
        <w:rPr>
          <w:color w:val="auto"/>
          <w:sz w:val="24"/>
          <w:szCs w:val="24"/>
        </w:rPr>
        <w:t>student forum</w:t>
      </w:r>
      <w:r w:rsidR="027DC923" w:rsidRPr="006070A4">
        <w:rPr>
          <w:color w:val="auto"/>
          <w:sz w:val="24"/>
          <w:szCs w:val="24"/>
        </w:rPr>
        <w:t xml:space="preserve"> </w:t>
      </w:r>
      <w:r w:rsidR="6252CA56" w:rsidRPr="006070A4">
        <w:rPr>
          <w:color w:val="auto"/>
          <w:sz w:val="24"/>
          <w:szCs w:val="24"/>
        </w:rPr>
        <w:t xml:space="preserve">on the tuition-setting process </w:t>
      </w:r>
      <w:r w:rsidR="0010A29E" w:rsidRPr="006070A4">
        <w:rPr>
          <w:color w:val="auto"/>
          <w:sz w:val="24"/>
          <w:szCs w:val="24"/>
        </w:rPr>
        <w:t>during</w:t>
      </w:r>
      <w:r w:rsidR="6252CA56" w:rsidRPr="006070A4">
        <w:rPr>
          <w:color w:val="auto"/>
          <w:sz w:val="24"/>
          <w:szCs w:val="24"/>
        </w:rPr>
        <w:t xml:space="preserve"> </w:t>
      </w:r>
      <w:r w:rsidR="00B03F00" w:rsidRPr="006070A4">
        <w:rPr>
          <w:color w:val="auto"/>
          <w:sz w:val="24"/>
          <w:szCs w:val="24"/>
        </w:rPr>
        <w:t>the second week of winter term</w:t>
      </w:r>
      <w:r w:rsidR="2D230C49" w:rsidRPr="006070A4">
        <w:rPr>
          <w:color w:val="auto"/>
          <w:sz w:val="24"/>
          <w:szCs w:val="24"/>
        </w:rPr>
        <w:t>.</w:t>
      </w:r>
      <w:r w:rsidR="00B23D7D" w:rsidRPr="006070A4">
        <w:rPr>
          <w:color w:val="auto"/>
          <w:sz w:val="24"/>
          <w:szCs w:val="24"/>
        </w:rPr>
        <w:t xml:space="preserve"> </w:t>
      </w:r>
      <w:r w:rsidR="32C6154F" w:rsidRPr="006070A4">
        <w:rPr>
          <w:color w:val="auto"/>
          <w:sz w:val="24"/>
          <w:szCs w:val="24"/>
        </w:rPr>
        <w:t>The event included:</w:t>
      </w:r>
    </w:p>
    <w:p w14:paraId="50399197" w14:textId="72E25EF7" w:rsidR="00B03F00" w:rsidRPr="006070A4" w:rsidRDefault="00B03F00" w:rsidP="00B12E35">
      <w:pPr>
        <w:pStyle w:val="ListParagraph"/>
        <w:numPr>
          <w:ilvl w:val="0"/>
          <w:numId w:val="7"/>
        </w:numPr>
        <w:spacing w:after="0" w:line="240" w:lineRule="auto"/>
        <w:rPr>
          <w:rFonts w:ascii="Calibri" w:hAnsi="Calibri" w:cs="Calibri"/>
          <w:sz w:val="24"/>
          <w:szCs w:val="24"/>
        </w:rPr>
      </w:pPr>
      <w:r w:rsidRPr="006070A4">
        <w:rPr>
          <w:rFonts w:ascii="Calibri" w:hAnsi="Calibri" w:cs="Calibri"/>
          <w:sz w:val="24"/>
          <w:szCs w:val="24"/>
        </w:rPr>
        <w:t xml:space="preserve">Engagement questions </w:t>
      </w:r>
      <w:r w:rsidR="0009663D" w:rsidRPr="006070A4">
        <w:rPr>
          <w:rFonts w:ascii="Calibri" w:hAnsi="Calibri" w:cs="Calibri"/>
          <w:sz w:val="24"/>
          <w:szCs w:val="24"/>
        </w:rPr>
        <w:t xml:space="preserve">designed by ASUO </w:t>
      </w:r>
      <w:r w:rsidRPr="006070A4">
        <w:rPr>
          <w:rFonts w:ascii="Calibri" w:hAnsi="Calibri" w:cs="Calibri"/>
          <w:sz w:val="24"/>
          <w:szCs w:val="24"/>
        </w:rPr>
        <w:t>about</w:t>
      </w:r>
      <w:r w:rsidR="00EA0313" w:rsidRPr="006070A4">
        <w:rPr>
          <w:rFonts w:ascii="Calibri" w:hAnsi="Calibri" w:cs="Calibri"/>
          <w:sz w:val="24"/>
          <w:szCs w:val="24"/>
        </w:rPr>
        <w:t xml:space="preserve"> university finances</w:t>
      </w:r>
      <w:r w:rsidRPr="006070A4">
        <w:rPr>
          <w:rFonts w:ascii="Calibri" w:hAnsi="Calibri" w:cs="Calibri"/>
          <w:sz w:val="24"/>
          <w:szCs w:val="24"/>
        </w:rPr>
        <w:t xml:space="preserve"> and tuition</w:t>
      </w:r>
      <w:r w:rsidR="00B72659" w:rsidRPr="006070A4">
        <w:rPr>
          <w:rFonts w:ascii="Calibri" w:hAnsi="Calibri" w:cs="Calibri"/>
          <w:sz w:val="24"/>
          <w:szCs w:val="24"/>
        </w:rPr>
        <w:t xml:space="preserve"> </w:t>
      </w:r>
      <w:r w:rsidRPr="006070A4">
        <w:rPr>
          <w:rFonts w:ascii="Calibri" w:hAnsi="Calibri" w:cs="Calibri"/>
          <w:sz w:val="24"/>
          <w:szCs w:val="24"/>
        </w:rPr>
        <w:t>setting;</w:t>
      </w:r>
    </w:p>
    <w:p w14:paraId="093C7535" w14:textId="21D45A4F" w:rsidR="00B23D7D" w:rsidRPr="006070A4" w:rsidRDefault="00B03F00" w:rsidP="00B12E35">
      <w:pPr>
        <w:pStyle w:val="ListParagraph"/>
        <w:numPr>
          <w:ilvl w:val="0"/>
          <w:numId w:val="7"/>
        </w:numPr>
        <w:spacing w:after="0" w:line="240" w:lineRule="auto"/>
        <w:rPr>
          <w:rFonts w:ascii="Calibri" w:hAnsi="Calibri" w:cs="Calibri"/>
          <w:sz w:val="24"/>
          <w:szCs w:val="24"/>
        </w:rPr>
      </w:pPr>
      <w:r w:rsidRPr="006070A4">
        <w:rPr>
          <w:rFonts w:ascii="Calibri" w:hAnsi="Calibri" w:cs="Calibri"/>
          <w:sz w:val="24"/>
          <w:szCs w:val="24"/>
        </w:rPr>
        <w:t>A</w:t>
      </w:r>
      <w:r w:rsidR="30C97936" w:rsidRPr="006070A4">
        <w:rPr>
          <w:rFonts w:ascii="Calibri" w:hAnsi="Calibri" w:cs="Calibri"/>
          <w:sz w:val="24"/>
          <w:szCs w:val="24"/>
        </w:rPr>
        <w:t xml:space="preserve"> presentation on UO’s budget structure, funding sources, </w:t>
      </w:r>
      <w:r w:rsidR="002F0D27" w:rsidRPr="006070A4">
        <w:rPr>
          <w:rFonts w:ascii="Calibri" w:hAnsi="Calibri" w:cs="Calibri"/>
          <w:sz w:val="24"/>
          <w:szCs w:val="24"/>
        </w:rPr>
        <w:t xml:space="preserve">anticipated </w:t>
      </w:r>
      <w:r w:rsidR="30C97936" w:rsidRPr="006070A4">
        <w:rPr>
          <w:rFonts w:ascii="Calibri" w:hAnsi="Calibri" w:cs="Calibri"/>
          <w:sz w:val="24"/>
          <w:szCs w:val="24"/>
        </w:rPr>
        <w:t>FY2</w:t>
      </w:r>
      <w:r w:rsidRPr="006070A4">
        <w:rPr>
          <w:rFonts w:ascii="Calibri" w:hAnsi="Calibri" w:cs="Calibri"/>
          <w:sz w:val="24"/>
          <w:szCs w:val="24"/>
        </w:rPr>
        <w:t>7</w:t>
      </w:r>
      <w:r w:rsidR="30C97936" w:rsidRPr="006070A4">
        <w:rPr>
          <w:rFonts w:ascii="Calibri" w:hAnsi="Calibri" w:cs="Calibri"/>
          <w:sz w:val="24"/>
          <w:szCs w:val="24"/>
        </w:rPr>
        <w:t xml:space="preserve"> cost drivers, and </w:t>
      </w:r>
      <w:r w:rsidRPr="006070A4">
        <w:rPr>
          <w:rFonts w:ascii="Calibri" w:hAnsi="Calibri" w:cs="Calibri"/>
          <w:sz w:val="24"/>
          <w:szCs w:val="24"/>
        </w:rPr>
        <w:t xml:space="preserve">the </w:t>
      </w:r>
      <w:r w:rsidR="30C97936" w:rsidRPr="006070A4">
        <w:rPr>
          <w:rFonts w:ascii="Calibri" w:hAnsi="Calibri" w:cs="Calibri"/>
          <w:sz w:val="24"/>
          <w:szCs w:val="24"/>
        </w:rPr>
        <w:t xml:space="preserve">guaranteed tuition </w:t>
      </w:r>
      <w:r w:rsidR="00B72659" w:rsidRPr="006070A4">
        <w:rPr>
          <w:rFonts w:ascii="Calibri" w:hAnsi="Calibri" w:cs="Calibri"/>
          <w:sz w:val="24"/>
          <w:szCs w:val="24"/>
        </w:rPr>
        <w:t>program.</w:t>
      </w:r>
    </w:p>
    <w:p w14:paraId="7A2C0560" w14:textId="37D9A810" w:rsidR="007B32B4" w:rsidRPr="006070A4" w:rsidRDefault="00B03F00" w:rsidP="00B12E35">
      <w:pPr>
        <w:pStyle w:val="ListParagraph"/>
        <w:numPr>
          <w:ilvl w:val="0"/>
          <w:numId w:val="7"/>
        </w:numPr>
        <w:spacing w:after="0" w:line="240" w:lineRule="auto"/>
        <w:rPr>
          <w:rFonts w:ascii="Calibri" w:hAnsi="Calibri" w:cs="Calibri"/>
          <w:sz w:val="24"/>
          <w:szCs w:val="24"/>
        </w:rPr>
      </w:pPr>
      <w:r w:rsidRPr="006070A4">
        <w:rPr>
          <w:rFonts w:ascii="Calibri" w:hAnsi="Calibri" w:cs="Calibri"/>
          <w:sz w:val="24"/>
          <w:szCs w:val="24"/>
        </w:rPr>
        <w:t>Information on a</w:t>
      </w:r>
      <w:r w:rsidR="30C97936" w:rsidRPr="006070A4">
        <w:rPr>
          <w:rFonts w:ascii="Calibri" w:hAnsi="Calibri" w:cs="Calibri"/>
          <w:sz w:val="24"/>
          <w:szCs w:val="24"/>
        </w:rPr>
        <w:t>dvocacy opportunities for students to engage with state policymakers (for increased higher education funding)</w:t>
      </w:r>
      <w:r w:rsidR="000E03ED" w:rsidRPr="006070A4">
        <w:rPr>
          <w:rFonts w:ascii="Calibri" w:hAnsi="Calibri" w:cs="Calibri"/>
          <w:sz w:val="24"/>
          <w:szCs w:val="24"/>
        </w:rPr>
        <w:t>;</w:t>
      </w:r>
      <w:r w:rsidR="00B23D7D" w:rsidRPr="006070A4">
        <w:rPr>
          <w:rFonts w:ascii="Calibri" w:hAnsi="Calibri" w:cs="Calibri"/>
          <w:sz w:val="24"/>
          <w:szCs w:val="24"/>
        </w:rPr>
        <w:t xml:space="preserve"> and</w:t>
      </w:r>
    </w:p>
    <w:p w14:paraId="7C747D0C" w14:textId="1EE0315C" w:rsidR="007B32B4" w:rsidRPr="006070A4" w:rsidRDefault="00B03F00" w:rsidP="00B12E35">
      <w:pPr>
        <w:pStyle w:val="ListParagraph"/>
        <w:numPr>
          <w:ilvl w:val="0"/>
          <w:numId w:val="7"/>
        </w:numPr>
        <w:spacing w:after="0" w:line="240" w:lineRule="auto"/>
        <w:rPr>
          <w:rFonts w:ascii="Calibri" w:hAnsi="Calibri" w:cs="Calibri"/>
          <w:sz w:val="24"/>
          <w:szCs w:val="24"/>
        </w:rPr>
      </w:pPr>
      <w:r w:rsidRPr="006070A4">
        <w:rPr>
          <w:rFonts w:ascii="Calibri" w:hAnsi="Calibri" w:cs="Calibri"/>
          <w:sz w:val="24"/>
          <w:szCs w:val="24"/>
        </w:rPr>
        <w:t>S</w:t>
      </w:r>
      <w:r w:rsidR="2C2262CF" w:rsidRPr="006070A4">
        <w:rPr>
          <w:rFonts w:ascii="Calibri" w:hAnsi="Calibri" w:cs="Calibri"/>
          <w:sz w:val="24"/>
          <w:szCs w:val="24"/>
        </w:rPr>
        <w:t>m</w:t>
      </w:r>
      <w:r w:rsidR="30C97936" w:rsidRPr="006070A4">
        <w:rPr>
          <w:rFonts w:ascii="Calibri" w:hAnsi="Calibri" w:cs="Calibri"/>
          <w:sz w:val="24"/>
          <w:szCs w:val="24"/>
        </w:rPr>
        <w:t xml:space="preserve">all-group discussions </w:t>
      </w:r>
      <w:r w:rsidR="002F0D27" w:rsidRPr="006070A4">
        <w:rPr>
          <w:rFonts w:ascii="Calibri" w:hAnsi="Calibri" w:cs="Calibri"/>
          <w:sz w:val="24"/>
          <w:szCs w:val="24"/>
        </w:rPr>
        <w:t xml:space="preserve">facilitated </w:t>
      </w:r>
      <w:r w:rsidR="30C97936" w:rsidRPr="006070A4">
        <w:rPr>
          <w:rFonts w:ascii="Calibri" w:hAnsi="Calibri" w:cs="Calibri"/>
          <w:sz w:val="24"/>
          <w:szCs w:val="24"/>
        </w:rPr>
        <w:t>by TFAB members and senior university leaders</w:t>
      </w:r>
      <w:r w:rsidR="00B23D7D" w:rsidRPr="006070A4">
        <w:rPr>
          <w:rFonts w:ascii="Calibri" w:hAnsi="Calibri" w:cs="Calibri"/>
          <w:sz w:val="24"/>
          <w:szCs w:val="24"/>
        </w:rPr>
        <w:t>.</w:t>
      </w:r>
      <w:r w:rsidR="30C97936" w:rsidRPr="006070A4">
        <w:rPr>
          <w:rFonts w:ascii="Calibri" w:hAnsi="Calibri" w:cs="Calibri"/>
          <w:sz w:val="24"/>
          <w:szCs w:val="24"/>
        </w:rPr>
        <w:t xml:space="preserve"> </w:t>
      </w:r>
    </w:p>
    <w:p w14:paraId="09FB4319" w14:textId="0E5C5BEA" w:rsidR="007B32B4" w:rsidRPr="006070A4" w:rsidRDefault="007B32B4" w:rsidP="00B12E35">
      <w:pPr>
        <w:spacing w:after="0" w:line="240" w:lineRule="auto"/>
        <w:ind w:left="1" w:firstLine="0"/>
        <w:rPr>
          <w:color w:val="auto"/>
          <w:sz w:val="24"/>
          <w:szCs w:val="24"/>
        </w:rPr>
      </w:pPr>
    </w:p>
    <w:p w14:paraId="4171C2BD" w14:textId="5536E7BB" w:rsidR="007B32B4" w:rsidRPr="006070A4" w:rsidRDefault="1B783E01" w:rsidP="00B12E35">
      <w:pPr>
        <w:spacing w:after="0" w:line="240" w:lineRule="auto"/>
        <w:ind w:left="1" w:firstLine="0"/>
        <w:rPr>
          <w:color w:val="auto"/>
          <w:sz w:val="24"/>
          <w:szCs w:val="24"/>
        </w:rPr>
      </w:pPr>
      <w:r w:rsidRPr="006070A4">
        <w:rPr>
          <w:color w:val="auto"/>
          <w:sz w:val="24"/>
          <w:szCs w:val="24"/>
        </w:rPr>
        <w:t xml:space="preserve">Student feedback was collected and shared with TFAB in the </w:t>
      </w:r>
      <w:r w:rsidR="00B03F00" w:rsidRPr="006070A4">
        <w:rPr>
          <w:color w:val="auto"/>
          <w:sz w:val="24"/>
          <w:szCs w:val="24"/>
        </w:rPr>
        <w:t>meeting that followed the tuition forum</w:t>
      </w:r>
      <w:r w:rsidR="00B72659" w:rsidRPr="006070A4">
        <w:rPr>
          <w:color w:val="auto"/>
          <w:sz w:val="24"/>
          <w:szCs w:val="24"/>
        </w:rPr>
        <w:t xml:space="preserve">. </w:t>
      </w:r>
      <w:r w:rsidR="002F0D27" w:rsidRPr="006070A4">
        <w:rPr>
          <w:color w:val="auto"/>
          <w:sz w:val="24"/>
          <w:szCs w:val="24"/>
        </w:rPr>
        <w:t xml:space="preserve">A summary of the feedback is included in </w:t>
      </w:r>
      <w:hyperlink w:anchor="_Appendix_C:_Summary" w:history="1">
        <w:r w:rsidR="0DE04CE2" w:rsidRPr="006070A4">
          <w:rPr>
            <w:rStyle w:val="Hyperlink"/>
            <w:sz w:val="24"/>
            <w:szCs w:val="24"/>
          </w:rPr>
          <w:t>Appendix C</w:t>
        </w:r>
      </w:hyperlink>
      <w:r w:rsidR="11810AD3" w:rsidRPr="006070A4">
        <w:rPr>
          <w:color w:val="auto"/>
          <w:sz w:val="24"/>
          <w:szCs w:val="24"/>
        </w:rPr>
        <w:t xml:space="preserve">. </w:t>
      </w:r>
      <w:r w:rsidR="70005808" w:rsidRPr="006070A4">
        <w:rPr>
          <w:color w:val="auto"/>
          <w:sz w:val="24"/>
          <w:szCs w:val="24"/>
        </w:rPr>
        <w:t xml:space="preserve">A second student forum, which you will host, is scheduled for </w:t>
      </w:r>
      <w:r w:rsidR="00B03F00" w:rsidRPr="006070A4">
        <w:rPr>
          <w:color w:val="auto"/>
          <w:sz w:val="24"/>
          <w:szCs w:val="24"/>
        </w:rPr>
        <w:t>Thursday</w:t>
      </w:r>
      <w:r w:rsidR="24293E85" w:rsidRPr="006070A4">
        <w:rPr>
          <w:color w:val="auto"/>
          <w:sz w:val="24"/>
          <w:szCs w:val="24"/>
        </w:rPr>
        <w:t xml:space="preserve">, February </w:t>
      </w:r>
      <w:r w:rsidR="114A1F03" w:rsidRPr="006070A4">
        <w:rPr>
          <w:color w:val="auto"/>
          <w:sz w:val="24"/>
          <w:szCs w:val="24"/>
        </w:rPr>
        <w:t>1</w:t>
      </w:r>
      <w:r w:rsidR="00B03F00" w:rsidRPr="006070A4">
        <w:rPr>
          <w:color w:val="auto"/>
          <w:sz w:val="24"/>
          <w:szCs w:val="24"/>
        </w:rPr>
        <w:t>9</w:t>
      </w:r>
      <w:r w:rsidR="70005808" w:rsidRPr="006070A4">
        <w:rPr>
          <w:color w:val="auto"/>
          <w:sz w:val="24"/>
          <w:szCs w:val="24"/>
        </w:rPr>
        <w:t>.</w:t>
      </w:r>
    </w:p>
    <w:p w14:paraId="19DE9D4C" w14:textId="77777777" w:rsidR="00B76A5E" w:rsidRPr="006070A4" w:rsidRDefault="00B76A5E" w:rsidP="00B12E35">
      <w:pPr>
        <w:spacing w:after="0" w:line="240" w:lineRule="auto"/>
        <w:ind w:left="1" w:firstLine="0"/>
        <w:rPr>
          <w:color w:val="auto"/>
          <w:sz w:val="24"/>
          <w:szCs w:val="24"/>
        </w:rPr>
      </w:pPr>
    </w:p>
    <w:p w14:paraId="37B4009F" w14:textId="3DB0F181" w:rsidR="000806E0" w:rsidRDefault="00A944FF" w:rsidP="00B12E35">
      <w:pPr>
        <w:spacing w:after="0" w:line="240" w:lineRule="auto"/>
        <w:ind w:left="-5"/>
        <w:rPr>
          <w:color w:val="auto"/>
          <w:sz w:val="24"/>
          <w:szCs w:val="24"/>
        </w:rPr>
      </w:pPr>
      <w:r w:rsidRPr="006070A4">
        <w:rPr>
          <w:color w:val="auto"/>
          <w:sz w:val="24"/>
          <w:szCs w:val="24"/>
        </w:rPr>
        <w:t>Information about TFAB and tuition was posted online</w:t>
      </w:r>
      <w:r w:rsidR="006147A7" w:rsidRPr="006070A4">
        <w:rPr>
          <w:color w:val="auto"/>
          <w:sz w:val="24"/>
          <w:szCs w:val="24"/>
        </w:rPr>
        <w:t xml:space="preserve"> </w:t>
      </w:r>
      <w:hyperlink r:id="rId11">
        <w:r w:rsidR="00BE1BD9" w:rsidRPr="006070A4">
          <w:rPr>
            <w:color w:val="auto"/>
            <w:sz w:val="24"/>
            <w:szCs w:val="24"/>
          </w:rPr>
          <w:t>(</w:t>
        </w:r>
      </w:hyperlink>
      <w:hyperlink r:id="rId12" w:history="1">
        <w:r w:rsidR="00B03F00" w:rsidRPr="006070A4">
          <w:rPr>
            <w:rStyle w:val="Hyperlink"/>
            <w:sz w:val="24"/>
            <w:szCs w:val="24"/>
          </w:rPr>
          <w:t>https://vpfa.uoregon.edu/tuition</w:t>
        </w:r>
      </w:hyperlink>
      <w:r w:rsidR="00134284" w:rsidRPr="006070A4">
        <w:rPr>
          <w:color w:val="auto"/>
          <w:sz w:val="24"/>
          <w:szCs w:val="24"/>
        </w:rPr>
        <w:t>)</w:t>
      </w:r>
      <w:r w:rsidR="00E231DA">
        <w:rPr>
          <w:color w:val="auto"/>
          <w:sz w:val="24"/>
          <w:szCs w:val="24"/>
        </w:rPr>
        <w:t>. This information</w:t>
      </w:r>
      <w:r w:rsidR="00134284" w:rsidRPr="006070A4">
        <w:rPr>
          <w:color w:val="auto"/>
          <w:sz w:val="24"/>
          <w:szCs w:val="24"/>
        </w:rPr>
        <w:t xml:space="preserve"> </w:t>
      </w:r>
      <w:r w:rsidRPr="006070A4">
        <w:rPr>
          <w:color w:val="auto"/>
          <w:sz w:val="24"/>
          <w:szCs w:val="24"/>
        </w:rPr>
        <w:t xml:space="preserve">was </w:t>
      </w:r>
      <w:r w:rsidR="003E40BB" w:rsidRPr="006070A4">
        <w:rPr>
          <w:color w:val="auto"/>
          <w:sz w:val="24"/>
          <w:szCs w:val="24"/>
        </w:rPr>
        <w:t>updated</w:t>
      </w:r>
      <w:r w:rsidR="000E6B5B" w:rsidRPr="006070A4">
        <w:rPr>
          <w:color w:val="auto"/>
          <w:sz w:val="24"/>
          <w:szCs w:val="24"/>
        </w:rPr>
        <w:t xml:space="preserve"> regularly</w:t>
      </w:r>
      <w:r w:rsidR="003E40BB" w:rsidRPr="006070A4">
        <w:rPr>
          <w:color w:val="auto"/>
          <w:sz w:val="24"/>
          <w:szCs w:val="24"/>
        </w:rPr>
        <w:t xml:space="preserve"> </w:t>
      </w:r>
      <w:r w:rsidR="00D41DE7" w:rsidRPr="006070A4">
        <w:rPr>
          <w:color w:val="auto"/>
          <w:sz w:val="24"/>
          <w:szCs w:val="24"/>
        </w:rPr>
        <w:t xml:space="preserve">during </w:t>
      </w:r>
      <w:r w:rsidR="00404690" w:rsidRPr="006070A4">
        <w:rPr>
          <w:color w:val="auto"/>
          <w:sz w:val="24"/>
          <w:szCs w:val="24"/>
        </w:rPr>
        <w:t xml:space="preserve">the </w:t>
      </w:r>
      <w:r w:rsidR="007B32B4" w:rsidRPr="006070A4">
        <w:rPr>
          <w:color w:val="auto"/>
          <w:sz w:val="24"/>
          <w:szCs w:val="24"/>
        </w:rPr>
        <w:t>202</w:t>
      </w:r>
      <w:r w:rsidR="00B03F00" w:rsidRPr="006070A4">
        <w:rPr>
          <w:color w:val="auto"/>
          <w:sz w:val="24"/>
          <w:szCs w:val="24"/>
        </w:rPr>
        <w:t>5</w:t>
      </w:r>
      <w:r w:rsidR="007B32B4" w:rsidRPr="006070A4">
        <w:rPr>
          <w:color w:val="auto"/>
          <w:sz w:val="24"/>
          <w:szCs w:val="24"/>
        </w:rPr>
        <w:t>-</w:t>
      </w:r>
      <w:r w:rsidR="003E40BB" w:rsidRPr="006070A4">
        <w:rPr>
          <w:color w:val="auto"/>
          <w:sz w:val="24"/>
          <w:szCs w:val="24"/>
        </w:rPr>
        <w:t>2</w:t>
      </w:r>
      <w:r w:rsidR="00B03F00" w:rsidRPr="006070A4">
        <w:rPr>
          <w:color w:val="auto"/>
          <w:sz w:val="24"/>
          <w:szCs w:val="24"/>
        </w:rPr>
        <w:t>6</w:t>
      </w:r>
      <w:r w:rsidR="007B32B4" w:rsidRPr="006070A4">
        <w:rPr>
          <w:color w:val="auto"/>
          <w:sz w:val="24"/>
          <w:szCs w:val="24"/>
        </w:rPr>
        <w:t xml:space="preserve"> </w:t>
      </w:r>
      <w:r w:rsidR="007A69F5" w:rsidRPr="006070A4">
        <w:rPr>
          <w:color w:val="auto"/>
          <w:sz w:val="24"/>
          <w:szCs w:val="24"/>
        </w:rPr>
        <w:t xml:space="preserve">TFAB </w:t>
      </w:r>
      <w:r w:rsidR="007B32B4" w:rsidRPr="006070A4">
        <w:rPr>
          <w:color w:val="auto"/>
          <w:sz w:val="24"/>
          <w:szCs w:val="24"/>
        </w:rPr>
        <w:t>process</w:t>
      </w:r>
      <w:r w:rsidR="00884D6C" w:rsidRPr="006070A4">
        <w:rPr>
          <w:color w:val="auto"/>
          <w:sz w:val="24"/>
          <w:szCs w:val="24"/>
        </w:rPr>
        <w:t xml:space="preserve"> </w:t>
      </w:r>
      <w:r w:rsidR="00482980" w:rsidRPr="006070A4">
        <w:rPr>
          <w:color w:val="auto"/>
          <w:sz w:val="24"/>
          <w:szCs w:val="24"/>
        </w:rPr>
        <w:t xml:space="preserve">to ensure that </w:t>
      </w:r>
      <w:r w:rsidR="00884D6C" w:rsidRPr="006070A4">
        <w:rPr>
          <w:color w:val="auto"/>
          <w:sz w:val="24"/>
          <w:szCs w:val="24"/>
        </w:rPr>
        <w:t xml:space="preserve">members of the university community </w:t>
      </w:r>
      <w:r w:rsidR="00B03F00" w:rsidRPr="006070A4">
        <w:rPr>
          <w:color w:val="auto"/>
          <w:sz w:val="24"/>
          <w:szCs w:val="24"/>
        </w:rPr>
        <w:t xml:space="preserve">interested in the process </w:t>
      </w:r>
      <w:r w:rsidR="00460907" w:rsidRPr="006070A4">
        <w:rPr>
          <w:color w:val="auto"/>
          <w:sz w:val="24"/>
          <w:szCs w:val="24"/>
        </w:rPr>
        <w:t xml:space="preserve">had </w:t>
      </w:r>
      <w:r w:rsidR="00884D6C" w:rsidRPr="006070A4">
        <w:rPr>
          <w:color w:val="auto"/>
          <w:sz w:val="24"/>
          <w:szCs w:val="24"/>
        </w:rPr>
        <w:t xml:space="preserve">ready </w:t>
      </w:r>
      <w:r w:rsidR="00460907" w:rsidRPr="006070A4">
        <w:rPr>
          <w:color w:val="auto"/>
          <w:sz w:val="24"/>
          <w:szCs w:val="24"/>
        </w:rPr>
        <w:t xml:space="preserve">access to the materials being discussed by </w:t>
      </w:r>
      <w:r w:rsidR="000806E0" w:rsidRPr="006070A4">
        <w:rPr>
          <w:color w:val="auto"/>
          <w:sz w:val="24"/>
          <w:szCs w:val="24"/>
        </w:rPr>
        <w:t xml:space="preserve">the </w:t>
      </w:r>
      <w:r w:rsidR="006147A7" w:rsidRPr="006070A4">
        <w:rPr>
          <w:color w:val="auto"/>
          <w:sz w:val="24"/>
          <w:szCs w:val="24"/>
        </w:rPr>
        <w:t>advisory board</w:t>
      </w:r>
      <w:r w:rsidR="00460907" w:rsidRPr="006070A4">
        <w:rPr>
          <w:color w:val="auto"/>
          <w:sz w:val="24"/>
          <w:szCs w:val="24"/>
        </w:rPr>
        <w:t>. The TFAB meeting schedule</w:t>
      </w:r>
      <w:r w:rsidR="00350232" w:rsidRPr="006070A4">
        <w:rPr>
          <w:color w:val="auto"/>
          <w:sz w:val="24"/>
          <w:szCs w:val="24"/>
        </w:rPr>
        <w:t xml:space="preserve">, </w:t>
      </w:r>
      <w:r w:rsidR="00460907" w:rsidRPr="006070A4">
        <w:rPr>
          <w:color w:val="auto"/>
          <w:sz w:val="24"/>
          <w:szCs w:val="24"/>
        </w:rPr>
        <w:t>including meeting times and locations</w:t>
      </w:r>
      <w:r w:rsidR="00350232" w:rsidRPr="006070A4">
        <w:rPr>
          <w:color w:val="auto"/>
          <w:sz w:val="24"/>
          <w:szCs w:val="24"/>
        </w:rPr>
        <w:t xml:space="preserve">, </w:t>
      </w:r>
      <w:r w:rsidR="00460907" w:rsidRPr="006070A4">
        <w:rPr>
          <w:color w:val="auto"/>
          <w:sz w:val="24"/>
          <w:szCs w:val="24"/>
        </w:rPr>
        <w:t xml:space="preserve">was posted at the beginning of each term, and </w:t>
      </w:r>
      <w:r w:rsidR="003E40BB" w:rsidRPr="006070A4">
        <w:rPr>
          <w:color w:val="auto"/>
          <w:sz w:val="24"/>
          <w:szCs w:val="24"/>
        </w:rPr>
        <w:t xml:space="preserve">meeting </w:t>
      </w:r>
      <w:r w:rsidR="005F2A4A" w:rsidRPr="006070A4">
        <w:rPr>
          <w:color w:val="auto"/>
          <w:sz w:val="24"/>
          <w:szCs w:val="24"/>
        </w:rPr>
        <w:t xml:space="preserve">agendas </w:t>
      </w:r>
      <w:r w:rsidR="00460907" w:rsidRPr="006070A4">
        <w:rPr>
          <w:color w:val="auto"/>
          <w:sz w:val="24"/>
          <w:szCs w:val="24"/>
        </w:rPr>
        <w:t xml:space="preserve">were posted prior to each meeting. Documents and data considered by TFAB were posted online following each meeting, as were summaries of the discussions </w:t>
      </w:r>
      <w:r w:rsidR="00B03F00" w:rsidRPr="006070A4">
        <w:rPr>
          <w:color w:val="auto"/>
          <w:sz w:val="24"/>
          <w:szCs w:val="24"/>
        </w:rPr>
        <w:t xml:space="preserve">conducted </w:t>
      </w:r>
      <w:r w:rsidR="00460907" w:rsidRPr="006070A4">
        <w:rPr>
          <w:color w:val="auto"/>
          <w:sz w:val="24"/>
          <w:szCs w:val="24"/>
        </w:rPr>
        <w:t xml:space="preserve">at each </w:t>
      </w:r>
      <w:r w:rsidR="005F2A4A" w:rsidRPr="006070A4">
        <w:rPr>
          <w:color w:val="auto"/>
          <w:sz w:val="24"/>
          <w:szCs w:val="24"/>
        </w:rPr>
        <w:t>TFAB session. Finally, t</w:t>
      </w:r>
      <w:r w:rsidR="003301AD" w:rsidRPr="006070A4">
        <w:rPr>
          <w:color w:val="auto"/>
          <w:sz w:val="24"/>
          <w:szCs w:val="24"/>
        </w:rPr>
        <w:t>h</w:t>
      </w:r>
      <w:r w:rsidR="00404690" w:rsidRPr="006070A4">
        <w:rPr>
          <w:color w:val="auto"/>
          <w:sz w:val="24"/>
          <w:szCs w:val="24"/>
        </w:rPr>
        <w:t>e</w:t>
      </w:r>
      <w:r w:rsidR="003301AD" w:rsidRPr="006070A4">
        <w:rPr>
          <w:color w:val="auto"/>
          <w:sz w:val="24"/>
          <w:szCs w:val="24"/>
        </w:rPr>
        <w:t xml:space="preserve"> </w:t>
      </w:r>
      <w:r w:rsidR="00B03F00" w:rsidRPr="006070A4">
        <w:rPr>
          <w:color w:val="auto"/>
          <w:sz w:val="24"/>
          <w:szCs w:val="24"/>
        </w:rPr>
        <w:t xml:space="preserve">tuition pages online </w:t>
      </w:r>
      <w:r w:rsidR="003301AD" w:rsidRPr="006070A4">
        <w:rPr>
          <w:color w:val="auto"/>
          <w:sz w:val="24"/>
          <w:szCs w:val="24"/>
        </w:rPr>
        <w:t>provide</w:t>
      </w:r>
      <w:r w:rsidR="008A3427" w:rsidRPr="006070A4">
        <w:rPr>
          <w:color w:val="auto"/>
          <w:sz w:val="24"/>
          <w:szCs w:val="24"/>
        </w:rPr>
        <w:t>d</w:t>
      </w:r>
      <w:r w:rsidR="003301AD" w:rsidRPr="006070A4">
        <w:rPr>
          <w:color w:val="auto"/>
          <w:sz w:val="24"/>
          <w:szCs w:val="24"/>
        </w:rPr>
        <w:t xml:space="preserve"> </w:t>
      </w:r>
      <w:r w:rsidR="005F2A4A" w:rsidRPr="006070A4">
        <w:rPr>
          <w:color w:val="auto"/>
          <w:sz w:val="24"/>
          <w:szCs w:val="24"/>
        </w:rPr>
        <w:t xml:space="preserve">updated </w:t>
      </w:r>
      <w:r w:rsidR="003301AD" w:rsidRPr="006070A4">
        <w:rPr>
          <w:color w:val="auto"/>
          <w:sz w:val="24"/>
          <w:szCs w:val="24"/>
        </w:rPr>
        <w:t xml:space="preserve">information </w:t>
      </w:r>
      <w:r w:rsidR="006B19EC" w:rsidRPr="006070A4">
        <w:rPr>
          <w:color w:val="auto"/>
          <w:sz w:val="24"/>
          <w:szCs w:val="24"/>
        </w:rPr>
        <w:t xml:space="preserve">such as </w:t>
      </w:r>
      <w:r w:rsidR="00460907" w:rsidRPr="006070A4">
        <w:rPr>
          <w:color w:val="auto"/>
          <w:sz w:val="24"/>
          <w:szCs w:val="24"/>
        </w:rPr>
        <w:t xml:space="preserve">a description of the tuition-setting process, </w:t>
      </w:r>
      <w:r w:rsidR="006B19EC" w:rsidRPr="006070A4">
        <w:rPr>
          <w:color w:val="auto"/>
          <w:sz w:val="24"/>
          <w:szCs w:val="24"/>
        </w:rPr>
        <w:t xml:space="preserve">historical </w:t>
      </w:r>
      <w:r w:rsidR="007A69F5" w:rsidRPr="006070A4">
        <w:rPr>
          <w:color w:val="auto"/>
          <w:sz w:val="24"/>
          <w:szCs w:val="24"/>
        </w:rPr>
        <w:t>tuition and fees</w:t>
      </w:r>
      <w:r w:rsidR="00EA0313" w:rsidRPr="006070A4">
        <w:rPr>
          <w:color w:val="auto"/>
          <w:sz w:val="24"/>
          <w:szCs w:val="24"/>
        </w:rPr>
        <w:t xml:space="preserve"> information</w:t>
      </w:r>
      <w:r w:rsidR="007A69F5" w:rsidRPr="006070A4">
        <w:rPr>
          <w:color w:val="auto"/>
          <w:sz w:val="24"/>
          <w:szCs w:val="24"/>
        </w:rPr>
        <w:t>, state appropriations, cost drivers, the university’s budget, and budget and tuition information for</w:t>
      </w:r>
      <w:r w:rsidR="006B19EC" w:rsidRPr="006070A4">
        <w:rPr>
          <w:color w:val="auto"/>
          <w:sz w:val="24"/>
          <w:szCs w:val="24"/>
        </w:rPr>
        <w:t xml:space="preserve"> </w:t>
      </w:r>
      <w:r w:rsidR="000806E0" w:rsidRPr="006070A4">
        <w:rPr>
          <w:color w:val="auto"/>
          <w:sz w:val="24"/>
          <w:szCs w:val="24"/>
        </w:rPr>
        <w:t xml:space="preserve">comparator public universities in </w:t>
      </w:r>
      <w:r w:rsidR="006B19EC" w:rsidRPr="006070A4">
        <w:rPr>
          <w:color w:val="auto"/>
          <w:sz w:val="24"/>
          <w:szCs w:val="24"/>
        </w:rPr>
        <w:t>Oregon</w:t>
      </w:r>
      <w:r w:rsidR="000806E0" w:rsidRPr="006070A4">
        <w:rPr>
          <w:color w:val="auto"/>
          <w:sz w:val="24"/>
          <w:szCs w:val="24"/>
        </w:rPr>
        <w:t xml:space="preserve">, the Big </w:t>
      </w:r>
      <w:r w:rsidR="00B03F00" w:rsidRPr="006070A4">
        <w:rPr>
          <w:color w:val="auto"/>
          <w:sz w:val="24"/>
          <w:szCs w:val="24"/>
        </w:rPr>
        <w:t>Ten</w:t>
      </w:r>
      <w:r w:rsidR="000806E0" w:rsidRPr="006070A4">
        <w:rPr>
          <w:color w:val="auto"/>
          <w:sz w:val="24"/>
          <w:szCs w:val="24"/>
        </w:rPr>
        <w:t xml:space="preserve">, and the </w:t>
      </w:r>
      <w:r w:rsidR="00D535C4" w:rsidRPr="006070A4">
        <w:rPr>
          <w:color w:val="auto"/>
          <w:sz w:val="24"/>
          <w:szCs w:val="24"/>
        </w:rPr>
        <w:t>AAU</w:t>
      </w:r>
      <w:r w:rsidR="003301AD" w:rsidRPr="006070A4">
        <w:rPr>
          <w:color w:val="auto"/>
          <w:sz w:val="24"/>
          <w:szCs w:val="24"/>
        </w:rPr>
        <w:t>.</w:t>
      </w:r>
      <w:r w:rsidR="000806E0" w:rsidRPr="006070A4">
        <w:rPr>
          <w:color w:val="auto"/>
          <w:sz w:val="24"/>
          <w:szCs w:val="24"/>
        </w:rPr>
        <w:t xml:space="preserve"> Documents from the 202</w:t>
      </w:r>
      <w:r w:rsidR="002E2B11" w:rsidRPr="006070A4">
        <w:rPr>
          <w:color w:val="auto"/>
          <w:sz w:val="24"/>
          <w:szCs w:val="24"/>
        </w:rPr>
        <w:t>5</w:t>
      </w:r>
      <w:r w:rsidR="000806E0" w:rsidRPr="006070A4">
        <w:rPr>
          <w:color w:val="auto"/>
          <w:sz w:val="24"/>
          <w:szCs w:val="24"/>
        </w:rPr>
        <w:t>-2</w:t>
      </w:r>
      <w:r w:rsidR="002E2B11" w:rsidRPr="006070A4">
        <w:rPr>
          <w:color w:val="auto"/>
          <w:sz w:val="24"/>
          <w:szCs w:val="24"/>
        </w:rPr>
        <w:t>6</w:t>
      </w:r>
      <w:r w:rsidR="000806E0" w:rsidRPr="006070A4">
        <w:rPr>
          <w:color w:val="auto"/>
          <w:sz w:val="24"/>
          <w:szCs w:val="24"/>
        </w:rPr>
        <w:t xml:space="preserve"> TFAB </w:t>
      </w:r>
      <w:r w:rsidR="0099113C" w:rsidRPr="006070A4">
        <w:rPr>
          <w:color w:val="auto"/>
          <w:sz w:val="24"/>
          <w:szCs w:val="24"/>
        </w:rPr>
        <w:t>meetings</w:t>
      </w:r>
      <w:r w:rsidR="0099113C" w:rsidRPr="00B12E35">
        <w:rPr>
          <w:color w:val="auto"/>
          <w:sz w:val="24"/>
          <w:szCs w:val="24"/>
        </w:rPr>
        <w:t xml:space="preserve"> </w:t>
      </w:r>
      <w:r w:rsidR="000806E0" w:rsidRPr="00B12E35">
        <w:rPr>
          <w:color w:val="auto"/>
          <w:sz w:val="24"/>
          <w:szCs w:val="24"/>
        </w:rPr>
        <w:t>will remain online as a record of the annual process.</w:t>
      </w:r>
    </w:p>
    <w:p w14:paraId="5888FC32" w14:textId="77777777" w:rsidR="00923543" w:rsidRPr="00B12E35" w:rsidRDefault="00923543" w:rsidP="00B12E35">
      <w:pPr>
        <w:spacing w:after="0" w:line="240" w:lineRule="auto"/>
        <w:ind w:left="-5"/>
        <w:rPr>
          <w:color w:val="auto"/>
          <w:sz w:val="24"/>
          <w:szCs w:val="24"/>
        </w:rPr>
      </w:pPr>
    </w:p>
    <w:p w14:paraId="69882126" w14:textId="4162ABAD" w:rsidR="00DE120A" w:rsidRPr="00B12E35" w:rsidRDefault="006C5DA5" w:rsidP="006070A4">
      <w:pPr>
        <w:pStyle w:val="Heading1"/>
        <w:spacing w:line="240" w:lineRule="auto"/>
        <w:ind w:left="0"/>
        <w:rPr>
          <w:rFonts w:ascii="Calibri" w:hAnsi="Calibri" w:cs="Calibri"/>
          <w:color w:val="auto"/>
        </w:rPr>
      </w:pPr>
      <w:r w:rsidRPr="00B12E35">
        <w:rPr>
          <w:rFonts w:ascii="Calibri" w:hAnsi="Calibri" w:cs="Calibri"/>
          <w:color w:val="auto"/>
        </w:rPr>
        <w:lastRenderedPageBreak/>
        <w:t xml:space="preserve">E&amp;G Fund </w:t>
      </w:r>
      <w:r w:rsidR="005F2A4A" w:rsidRPr="00B12E35">
        <w:rPr>
          <w:rFonts w:ascii="Calibri" w:hAnsi="Calibri" w:cs="Calibri"/>
          <w:color w:val="auto"/>
        </w:rPr>
        <w:t>Budget and</w:t>
      </w:r>
      <w:r w:rsidR="002B3B0E" w:rsidRPr="00B12E35">
        <w:rPr>
          <w:rFonts w:ascii="Calibri" w:hAnsi="Calibri" w:cs="Calibri"/>
          <w:color w:val="auto"/>
        </w:rPr>
        <w:t xml:space="preserve"> Financial Information </w:t>
      </w:r>
    </w:p>
    <w:p w14:paraId="266C9229" w14:textId="77777777" w:rsidR="00035A9B" w:rsidRPr="00B12E35" w:rsidRDefault="00035A9B" w:rsidP="00B12E35">
      <w:pPr>
        <w:spacing w:after="0" w:line="240" w:lineRule="auto"/>
        <w:rPr>
          <w:color w:val="auto"/>
          <w:sz w:val="24"/>
          <w:szCs w:val="24"/>
          <w:u w:val="single"/>
        </w:rPr>
      </w:pPr>
    </w:p>
    <w:p w14:paraId="23D12C5C" w14:textId="132206C5" w:rsidR="00884D6C" w:rsidRDefault="00DE18FF" w:rsidP="00B12E35">
      <w:pPr>
        <w:spacing w:after="0" w:line="240" w:lineRule="auto"/>
        <w:ind w:left="-5"/>
        <w:rPr>
          <w:color w:val="auto"/>
          <w:sz w:val="24"/>
          <w:szCs w:val="24"/>
        </w:rPr>
      </w:pPr>
      <w:r>
        <w:rPr>
          <w:color w:val="auto"/>
          <w:sz w:val="24"/>
          <w:szCs w:val="24"/>
        </w:rPr>
        <w:t>In FY25, the UO had a balanced E&amp;G fund budget</w:t>
      </w:r>
      <w:r w:rsidR="00504792" w:rsidRPr="00504792">
        <w:rPr>
          <w:color w:val="auto"/>
          <w:sz w:val="24"/>
          <w:szCs w:val="24"/>
        </w:rPr>
        <w:t>, meaning</w:t>
      </w:r>
      <w:r w:rsidR="00884D6C">
        <w:rPr>
          <w:color w:val="auto"/>
          <w:sz w:val="24"/>
          <w:szCs w:val="24"/>
        </w:rPr>
        <w:t xml:space="preserve"> that the university collected</w:t>
      </w:r>
      <w:r>
        <w:rPr>
          <w:color w:val="auto"/>
          <w:sz w:val="24"/>
          <w:szCs w:val="24"/>
        </w:rPr>
        <w:t xml:space="preserve"> enough revenue to cover expenses. </w:t>
      </w:r>
      <w:r w:rsidR="00884D6C">
        <w:rPr>
          <w:color w:val="auto"/>
          <w:sz w:val="24"/>
          <w:szCs w:val="24"/>
        </w:rPr>
        <w:t xml:space="preserve">As a part of its fiduciary duty, the Board of Trustees </w:t>
      </w:r>
      <w:r w:rsidR="00997D4B">
        <w:rPr>
          <w:color w:val="auto"/>
          <w:sz w:val="24"/>
          <w:szCs w:val="24"/>
        </w:rPr>
        <w:t xml:space="preserve">regularly </w:t>
      </w:r>
      <w:r w:rsidR="00884D6C">
        <w:rPr>
          <w:color w:val="auto"/>
          <w:sz w:val="24"/>
          <w:szCs w:val="24"/>
        </w:rPr>
        <w:t>reviews l</w:t>
      </w:r>
      <w:r w:rsidR="007D38BE">
        <w:rPr>
          <w:color w:val="auto"/>
          <w:sz w:val="24"/>
          <w:szCs w:val="24"/>
        </w:rPr>
        <w:t>ong</w:t>
      </w:r>
      <w:r w:rsidR="00884D6C">
        <w:rPr>
          <w:color w:val="auto"/>
          <w:sz w:val="24"/>
          <w:szCs w:val="24"/>
        </w:rPr>
        <w:t>-</w:t>
      </w:r>
      <w:r w:rsidR="007D38BE">
        <w:rPr>
          <w:color w:val="auto"/>
          <w:sz w:val="24"/>
          <w:szCs w:val="24"/>
        </w:rPr>
        <w:t>term projections for the Education and General (E&amp;G) Fund</w:t>
      </w:r>
      <w:r w:rsidR="00884D6C">
        <w:rPr>
          <w:color w:val="auto"/>
          <w:sz w:val="24"/>
          <w:szCs w:val="24"/>
        </w:rPr>
        <w:t>.</w:t>
      </w:r>
      <w:r w:rsidR="007D38BE">
        <w:rPr>
          <w:color w:val="auto"/>
          <w:sz w:val="24"/>
          <w:szCs w:val="24"/>
        </w:rPr>
        <w:t xml:space="preserve"> </w:t>
      </w:r>
      <w:r w:rsidR="00884D6C">
        <w:rPr>
          <w:color w:val="auto"/>
          <w:sz w:val="24"/>
          <w:szCs w:val="24"/>
        </w:rPr>
        <w:t>At the Board’s June 2025 meeting the long-term projections indicated a structural deficit of $25 million to $30 million dollars in recurring annual losses. This forecast was confirmed at the September 2025 meeting with updated enrollment and cost information</w:t>
      </w:r>
      <w:r w:rsidR="00504792">
        <w:rPr>
          <w:color w:val="auto"/>
          <w:sz w:val="24"/>
          <w:szCs w:val="24"/>
        </w:rPr>
        <w:t xml:space="preserve">. </w:t>
      </w:r>
      <w:r w:rsidR="00D43B2B">
        <w:rPr>
          <w:color w:val="auto"/>
          <w:sz w:val="24"/>
          <w:szCs w:val="24"/>
        </w:rPr>
        <w:t>By this time, t</w:t>
      </w:r>
      <w:r w:rsidR="00504792" w:rsidRPr="00504792">
        <w:rPr>
          <w:color w:val="auto"/>
          <w:sz w:val="24"/>
          <w:szCs w:val="24"/>
        </w:rPr>
        <w:t>he anticipated</w:t>
      </w:r>
      <w:r w:rsidR="00884D6C" w:rsidRPr="00504792">
        <w:rPr>
          <w:color w:val="auto"/>
          <w:sz w:val="24"/>
          <w:szCs w:val="24"/>
        </w:rPr>
        <w:t xml:space="preserve"> structural deficit </w:t>
      </w:r>
      <w:r w:rsidR="00504792" w:rsidRPr="00504792">
        <w:rPr>
          <w:color w:val="auto"/>
          <w:sz w:val="24"/>
          <w:szCs w:val="24"/>
        </w:rPr>
        <w:t xml:space="preserve">had grown to slightly over </w:t>
      </w:r>
      <w:r w:rsidR="004C3855" w:rsidRPr="00504792">
        <w:rPr>
          <w:color w:val="auto"/>
          <w:sz w:val="24"/>
          <w:szCs w:val="24"/>
        </w:rPr>
        <w:t xml:space="preserve">$30 million </w:t>
      </w:r>
      <w:r w:rsidR="00884D6C" w:rsidRPr="00504792">
        <w:rPr>
          <w:color w:val="auto"/>
          <w:sz w:val="24"/>
          <w:szCs w:val="24"/>
        </w:rPr>
        <w:t>during the forecast period FY26 to FY30</w:t>
      </w:r>
      <w:r w:rsidR="00920EC5" w:rsidRPr="00504792">
        <w:rPr>
          <w:color w:val="auto"/>
          <w:sz w:val="24"/>
          <w:szCs w:val="24"/>
        </w:rPr>
        <w:t>.</w:t>
      </w:r>
      <w:r w:rsidR="00920EC5">
        <w:rPr>
          <w:color w:val="auto"/>
          <w:sz w:val="24"/>
          <w:szCs w:val="24"/>
        </w:rPr>
        <w:t xml:space="preserve"> </w:t>
      </w:r>
    </w:p>
    <w:p w14:paraId="5B7D7C1E" w14:textId="77777777" w:rsidR="00884D6C" w:rsidRDefault="00884D6C" w:rsidP="00B12E35">
      <w:pPr>
        <w:spacing w:after="0" w:line="240" w:lineRule="auto"/>
        <w:ind w:left="-5"/>
        <w:rPr>
          <w:color w:val="auto"/>
          <w:sz w:val="24"/>
          <w:szCs w:val="24"/>
        </w:rPr>
      </w:pPr>
    </w:p>
    <w:p w14:paraId="30675579" w14:textId="2B999953" w:rsidR="004B32BC" w:rsidRDefault="00920EC5" w:rsidP="00B12E35">
      <w:pPr>
        <w:spacing w:after="0" w:line="240" w:lineRule="auto"/>
        <w:ind w:left="-5"/>
        <w:rPr>
          <w:color w:val="auto"/>
          <w:sz w:val="24"/>
          <w:szCs w:val="24"/>
        </w:rPr>
      </w:pPr>
      <w:r>
        <w:rPr>
          <w:color w:val="auto"/>
          <w:sz w:val="24"/>
          <w:szCs w:val="24"/>
        </w:rPr>
        <w:t xml:space="preserve">This </w:t>
      </w:r>
      <w:r w:rsidR="00884D6C">
        <w:rPr>
          <w:color w:val="auto"/>
          <w:sz w:val="24"/>
          <w:szCs w:val="24"/>
        </w:rPr>
        <w:t xml:space="preserve">structural deficit </w:t>
      </w:r>
      <w:r w:rsidR="00A2753D">
        <w:rPr>
          <w:color w:val="auto"/>
          <w:sz w:val="24"/>
          <w:szCs w:val="24"/>
        </w:rPr>
        <w:t>wa</w:t>
      </w:r>
      <w:r>
        <w:rPr>
          <w:color w:val="auto"/>
          <w:sz w:val="24"/>
          <w:szCs w:val="24"/>
        </w:rPr>
        <w:t>s</w:t>
      </w:r>
      <w:r w:rsidR="004C3855">
        <w:rPr>
          <w:color w:val="auto"/>
          <w:sz w:val="24"/>
          <w:szCs w:val="24"/>
        </w:rPr>
        <w:t xml:space="preserve"> due to the </w:t>
      </w:r>
      <w:r w:rsidR="001368D8">
        <w:rPr>
          <w:color w:val="auto"/>
          <w:sz w:val="24"/>
          <w:szCs w:val="24"/>
        </w:rPr>
        <w:t>fact that costs, largely driven by compensation</w:t>
      </w:r>
      <w:r w:rsidR="00B011FC">
        <w:rPr>
          <w:color w:val="auto"/>
          <w:sz w:val="24"/>
          <w:szCs w:val="24"/>
        </w:rPr>
        <w:t>-</w:t>
      </w:r>
      <w:r w:rsidR="001368D8">
        <w:rPr>
          <w:color w:val="auto"/>
          <w:sz w:val="24"/>
          <w:szCs w:val="24"/>
        </w:rPr>
        <w:t>related increases, were projected to grow at a much fast</w:t>
      </w:r>
      <w:r w:rsidR="00A522F5">
        <w:rPr>
          <w:color w:val="auto"/>
          <w:sz w:val="24"/>
          <w:szCs w:val="24"/>
        </w:rPr>
        <w:t>er</w:t>
      </w:r>
      <w:r w:rsidR="001368D8">
        <w:rPr>
          <w:color w:val="auto"/>
          <w:sz w:val="24"/>
          <w:szCs w:val="24"/>
        </w:rPr>
        <w:t xml:space="preserve"> rate (</w:t>
      </w:r>
      <w:r w:rsidR="00A522F5">
        <w:rPr>
          <w:color w:val="auto"/>
          <w:sz w:val="24"/>
          <w:szCs w:val="24"/>
        </w:rPr>
        <w:t>6.1%) th</w:t>
      </w:r>
      <w:r w:rsidR="00B060EF">
        <w:rPr>
          <w:color w:val="auto"/>
          <w:sz w:val="24"/>
          <w:szCs w:val="24"/>
        </w:rPr>
        <w:t>a</w:t>
      </w:r>
      <w:r w:rsidR="00A522F5">
        <w:rPr>
          <w:color w:val="auto"/>
          <w:sz w:val="24"/>
          <w:szCs w:val="24"/>
        </w:rPr>
        <w:t xml:space="preserve">n revenue (2.4%). </w:t>
      </w:r>
      <w:r w:rsidR="00B011FC">
        <w:rPr>
          <w:color w:val="auto"/>
          <w:sz w:val="24"/>
          <w:szCs w:val="24"/>
        </w:rPr>
        <w:t xml:space="preserve">Challenges related to recruiting nonresident domestic students have resulted in each of the last two entering cohorts (fall 2024 and fall 2025) being smaller than was anticipated given the significant investments </w:t>
      </w:r>
      <w:r w:rsidR="00B060EF">
        <w:rPr>
          <w:color w:val="auto"/>
          <w:sz w:val="24"/>
          <w:szCs w:val="24"/>
        </w:rPr>
        <w:t xml:space="preserve">that were </w:t>
      </w:r>
      <w:r w:rsidR="00B011FC">
        <w:rPr>
          <w:color w:val="auto"/>
          <w:sz w:val="24"/>
          <w:szCs w:val="24"/>
        </w:rPr>
        <w:t>made in student scholarships.</w:t>
      </w:r>
      <w:r w:rsidR="0043644A">
        <w:rPr>
          <w:color w:val="auto"/>
          <w:sz w:val="24"/>
          <w:szCs w:val="24"/>
        </w:rPr>
        <w:t xml:space="preserve"> </w:t>
      </w:r>
      <w:r w:rsidR="00FA3D87">
        <w:rPr>
          <w:color w:val="auto"/>
          <w:sz w:val="24"/>
          <w:szCs w:val="24"/>
        </w:rPr>
        <w:t>Prior to any budget actions, t</w:t>
      </w:r>
      <w:r w:rsidR="0043644A">
        <w:rPr>
          <w:color w:val="auto"/>
          <w:sz w:val="24"/>
          <w:szCs w:val="24"/>
        </w:rPr>
        <w:t xml:space="preserve">he annual </w:t>
      </w:r>
      <w:r w:rsidR="00B060EF">
        <w:rPr>
          <w:color w:val="auto"/>
          <w:sz w:val="24"/>
          <w:szCs w:val="24"/>
        </w:rPr>
        <w:t xml:space="preserve">E&amp;G Fund </w:t>
      </w:r>
      <w:r w:rsidR="0043644A">
        <w:rPr>
          <w:color w:val="auto"/>
          <w:sz w:val="24"/>
          <w:szCs w:val="24"/>
        </w:rPr>
        <w:t xml:space="preserve">deficit for </w:t>
      </w:r>
      <w:r w:rsidR="00FA3D87">
        <w:rPr>
          <w:color w:val="auto"/>
          <w:sz w:val="24"/>
          <w:szCs w:val="24"/>
        </w:rPr>
        <w:t xml:space="preserve">FY26 was projected to be $21.6 million. This figure would grow to </w:t>
      </w:r>
      <w:r w:rsidR="00EF7696">
        <w:rPr>
          <w:color w:val="auto"/>
          <w:sz w:val="24"/>
          <w:szCs w:val="24"/>
        </w:rPr>
        <w:t xml:space="preserve">$39.2 million in FY27 due to </w:t>
      </w:r>
      <w:r w:rsidR="00884D6C">
        <w:rPr>
          <w:color w:val="auto"/>
          <w:sz w:val="24"/>
          <w:szCs w:val="24"/>
        </w:rPr>
        <w:t>the graduation of the very large cohort of nonresident students who enrolled in fall 2022 and were replaced with much smaller cohorts in subsequent years</w:t>
      </w:r>
      <w:r w:rsidR="00C5255C">
        <w:rPr>
          <w:color w:val="auto"/>
          <w:sz w:val="24"/>
          <w:szCs w:val="24"/>
        </w:rPr>
        <w:t>, as well as PERs / blended OPE impacts.</w:t>
      </w:r>
    </w:p>
    <w:p w14:paraId="1A7CEF1A" w14:textId="77777777" w:rsidR="004B32BC" w:rsidRDefault="004B32BC" w:rsidP="00B12E35">
      <w:pPr>
        <w:spacing w:after="0" w:line="240" w:lineRule="auto"/>
        <w:ind w:left="-5"/>
        <w:rPr>
          <w:color w:val="auto"/>
          <w:sz w:val="24"/>
          <w:szCs w:val="24"/>
        </w:rPr>
      </w:pPr>
    </w:p>
    <w:p w14:paraId="03D433D5" w14:textId="4C3D3AFB" w:rsidR="007D38BE" w:rsidRDefault="00B87C76" w:rsidP="00B12E35">
      <w:pPr>
        <w:spacing w:after="0" w:line="240" w:lineRule="auto"/>
        <w:ind w:left="-5"/>
        <w:rPr>
          <w:color w:val="auto"/>
          <w:sz w:val="24"/>
          <w:szCs w:val="24"/>
        </w:rPr>
      </w:pPr>
      <w:r>
        <w:rPr>
          <w:color w:val="auto"/>
          <w:sz w:val="24"/>
          <w:szCs w:val="24"/>
        </w:rPr>
        <w:t xml:space="preserve">For this reason, the UO implemented difficult budget cuts </w:t>
      </w:r>
      <w:r w:rsidR="004B32BC">
        <w:rPr>
          <w:color w:val="auto"/>
          <w:sz w:val="24"/>
          <w:szCs w:val="24"/>
        </w:rPr>
        <w:t xml:space="preserve">over the summer and </w:t>
      </w:r>
      <w:r>
        <w:rPr>
          <w:color w:val="auto"/>
          <w:sz w:val="24"/>
          <w:szCs w:val="24"/>
        </w:rPr>
        <w:t>fall of 2025 that eliminated $29.2 million of recurring expenses, largely through personnel reductions</w:t>
      </w:r>
      <w:r w:rsidR="008D4AC2">
        <w:rPr>
          <w:color w:val="auto"/>
          <w:sz w:val="24"/>
          <w:szCs w:val="24"/>
        </w:rPr>
        <w:t>. 1</w:t>
      </w:r>
      <w:r w:rsidR="002C3CBC">
        <w:rPr>
          <w:color w:val="auto"/>
          <w:sz w:val="24"/>
          <w:szCs w:val="24"/>
        </w:rPr>
        <w:t>76</w:t>
      </w:r>
      <w:r w:rsidR="008D4AC2">
        <w:rPr>
          <w:color w:val="auto"/>
          <w:sz w:val="24"/>
          <w:szCs w:val="24"/>
        </w:rPr>
        <w:t xml:space="preserve"> positions were impacted across the institution, w</w:t>
      </w:r>
      <w:r w:rsidR="002C3CBC">
        <w:rPr>
          <w:color w:val="auto"/>
          <w:sz w:val="24"/>
          <w:szCs w:val="24"/>
        </w:rPr>
        <w:t xml:space="preserve">hich were a combination of </w:t>
      </w:r>
      <w:r w:rsidR="00443B6C">
        <w:rPr>
          <w:color w:val="auto"/>
          <w:sz w:val="24"/>
          <w:szCs w:val="24"/>
        </w:rPr>
        <w:t>117 filled and 59 vacant positions.</w:t>
      </w:r>
      <w:r w:rsidR="00B060EF">
        <w:rPr>
          <w:color w:val="auto"/>
          <w:sz w:val="24"/>
          <w:szCs w:val="24"/>
        </w:rPr>
        <w:t xml:space="preserve">  </w:t>
      </w:r>
      <w:r w:rsidR="00C61286">
        <w:rPr>
          <w:color w:val="auto"/>
          <w:sz w:val="24"/>
          <w:szCs w:val="24"/>
        </w:rPr>
        <w:t xml:space="preserve">After the budget reductions, the </w:t>
      </w:r>
      <w:r w:rsidR="004B32BC">
        <w:rPr>
          <w:color w:val="auto"/>
          <w:sz w:val="24"/>
          <w:szCs w:val="24"/>
        </w:rPr>
        <w:t xml:space="preserve">forecasted </w:t>
      </w:r>
      <w:r w:rsidR="00C61286">
        <w:rPr>
          <w:color w:val="auto"/>
          <w:sz w:val="24"/>
          <w:szCs w:val="24"/>
        </w:rPr>
        <w:t xml:space="preserve">E&amp;G </w:t>
      </w:r>
      <w:r w:rsidR="004B32BC">
        <w:rPr>
          <w:color w:val="auto"/>
          <w:sz w:val="24"/>
          <w:szCs w:val="24"/>
        </w:rPr>
        <w:t>F</w:t>
      </w:r>
      <w:r w:rsidR="00C61286">
        <w:rPr>
          <w:color w:val="auto"/>
          <w:sz w:val="24"/>
          <w:szCs w:val="24"/>
        </w:rPr>
        <w:t xml:space="preserve">und deficit </w:t>
      </w:r>
      <w:r w:rsidR="004B32BC">
        <w:rPr>
          <w:color w:val="auto"/>
          <w:sz w:val="24"/>
          <w:szCs w:val="24"/>
        </w:rPr>
        <w:t xml:space="preserve">was </w:t>
      </w:r>
      <w:r w:rsidR="00C61286">
        <w:rPr>
          <w:color w:val="auto"/>
          <w:sz w:val="24"/>
          <w:szCs w:val="24"/>
        </w:rPr>
        <w:t xml:space="preserve">reduced to </w:t>
      </w:r>
      <w:r w:rsidR="00F16297">
        <w:rPr>
          <w:color w:val="auto"/>
          <w:sz w:val="24"/>
          <w:szCs w:val="24"/>
        </w:rPr>
        <w:t>$4.0 million (FY2026) and $8.2 million (FY27). The long</w:t>
      </w:r>
      <w:r w:rsidR="004B32BC">
        <w:rPr>
          <w:color w:val="auto"/>
          <w:sz w:val="24"/>
          <w:szCs w:val="24"/>
        </w:rPr>
        <w:t>-</w:t>
      </w:r>
      <w:r w:rsidR="00F16297">
        <w:rPr>
          <w:color w:val="auto"/>
          <w:sz w:val="24"/>
          <w:szCs w:val="24"/>
        </w:rPr>
        <w:t>term projections show</w:t>
      </w:r>
      <w:r w:rsidR="008B1F08">
        <w:rPr>
          <w:color w:val="auto"/>
          <w:sz w:val="24"/>
          <w:szCs w:val="24"/>
        </w:rPr>
        <w:t>ed</w:t>
      </w:r>
      <w:r w:rsidR="00F16297">
        <w:rPr>
          <w:color w:val="auto"/>
          <w:sz w:val="24"/>
          <w:szCs w:val="24"/>
        </w:rPr>
        <w:t xml:space="preserve"> this deficit closing to $</w:t>
      </w:r>
      <w:r w:rsidR="0017373C">
        <w:rPr>
          <w:color w:val="auto"/>
          <w:sz w:val="24"/>
          <w:szCs w:val="24"/>
        </w:rPr>
        <w:t>1.7 million - $3.0 million a few years further out</w:t>
      </w:r>
      <w:r w:rsidR="00460878">
        <w:rPr>
          <w:color w:val="auto"/>
          <w:sz w:val="24"/>
          <w:szCs w:val="24"/>
        </w:rPr>
        <w:t>.</w:t>
      </w:r>
      <w:r w:rsidR="008D4AC2">
        <w:rPr>
          <w:color w:val="auto"/>
          <w:sz w:val="24"/>
          <w:szCs w:val="24"/>
        </w:rPr>
        <w:t xml:space="preserve"> </w:t>
      </w:r>
    </w:p>
    <w:p w14:paraId="4010EF36" w14:textId="77777777" w:rsidR="005B2FC7" w:rsidRPr="00B12E35" w:rsidRDefault="005B2FC7" w:rsidP="00B12E35">
      <w:pPr>
        <w:spacing w:after="0" w:line="240" w:lineRule="auto"/>
        <w:ind w:left="-5"/>
        <w:rPr>
          <w:color w:val="auto"/>
          <w:sz w:val="24"/>
          <w:szCs w:val="24"/>
        </w:rPr>
      </w:pPr>
    </w:p>
    <w:p w14:paraId="5E28B084" w14:textId="0A292593" w:rsidR="0091034B" w:rsidRPr="00B12E35" w:rsidRDefault="0091034B" w:rsidP="00B12E35">
      <w:pPr>
        <w:spacing w:after="0" w:line="240" w:lineRule="auto"/>
        <w:ind w:left="-5"/>
        <w:rPr>
          <w:color w:val="auto"/>
          <w:sz w:val="24"/>
          <w:szCs w:val="24"/>
        </w:rPr>
      </w:pPr>
      <w:r w:rsidRPr="00B12E35">
        <w:rPr>
          <w:color w:val="auto"/>
          <w:sz w:val="24"/>
          <w:szCs w:val="24"/>
        </w:rPr>
        <w:t>The E&amp;G budget covers the majority of the operations of the academic and non-auxiliary</w:t>
      </w:r>
      <w:r w:rsidR="006F3316" w:rsidRPr="00B12E35">
        <w:rPr>
          <w:rStyle w:val="FootnoteReference"/>
          <w:color w:val="auto"/>
          <w:sz w:val="24"/>
          <w:szCs w:val="24"/>
        </w:rPr>
        <w:footnoteReference w:id="1"/>
      </w:r>
      <w:r w:rsidRPr="00B12E35">
        <w:rPr>
          <w:color w:val="auto"/>
          <w:sz w:val="24"/>
          <w:szCs w:val="24"/>
        </w:rPr>
        <w:t xml:space="preserve"> administrative functions of the university.</w:t>
      </w:r>
    </w:p>
    <w:p w14:paraId="13C22B84" w14:textId="77777777" w:rsidR="00702CE3" w:rsidRPr="00B12E35" w:rsidRDefault="00702CE3" w:rsidP="00B12E35">
      <w:pPr>
        <w:spacing w:after="0" w:line="240" w:lineRule="auto"/>
        <w:ind w:left="-5"/>
        <w:rPr>
          <w:color w:val="auto"/>
          <w:sz w:val="24"/>
          <w:szCs w:val="24"/>
        </w:rPr>
      </w:pPr>
    </w:p>
    <w:p w14:paraId="3A093B47" w14:textId="1BB71567" w:rsidR="0091034B" w:rsidRPr="00B12E35" w:rsidRDefault="3D39763D" w:rsidP="00B12E35">
      <w:pPr>
        <w:spacing w:after="0" w:line="240" w:lineRule="auto"/>
        <w:ind w:left="-5"/>
        <w:rPr>
          <w:color w:val="auto"/>
          <w:sz w:val="24"/>
          <w:szCs w:val="24"/>
        </w:rPr>
      </w:pPr>
      <w:r w:rsidRPr="00B12E35">
        <w:rPr>
          <w:color w:val="auto"/>
          <w:sz w:val="24"/>
          <w:szCs w:val="24"/>
        </w:rPr>
        <w:t xml:space="preserve">During fall and winter meetings, </w:t>
      </w:r>
      <w:r w:rsidR="00006E01" w:rsidRPr="00B12E35">
        <w:rPr>
          <w:color w:val="auto"/>
          <w:sz w:val="24"/>
          <w:szCs w:val="24"/>
        </w:rPr>
        <w:t>TFAB discussed the major anticipated cost drivers in the E&amp;G Fund for FY2</w:t>
      </w:r>
      <w:r w:rsidR="00E17C44" w:rsidRPr="00B12E35">
        <w:rPr>
          <w:color w:val="auto"/>
          <w:sz w:val="24"/>
          <w:szCs w:val="24"/>
        </w:rPr>
        <w:t>7</w:t>
      </w:r>
      <w:r w:rsidR="0017373C">
        <w:rPr>
          <w:color w:val="auto"/>
          <w:sz w:val="24"/>
          <w:szCs w:val="24"/>
        </w:rPr>
        <w:t>, which are already captured in the figures cited above</w:t>
      </w:r>
      <w:r w:rsidR="00006E01" w:rsidRPr="00B12E35">
        <w:rPr>
          <w:color w:val="auto"/>
          <w:sz w:val="24"/>
          <w:szCs w:val="24"/>
        </w:rPr>
        <w:t>. These increases in costs are necessary to keep E&amp;G-funded operations running at the current service level.</w:t>
      </w:r>
      <w:r w:rsidR="0A3BB8DF" w:rsidRPr="00B12E35">
        <w:rPr>
          <w:color w:val="auto"/>
          <w:sz w:val="24"/>
          <w:szCs w:val="24"/>
        </w:rPr>
        <w:t xml:space="preserve"> As the university is currently in bargaining with </w:t>
      </w:r>
      <w:r w:rsidR="00E17C44" w:rsidRPr="00B12E35">
        <w:rPr>
          <w:color w:val="auto"/>
          <w:sz w:val="24"/>
          <w:szCs w:val="24"/>
        </w:rPr>
        <w:t xml:space="preserve">two </w:t>
      </w:r>
      <w:r w:rsidR="0A3BB8DF" w:rsidRPr="00B12E35">
        <w:rPr>
          <w:color w:val="auto"/>
          <w:sz w:val="24"/>
          <w:szCs w:val="24"/>
        </w:rPr>
        <w:t>labor groups</w:t>
      </w:r>
      <w:r w:rsidR="0017373C">
        <w:rPr>
          <w:color w:val="auto"/>
          <w:sz w:val="24"/>
          <w:szCs w:val="24"/>
        </w:rPr>
        <w:t>, SEIU and GTFF</w:t>
      </w:r>
      <w:r w:rsidR="0A3BB8DF" w:rsidRPr="00B12E35">
        <w:rPr>
          <w:color w:val="auto"/>
          <w:sz w:val="24"/>
          <w:szCs w:val="24"/>
        </w:rPr>
        <w:t xml:space="preserve">, </w:t>
      </w:r>
      <w:r w:rsidR="00E17C44" w:rsidRPr="00B12E35">
        <w:rPr>
          <w:color w:val="auto"/>
          <w:sz w:val="24"/>
          <w:szCs w:val="24"/>
        </w:rPr>
        <w:t xml:space="preserve">not all </w:t>
      </w:r>
      <w:r w:rsidR="0A3BB8DF" w:rsidRPr="00B12E35">
        <w:rPr>
          <w:color w:val="auto"/>
          <w:sz w:val="24"/>
          <w:szCs w:val="24"/>
        </w:rPr>
        <w:t>increase</w:t>
      </w:r>
      <w:r w:rsidR="78A8956F" w:rsidRPr="00B12E35">
        <w:rPr>
          <w:color w:val="auto"/>
          <w:sz w:val="24"/>
          <w:szCs w:val="24"/>
        </w:rPr>
        <w:t>s in</w:t>
      </w:r>
      <w:r w:rsidR="0A3BB8DF" w:rsidRPr="00B12E35">
        <w:rPr>
          <w:color w:val="auto"/>
          <w:sz w:val="24"/>
          <w:szCs w:val="24"/>
        </w:rPr>
        <w:t xml:space="preserve"> compensation</w:t>
      </w:r>
      <w:r w:rsidR="11BEF587" w:rsidRPr="00B12E35">
        <w:rPr>
          <w:color w:val="auto"/>
          <w:sz w:val="24"/>
          <w:szCs w:val="24"/>
        </w:rPr>
        <w:t>-</w:t>
      </w:r>
      <w:r w:rsidR="78A8956F" w:rsidRPr="00B12E35">
        <w:rPr>
          <w:color w:val="auto"/>
          <w:sz w:val="24"/>
          <w:szCs w:val="24"/>
        </w:rPr>
        <w:t xml:space="preserve">related </w:t>
      </w:r>
      <w:r w:rsidR="0A3BB8DF" w:rsidRPr="00B12E35">
        <w:rPr>
          <w:color w:val="auto"/>
          <w:sz w:val="24"/>
          <w:szCs w:val="24"/>
        </w:rPr>
        <w:t xml:space="preserve">expenses </w:t>
      </w:r>
      <w:r w:rsidR="49F2CA23" w:rsidRPr="00B12E35">
        <w:rPr>
          <w:color w:val="auto"/>
          <w:sz w:val="24"/>
          <w:szCs w:val="24"/>
        </w:rPr>
        <w:t xml:space="preserve">(Salary and Other Payroll Expenses) </w:t>
      </w:r>
      <w:r w:rsidR="0A3BB8DF" w:rsidRPr="00B12E35">
        <w:rPr>
          <w:color w:val="auto"/>
          <w:sz w:val="24"/>
          <w:szCs w:val="24"/>
        </w:rPr>
        <w:t>for FY2</w:t>
      </w:r>
      <w:r w:rsidR="00E17C44" w:rsidRPr="00B12E35">
        <w:rPr>
          <w:color w:val="auto"/>
          <w:sz w:val="24"/>
          <w:szCs w:val="24"/>
        </w:rPr>
        <w:t>7</w:t>
      </w:r>
      <w:r w:rsidR="0A3BB8DF" w:rsidRPr="00B12E35">
        <w:rPr>
          <w:color w:val="auto"/>
          <w:sz w:val="24"/>
          <w:szCs w:val="24"/>
        </w:rPr>
        <w:t xml:space="preserve"> are known. </w:t>
      </w:r>
      <w:r w:rsidR="00F816B6">
        <w:rPr>
          <w:color w:val="auto"/>
          <w:sz w:val="24"/>
          <w:szCs w:val="24"/>
        </w:rPr>
        <w:t>Furthermore, tuition decisions</w:t>
      </w:r>
      <w:r w:rsidR="003624D9">
        <w:rPr>
          <w:color w:val="auto"/>
          <w:sz w:val="24"/>
          <w:szCs w:val="24"/>
        </w:rPr>
        <w:t xml:space="preserve"> made this year for the entering cohort of undergraduate students will </w:t>
      </w:r>
      <w:r w:rsidR="00F816B6">
        <w:rPr>
          <w:color w:val="auto"/>
          <w:sz w:val="24"/>
          <w:szCs w:val="24"/>
        </w:rPr>
        <w:t>affect revenue through FY31 due to the guaranteed tuition program</w:t>
      </w:r>
      <w:r w:rsidR="003624D9">
        <w:rPr>
          <w:color w:val="auto"/>
          <w:sz w:val="24"/>
          <w:szCs w:val="24"/>
        </w:rPr>
        <w:t>; during this time period, new contracts will be implemented with all of the institution</w:t>
      </w:r>
      <w:r w:rsidR="000E4EA8">
        <w:rPr>
          <w:color w:val="auto"/>
          <w:sz w:val="24"/>
          <w:szCs w:val="24"/>
        </w:rPr>
        <w:t>’</w:t>
      </w:r>
      <w:r w:rsidR="003624D9">
        <w:rPr>
          <w:color w:val="auto"/>
          <w:sz w:val="24"/>
          <w:szCs w:val="24"/>
        </w:rPr>
        <w:t>s labor unions.</w:t>
      </w:r>
      <w:r w:rsidR="00F816B6" w:rsidRPr="00B12E35">
        <w:rPr>
          <w:color w:val="auto"/>
          <w:sz w:val="24"/>
          <w:szCs w:val="24"/>
        </w:rPr>
        <w:t xml:space="preserve"> </w:t>
      </w:r>
      <w:r w:rsidR="0A3BB8DF" w:rsidRPr="00B12E35">
        <w:rPr>
          <w:color w:val="auto"/>
          <w:sz w:val="24"/>
          <w:szCs w:val="24"/>
        </w:rPr>
        <w:t xml:space="preserve">The projected </w:t>
      </w:r>
      <w:r w:rsidR="49F2CA23" w:rsidRPr="00B12E35">
        <w:rPr>
          <w:color w:val="auto"/>
          <w:sz w:val="24"/>
          <w:szCs w:val="24"/>
        </w:rPr>
        <w:t>compensation</w:t>
      </w:r>
      <w:r w:rsidR="11BEF587" w:rsidRPr="00B12E35">
        <w:rPr>
          <w:color w:val="auto"/>
          <w:sz w:val="24"/>
          <w:szCs w:val="24"/>
        </w:rPr>
        <w:t>-</w:t>
      </w:r>
      <w:r w:rsidR="49F2CA23" w:rsidRPr="00B12E35">
        <w:rPr>
          <w:color w:val="auto"/>
          <w:sz w:val="24"/>
          <w:szCs w:val="24"/>
        </w:rPr>
        <w:t>related cost</w:t>
      </w:r>
      <w:r w:rsidR="0A3BB8DF" w:rsidRPr="00B12E35">
        <w:rPr>
          <w:color w:val="auto"/>
          <w:sz w:val="24"/>
          <w:szCs w:val="24"/>
        </w:rPr>
        <w:t xml:space="preserve"> </w:t>
      </w:r>
      <w:r w:rsidR="49F2CA23" w:rsidRPr="00B12E35">
        <w:rPr>
          <w:color w:val="auto"/>
          <w:sz w:val="24"/>
          <w:szCs w:val="24"/>
        </w:rPr>
        <w:t xml:space="preserve">increases in the </w:t>
      </w:r>
      <w:r w:rsidR="0A3BB8DF" w:rsidRPr="00B12E35">
        <w:rPr>
          <w:color w:val="auto"/>
          <w:sz w:val="24"/>
          <w:szCs w:val="24"/>
        </w:rPr>
        <w:t xml:space="preserve">cost driver analysis </w:t>
      </w:r>
      <w:r w:rsidR="0A3BB8DF" w:rsidRPr="00340ADA">
        <w:rPr>
          <w:color w:val="auto"/>
          <w:sz w:val="24"/>
          <w:szCs w:val="24"/>
        </w:rPr>
        <w:t xml:space="preserve">are </w:t>
      </w:r>
      <w:r w:rsidR="00340ADA" w:rsidRPr="006070A4">
        <w:rPr>
          <w:rFonts w:asciiTheme="minorHAnsi" w:eastAsiaTheme="minorEastAsia" w:hAnsi="Arial" w:cstheme="minorBidi"/>
          <w:color w:val="000000" w:themeColor="text1"/>
          <w:kern w:val="24"/>
          <w:sz w:val="24"/>
          <w:szCs w:val="24"/>
        </w:rPr>
        <w:t>based on current contracts (e.g., faculty), announced increases for OAs and assumptions of 3% annual increases for those groups without ratified contracts.</w:t>
      </w:r>
      <w:r w:rsidR="00340ADA">
        <w:rPr>
          <w:rFonts w:asciiTheme="minorHAnsi" w:eastAsiaTheme="minorEastAsia" w:hAnsi="Arial" w:cstheme="minorBidi"/>
          <w:color w:val="000000" w:themeColor="text1"/>
          <w:kern w:val="24"/>
          <w:sz w:val="30"/>
          <w:szCs w:val="30"/>
        </w:rPr>
        <w:t xml:space="preserve"> </w:t>
      </w:r>
      <w:r w:rsidR="46319D79" w:rsidRPr="00B12E35">
        <w:rPr>
          <w:color w:val="auto"/>
          <w:sz w:val="24"/>
          <w:szCs w:val="24"/>
        </w:rPr>
        <w:t>T</w:t>
      </w:r>
      <w:r w:rsidR="0A3BB8DF" w:rsidRPr="00B12E35">
        <w:rPr>
          <w:color w:val="auto"/>
          <w:sz w:val="24"/>
          <w:szCs w:val="24"/>
        </w:rPr>
        <w:t>o help TFAB understand how changes in compensation</w:t>
      </w:r>
      <w:r w:rsidR="0E45739E" w:rsidRPr="00B12E35">
        <w:rPr>
          <w:color w:val="auto"/>
          <w:sz w:val="24"/>
          <w:szCs w:val="24"/>
        </w:rPr>
        <w:t xml:space="preserve"> could affect the budget, </w:t>
      </w:r>
      <w:r w:rsidR="28C2FAFF" w:rsidRPr="00B12E35">
        <w:rPr>
          <w:color w:val="auto"/>
          <w:sz w:val="24"/>
          <w:szCs w:val="24"/>
        </w:rPr>
        <w:t xml:space="preserve">TFAB members had the ability to run </w:t>
      </w:r>
      <w:r w:rsidR="0E45739E" w:rsidRPr="00B12E35">
        <w:rPr>
          <w:color w:val="auto"/>
          <w:sz w:val="24"/>
          <w:szCs w:val="24"/>
        </w:rPr>
        <w:t xml:space="preserve">tuition </w:t>
      </w:r>
      <w:r w:rsidR="28C2FAFF" w:rsidRPr="00B12E35">
        <w:rPr>
          <w:color w:val="auto"/>
          <w:sz w:val="24"/>
          <w:szCs w:val="24"/>
        </w:rPr>
        <w:t xml:space="preserve">scenarios that included increases in general compensation and </w:t>
      </w:r>
      <w:r w:rsidR="21991E0E" w:rsidRPr="00B12E35">
        <w:rPr>
          <w:color w:val="auto"/>
          <w:sz w:val="24"/>
          <w:szCs w:val="24"/>
        </w:rPr>
        <w:t>s</w:t>
      </w:r>
      <w:r w:rsidR="4D2E8524" w:rsidRPr="00B12E35">
        <w:rPr>
          <w:color w:val="auto"/>
          <w:sz w:val="24"/>
          <w:szCs w:val="24"/>
        </w:rPr>
        <w:t xml:space="preserve">ervices and </w:t>
      </w:r>
      <w:r w:rsidR="21991E0E" w:rsidRPr="00B12E35">
        <w:rPr>
          <w:color w:val="auto"/>
          <w:sz w:val="24"/>
          <w:szCs w:val="24"/>
        </w:rPr>
        <w:t>s</w:t>
      </w:r>
      <w:r w:rsidR="4D2E8524" w:rsidRPr="00B12E35">
        <w:rPr>
          <w:color w:val="auto"/>
          <w:sz w:val="24"/>
          <w:szCs w:val="24"/>
        </w:rPr>
        <w:t>upplies</w:t>
      </w:r>
      <w:r w:rsidR="180E6D4B" w:rsidRPr="00B12E35">
        <w:rPr>
          <w:color w:val="auto"/>
          <w:sz w:val="24"/>
          <w:szCs w:val="24"/>
        </w:rPr>
        <w:t xml:space="preserve"> (S</w:t>
      </w:r>
      <w:r w:rsidR="28C2FAFF" w:rsidRPr="00B12E35">
        <w:rPr>
          <w:color w:val="auto"/>
          <w:sz w:val="24"/>
          <w:szCs w:val="24"/>
        </w:rPr>
        <w:t>&amp;S</w:t>
      </w:r>
      <w:r w:rsidR="180E6D4B" w:rsidRPr="00B12E35">
        <w:rPr>
          <w:color w:val="auto"/>
          <w:sz w:val="24"/>
          <w:szCs w:val="24"/>
        </w:rPr>
        <w:t>)</w:t>
      </w:r>
      <w:r w:rsidR="28C2FAFF" w:rsidRPr="00B12E35">
        <w:rPr>
          <w:color w:val="auto"/>
          <w:sz w:val="24"/>
          <w:szCs w:val="24"/>
        </w:rPr>
        <w:t xml:space="preserve"> costs for the E&amp;G fund</w:t>
      </w:r>
      <w:r w:rsidR="0E45739E" w:rsidRPr="00B12E35">
        <w:rPr>
          <w:color w:val="auto"/>
          <w:sz w:val="24"/>
          <w:szCs w:val="24"/>
        </w:rPr>
        <w:t>.</w:t>
      </w:r>
      <w:r w:rsidR="0A3BB8DF" w:rsidRPr="00B12E35">
        <w:rPr>
          <w:color w:val="auto"/>
          <w:sz w:val="24"/>
          <w:szCs w:val="24"/>
        </w:rPr>
        <w:t xml:space="preserve"> </w:t>
      </w:r>
    </w:p>
    <w:p w14:paraId="5D7F3ADF" w14:textId="18AEF29A" w:rsidR="006070A4" w:rsidRDefault="006070A4">
      <w:pPr>
        <w:spacing w:after="160" w:line="259" w:lineRule="auto"/>
        <w:ind w:left="0" w:firstLine="0"/>
        <w:rPr>
          <w:color w:val="auto"/>
          <w:sz w:val="24"/>
          <w:szCs w:val="24"/>
          <w:highlight w:val="yellow"/>
        </w:rPr>
      </w:pPr>
      <w:r>
        <w:rPr>
          <w:color w:val="auto"/>
          <w:sz w:val="24"/>
          <w:szCs w:val="24"/>
          <w:highlight w:val="yellow"/>
        </w:rPr>
        <w:br w:type="page"/>
      </w:r>
    </w:p>
    <w:p w14:paraId="18FB78A2" w14:textId="77777777" w:rsidR="00D84E49" w:rsidRDefault="00D84E49" w:rsidP="00B12E35">
      <w:pPr>
        <w:spacing w:after="0" w:line="240" w:lineRule="auto"/>
        <w:ind w:left="-5"/>
        <w:rPr>
          <w:color w:val="auto"/>
          <w:sz w:val="24"/>
          <w:szCs w:val="24"/>
        </w:rPr>
      </w:pPr>
    </w:p>
    <w:p w14:paraId="5410E9E1" w14:textId="1A06FBED" w:rsidR="00D452E2" w:rsidRPr="00B12E35" w:rsidRDefault="003301AD" w:rsidP="00B12E35">
      <w:pPr>
        <w:spacing w:after="0" w:line="240" w:lineRule="auto"/>
        <w:ind w:left="-5"/>
        <w:rPr>
          <w:color w:val="auto"/>
          <w:sz w:val="24"/>
          <w:szCs w:val="24"/>
        </w:rPr>
      </w:pPr>
      <w:r w:rsidRPr="00B12E35">
        <w:rPr>
          <w:color w:val="auto"/>
          <w:sz w:val="24"/>
          <w:szCs w:val="24"/>
        </w:rPr>
        <w:t>For FY</w:t>
      </w:r>
      <w:r w:rsidR="009E4BF5" w:rsidRPr="00B12E35">
        <w:rPr>
          <w:color w:val="auto"/>
          <w:sz w:val="24"/>
          <w:szCs w:val="24"/>
        </w:rPr>
        <w:t>2</w:t>
      </w:r>
      <w:r w:rsidR="00380AC0" w:rsidRPr="00B12E35">
        <w:rPr>
          <w:color w:val="auto"/>
          <w:sz w:val="24"/>
          <w:szCs w:val="24"/>
        </w:rPr>
        <w:t>7</w:t>
      </w:r>
      <w:r w:rsidRPr="00B12E35">
        <w:rPr>
          <w:color w:val="auto"/>
          <w:sz w:val="24"/>
          <w:szCs w:val="24"/>
        </w:rPr>
        <w:t xml:space="preserve">, the following major cost increases are projected in the </w:t>
      </w:r>
      <w:r w:rsidR="004811E3" w:rsidRPr="00B12E35">
        <w:rPr>
          <w:color w:val="auto"/>
          <w:sz w:val="24"/>
          <w:szCs w:val="24"/>
        </w:rPr>
        <w:t>Education and General (</w:t>
      </w:r>
      <w:r w:rsidRPr="00B12E35">
        <w:rPr>
          <w:color w:val="auto"/>
          <w:sz w:val="24"/>
          <w:szCs w:val="24"/>
        </w:rPr>
        <w:t>E&amp;G</w:t>
      </w:r>
      <w:r w:rsidR="004811E3" w:rsidRPr="00B12E35">
        <w:rPr>
          <w:color w:val="auto"/>
          <w:sz w:val="24"/>
          <w:szCs w:val="24"/>
        </w:rPr>
        <w:t>)</w:t>
      </w:r>
      <w:r w:rsidRPr="00B12E35">
        <w:rPr>
          <w:color w:val="auto"/>
          <w:sz w:val="24"/>
          <w:szCs w:val="24"/>
        </w:rPr>
        <w:t xml:space="preserve"> fund: </w:t>
      </w:r>
    </w:p>
    <w:p w14:paraId="36764827" w14:textId="77777777" w:rsidR="00892FB9" w:rsidRPr="00B12E35" w:rsidRDefault="00892FB9" w:rsidP="00B12E35">
      <w:pPr>
        <w:spacing w:after="0" w:line="240" w:lineRule="auto"/>
        <w:ind w:left="-5"/>
        <w:rPr>
          <w:color w:val="auto"/>
          <w:sz w:val="24"/>
          <w:szCs w:val="24"/>
          <w:highlight w:val="yellow"/>
        </w:rPr>
      </w:pPr>
    </w:p>
    <w:tbl>
      <w:tblPr>
        <w:tblStyle w:val="TableGrid"/>
        <w:tblW w:w="10080" w:type="dxa"/>
        <w:tblInd w:w="-5" w:type="dxa"/>
        <w:tblCellMar>
          <w:top w:w="46" w:type="dxa"/>
          <w:left w:w="108" w:type="dxa"/>
          <w:right w:w="115" w:type="dxa"/>
        </w:tblCellMar>
        <w:tblLook w:val="04A0" w:firstRow="1" w:lastRow="0" w:firstColumn="1" w:lastColumn="0" w:noHBand="0" w:noVBand="1"/>
      </w:tblPr>
      <w:tblGrid>
        <w:gridCol w:w="8190"/>
        <w:gridCol w:w="1890"/>
      </w:tblGrid>
      <w:tr w:rsidR="00EE2EF1" w:rsidRPr="00B12E35" w14:paraId="3702BBE7" w14:textId="77777777" w:rsidTr="00960E4F">
        <w:trPr>
          <w:trHeight w:val="322"/>
        </w:trPr>
        <w:tc>
          <w:tcPr>
            <w:tcW w:w="819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9BA139C" w14:textId="77777777" w:rsidR="00D452E2" w:rsidRPr="00B12E35" w:rsidRDefault="003301AD" w:rsidP="00B12E35">
            <w:pPr>
              <w:spacing w:after="0" w:line="240" w:lineRule="auto"/>
              <w:ind w:left="9" w:firstLine="0"/>
              <w:jc w:val="center"/>
              <w:rPr>
                <w:color w:val="auto"/>
                <w:sz w:val="24"/>
                <w:szCs w:val="24"/>
              </w:rPr>
            </w:pPr>
            <w:r w:rsidRPr="00B12E35">
              <w:rPr>
                <w:b/>
                <w:color w:val="auto"/>
                <w:sz w:val="24"/>
                <w:szCs w:val="24"/>
              </w:rPr>
              <w:t xml:space="preserve">Cost Driver </w:t>
            </w:r>
          </w:p>
        </w:tc>
        <w:tc>
          <w:tcPr>
            <w:tcW w:w="189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28F1AC5" w14:textId="3D1AF277" w:rsidR="00D452E2" w:rsidRPr="00B12E35" w:rsidRDefault="003301AD" w:rsidP="00B12E35">
            <w:pPr>
              <w:spacing w:after="0" w:line="240" w:lineRule="auto"/>
              <w:ind w:left="8" w:firstLine="0"/>
              <w:jc w:val="center"/>
              <w:rPr>
                <w:color w:val="auto"/>
                <w:sz w:val="24"/>
                <w:szCs w:val="24"/>
              </w:rPr>
            </w:pPr>
            <w:r w:rsidRPr="00B12E35">
              <w:rPr>
                <w:b/>
                <w:color w:val="auto"/>
                <w:sz w:val="24"/>
                <w:szCs w:val="24"/>
              </w:rPr>
              <w:t>Estimated FY</w:t>
            </w:r>
            <w:r w:rsidR="009E4BF5" w:rsidRPr="00B12E35">
              <w:rPr>
                <w:b/>
                <w:color w:val="auto"/>
                <w:sz w:val="24"/>
                <w:szCs w:val="24"/>
              </w:rPr>
              <w:t>2</w:t>
            </w:r>
            <w:r w:rsidR="0019195F" w:rsidRPr="00B12E35">
              <w:rPr>
                <w:b/>
                <w:color w:val="auto"/>
                <w:sz w:val="24"/>
                <w:szCs w:val="24"/>
              </w:rPr>
              <w:t>7</w:t>
            </w:r>
            <w:r w:rsidR="00F029DD" w:rsidRPr="00B12E35">
              <w:rPr>
                <w:b/>
                <w:color w:val="auto"/>
                <w:sz w:val="24"/>
                <w:szCs w:val="24"/>
              </w:rPr>
              <w:t xml:space="preserve"> </w:t>
            </w:r>
            <w:r w:rsidRPr="00B12E35">
              <w:rPr>
                <w:b/>
                <w:color w:val="auto"/>
                <w:sz w:val="24"/>
                <w:szCs w:val="24"/>
              </w:rPr>
              <w:t xml:space="preserve">Cost Increase </w:t>
            </w:r>
          </w:p>
        </w:tc>
      </w:tr>
      <w:tr w:rsidR="00EE2EF1" w:rsidRPr="00B12E35" w14:paraId="62FEA896" w14:textId="77777777" w:rsidTr="00892FB9">
        <w:trPr>
          <w:trHeight w:val="439"/>
        </w:trPr>
        <w:tc>
          <w:tcPr>
            <w:tcW w:w="8190" w:type="dxa"/>
            <w:tcBorders>
              <w:top w:val="single" w:sz="4" w:space="0" w:color="000000"/>
              <w:left w:val="single" w:sz="4" w:space="0" w:color="000000"/>
              <w:bottom w:val="single" w:sz="4" w:space="0" w:color="000000"/>
              <w:right w:val="single" w:sz="4" w:space="0" w:color="000000"/>
            </w:tcBorders>
            <w:vAlign w:val="center"/>
          </w:tcPr>
          <w:p w14:paraId="7EEF5991" w14:textId="02711C12" w:rsidR="00D452E2" w:rsidRPr="00B12E35" w:rsidRDefault="003301AD" w:rsidP="00B12E35">
            <w:pPr>
              <w:spacing w:after="0" w:line="240" w:lineRule="auto"/>
              <w:ind w:left="0" w:firstLine="0"/>
              <w:rPr>
                <w:color w:val="auto"/>
                <w:sz w:val="24"/>
                <w:szCs w:val="24"/>
              </w:rPr>
            </w:pPr>
            <w:r w:rsidRPr="00B12E35">
              <w:rPr>
                <w:color w:val="auto"/>
                <w:sz w:val="24"/>
                <w:szCs w:val="24"/>
              </w:rPr>
              <w:t>Faculty</w:t>
            </w:r>
            <w:r w:rsidR="009E4BF5" w:rsidRPr="00B12E35">
              <w:rPr>
                <w:color w:val="auto"/>
                <w:sz w:val="24"/>
                <w:szCs w:val="24"/>
              </w:rPr>
              <w:t>, Staff, and Graduate Employee</w:t>
            </w:r>
            <w:r w:rsidRPr="00B12E35">
              <w:rPr>
                <w:color w:val="auto"/>
                <w:sz w:val="24"/>
                <w:szCs w:val="24"/>
              </w:rPr>
              <w:t xml:space="preserve"> Salaries</w:t>
            </w:r>
            <w:r w:rsidR="004811E3" w:rsidRPr="00B12E35">
              <w:rPr>
                <w:color w:val="auto"/>
                <w:sz w:val="24"/>
                <w:szCs w:val="24"/>
              </w:rPr>
              <w:t xml:space="preserve"> and OPE (Other Payroll Expenses)</w:t>
            </w:r>
            <w:r w:rsidRPr="00B12E35">
              <w:rPr>
                <w:color w:val="auto"/>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vAlign w:val="center"/>
          </w:tcPr>
          <w:p w14:paraId="3F4C08E9" w14:textId="27E3018D" w:rsidR="00D452E2" w:rsidRPr="00B12E35" w:rsidRDefault="003301AD" w:rsidP="00B12E35">
            <w:pPr>
              <w:spacing w:after="0" w:line="240" w:lineRule="auto"/>
              <w:ind w:left="8" w:firstLine="0"/>
              <w:jc w:val="center"/>
              <w:rPr>
                <w:color w:val="auto"/>
                <w:sz w:val="24"/>
                <w:szCs w:val="24"/>
              </w:rPr>
            </w:pPr>
            <w:r w:rsidRPr="00B12E35">
              <w:rPr>
                <w:color w:val="auto"/>
                <w:sz w:val="24"/>
                <w:szCs w:val="24"/>
              </w:rPr>
              <w:t>$</w:t>
            </w:r>
            <w:r w:rsidR="0019195F" w:rsidRPr="00B12E35">
              <w:rPr>
                <w:color w:val="auto"/>
                <w:sz w:val="24"/>
                <w:szCs w:val="24"/>
              </w:rPr>
              <w:t>22</w:t>
            </w:r>
            <w:r w:rsidR="00F029DD" w:rsidRPr="00B12E35">
              <w:rPr>
                <w:color w:val="auto"/>
                <w:sz w:val="24"/>
                <w:szCs w:val="24"/>
              </w:rPr>
              <w:t>.</w:t>
            </w:r>
            <w:r w:rsidR="0019195F" w:rsidRPr="00B12E35">
              <w:rPr>
                <w:color w:val="auto"/>
                <w:sz w:val="24"/>
                <w:szCs w:val="24"/>
              </w:rPr>
              <w:t>2</w:t>
            </w:r>
            <w:r w:rsidRPr="00B12E35">
              <w:rPr>
                <w:color w:val="auto"/>
                <w:sz w:val="24"/>
                <w:szCs w:val="24"/>
              </w:rPr>
              <w:t xml:space="preserve"> million </w:t>
            </w:r>
          </w:p>
        </w:tc>
      </w:tr>
      <w:tr w:rsidR="001A55CF" w:rsidRPr="00B12E35" w14:paraId="1C695DBB" w14:textId="77777777" w:rsidTr="00892FB9">
        <w:trPr>
          <w:trHeight w:val="586"/>
        </w:trPr>
        <w:tc>
          <w:tcPr>
            <w:tcW w:w="8190" w:type="dxa"/>
            <w:tcBorders>
              <w:top w:val="single" w:sz="4" w:space="0" w:color="000000"/>
              <w:left w:val="single" w:sz="4" w:space="0" w:color="000000"/>
              <w:bottom w:val="single" w:sz="4" w:space="0" w:color="000000"/>
              <w:right w:val="single" w:sz="4" w:space="0" w:color="000000"/>
            </w:tcBorders>
            <w:vAlign w:val="center"/>
          </w:tcPr>
          <w:p w14:paraId="36498854" w14:textId="284A3024" w:rsidR="001A55CF" w:rsidRPr="00B12E35" w:rsidRDefault="001A55CF" w:rsidP="00B12E35">
            <w:pPr>
              <w:spacing w:after="0" w:line="240" w:lineRule="auto"/>
              <w:ind w:left="0" w:firstLine="0"/>
              <w:rPr>
                <w:color w:val="auto"/>
                <w:sz w:val="24"/>
                <w:szCs w:val="24"/>
              </w:rPr>
            </w:pPr>
            <w:r w:rsidRPr="00B12E35">
              <w:rPr>
                <w:color w:val="auto"/>
                <w:sz w:val="24"/>
                <w:szCs w:val="24"/>
              </w:rPr>
              <w:t>Blended OPE</w:t>
            </w:r>
            <w:r w:rsidR="004B32BC">
              <w:rPr>
                <w:color w:val="auto"/>
                <w:sz w:val="24"/>
                <w:szCs w:val="24"/>
              </w:rPr>
              <w:t xml:space="preserve"> (reduction of one-time carry forward funds)</w:t>
            </w:r>
          </w:p>
        </w:tc>
        <w:tc>
          <w:tcPr>
            <w:tcW w:w="1890" w:type="dxa"/>
            <w:tcBorders>
              <w:top w:val="single" w:sz="4" w:space="0" w:color="000000"/>
              <w:left w:val="single" w:sz="4" w:space="0" w:color="000000"/>
              <w:bottom w:val="single" w:sz="4" w:space="0" w:color="000000"/>
              <w:right w:val="single" w:sz="4" w:space="0" w:color="000000"/>
            </w:tcBorders>
            <w:vAlign w:val="center"/>
          </w:tcPr>
          <w:p w14:paraId="3DFFE10C" w14:textId="0FA8BEC9" w:rsidR="001A55CF" w:rsidRPr="00B12E35" w:rsidRDefault="001A55CF" w:rsidP="00B12E35">
            <w:pPr>
              <w:spacing w:after="0" w:line="240" w:lineRule="auto"/>
              <w:ind w:left="8" w:firstLine="0"/>
              <w:jc w:val="center"/>
              <w:rPr>
                <w:color w:val="auto"/>
                <w:sz w:val="24"/>
                <w:szCs w:val="24"/>
              </w:rPr>
            </w:pPr>
            <w:r w:rsidRPr="00B12E35">
              <w:rPr>
                <w:color w:val="auto"/>
                <w:sz w:val="24"/>
                <w:szCs w:val="24"/>
              </w:rPr>
              <w:t>$</w:t>
            </w:r>
            <w:r w:rsidR="0019195F" w:rsidRPr="00B12E35">
              <w:rPr>
                <w:color w:val="auto"/>
                <w:sz w:val="24"/>
                <w:szCs w:val="24"/>
              </w:rPr>
              <w:t>6</w:t>
            </w:r>
            <w:r w:rsidRPr="00B12E35">
              <w:rPr>
                <w:color w:val="auto"/>
                <w:sz w:val="24"/>
                <w:szCs w:val="24"/>
              </w:rPr>
              <w:t>.</w:t>
            </w:r>
            <w:r w:rsidR="0019195F" w:rsidRPr="00B12E35">
              <w:rPr>
                <w:color w:val="auto"/>
                <w:sz w:val="24"/>
                <w:szCs w:val="24"/>
              </w:rPr>
              <w:t>4</w:t>
            </w:r>
            <w:r w:rsidRPr="00B12E35">
              <w:rPr>
                <w:color w:val="auto"/>
                <w:sz w:val="24"/>
                <w:szCs w:val="24"/>
              </w:rPr>
              <w:t xml:space="preserve"> million</w:t>
            </w:r>
          </w:p>
        </w:tc>
      </w:tr>
      <w:tr w:rsidR="00EE2EF1" w:rsidRPr="00B12E35" w14:paraId="0A9B2F7B" w14:textId="77777777" w:rsidTr="00892FB9">
        <w:trPr>
          <w:trHeight w:val="376"/>
        </w:trPr>
        <w:tc>
          <w:tcPr>
            <w:tcW w:w="8190" w:type="dxa"/>
            <w:tcBorders>
              <w:top w:val="single" w:sz="4" w:space="0" w:color="000000"/>
              <w:left w:val="single" w:sz="4" w:space="0" w:color="000000"/>
              <w:bottom w:val="single" w:sz="4" w:space="0" w:color="000000"/>
              <w:right w:val="single" w:sz="4" w:space="0" w:color="000000"/>
            </w:tcBorders>
            <w:vAlign w:val="center"/>
          </w:tcPr>
          <w:p w14:paraId="5E966971" w14:textId="2886E10B" w:rsidR="00D452E2" w:rsidRPr="00B12E35" w:rsidRDefault="004811E3" w:rsidP="00B12E35">
            <w:pPr>
              <w:spacing w:after="0" w:line="240" w:lineRule="auto"/>
              <w:ind w:left="0" w:firstLine="0"/>
              <w:rPr>
                <w:color w:val="auto"/>
                <w:sz w:val="24"/>
                <w:szCs w:val="24"/>
              </w:rPr>
            </w:pPr>
            <w:r w:rsidRPr="00B12E35">
              <w:rPr>
                <w:color w:val="auto"/>
                <w:sz w:val="24"/>
                <w:szCs w:val="24"/>
              </w:rPr>
              <w:t>Medical Costs (</w:t>
            </w:r>
            <w:r w:rsidR="004B32BC">
              <w:rPr>
                <w:color w:val="auto"/>
                <w:sz w:val="24"/>
                <w:szCs w:val="24"/>
              </w:rPr>
              <w:t>s</w:t>
            </w:r>
            <w:r w:rsidRPr="00B12E35">
              <w:rPr>
                <w:color w:val="auto"/>
                <w:sz w:val="24"/>
                <w:szCs w:val="24"/>
              </w:rPr>
              <w:t>tate-mandated health insurance)</w:t>
            </w:r>
          </w:p>
        </w:tc>
        <w:tc>
          <w:tcPr>
            <w:tcW w:w="1890" w:type="dxa"/>
            <w:tcBorders>
              <w:top w:val="single" w:sz="4" w:space="0" w:color="000000"/>
              <w:left w:val="single" w:sz="4" w:space="0" w:color="000000"/>
              <w:bottom w:val="single" w:sz="4" w:space="0" w:color="000000"/>
              <w:right w:val="single" w:sz="4" w:space="0" w:color="000000"/>
            </w:tcBorders>
            <w:vAlign w:val="center"/>
          </w:tcPr>
          <w:p w14:paraId="4B5803EB" w14:textId="64AD85A7" w:rsidR="00D452E2" w:rsidRPr="00B12E35" w:rsidRDefault="003301AD" w:rsidP="00B12E35">
            <w:pPr>
              <w:spacing w:after="0" w:line="240" w:lineRule="auto"/>
              <w:ind w:left="8" w:firstLine="0"/>
              <w:jc w:val="center"/>
              <w:rPr>
                <w:color w:val="auto"/>
                <w:sz w:val="24"/>
                <w:szCs w:val="24"/>
              </w:rPr>
            </w:pPr>
            <w:r w:rsidRPr="00B12E35">
              <w:rPr>
                <w:color w:val="auto"/>
                <w:sz w:val="24"/>
                <w:szCs w:val="24"/>
              </w:rPr>
              <w:t>$</w:t>
            </w:r>
            <w:r w:rsidR="0019195F" w:rsidRPr="00B12E35">
              <w:rPr>
                <w:color w:val="auto"/>
                <w:sz w:val="24"/>
                <w:szCs w:val="24"/>
              </w:rPr>
              <w:t>2</w:t>
            </w:r>
            <w:r w:rsidR="00006E01" w:rsidRPr="00B12E35">
              <w:rPr>
                <w:color w:val="auto"/>
                <w:sz w:val="24"/>
                <w:szCs w:val="24"/>
              </w:rPr>
              <w:t>.</w:t>
            </w:r>
            <w:r w:rsidR="0019195F" w:rsidRPr="00B12E35">
              <w:rPr>
                <w:color w:val="auto"/>
                <w:sz w:val="24"/>
                <w:szCs w:val="24"/>
              </w:rPr>
              <w:t>4</w:t>
            </w:r>
            <w:r w:rsidRPr="00B12E35">
              <w:rPr>
                <w:color w:val="auto"/>
                <w:sz w:val="24"/>
                <w:szCs w:val="24"/>
              </w:rPr>
              <w:t xml:space="preserve"> million </w:t>
            </w:r>
          </w:p>
        </w:tc>
      </w:tr>
      <w:tr w:rsidR="00EE2EF1" w:rsidRPr="00B12E35" w14:paraId="5B2944FB" w14:textId="77777777" w:rsidTr="00892FB9">
        <w:trPr>
          <w:trHeight w:val="586"/>
        </w:trPr>
        <w:tc>
          <w:tcPr>
            <w:tcW w:w="8190" w:type="dxa"/>
            <w:tcBorders>
              <w:top w:val="single" w:sz="4" w:space="0" w:color="000000"/>
              <w:left w:val="single" w:sz="4" w:space="0" w:color="000000"/>
              <w:bottom w:val="single" w:sz="4" w:space="0" w:color="000000"/>
              <w:right w:val="single" w:sz="4" w:space="0" w:color="000000"/>
            </w:tcBorders>
            <w:vAlign w:val="center"/>
          </w:tcPr>
          <w:p w14:paraId="6AE53751" w14:textId="59741F76" w:rsidR="00D452E2" w:rsidRPr="00B12E35" w:rsidRDefault="003301AD" w:rsidP="00B12E35">
            <w:pPr>
              <w:spacing w:after="0" w:line="240" w:lineRule="auto"/>
              <w:ind w:left="0" w:firstLine="0"/>
              <w:rPr>
                <w:color w:val="auto"/>
                <w:sz w:val="24"/>
                <w:szCs w:val="24"/>
              </w:rPr>
            </w:pPr>
            <w:r w:rsidRPr="00B12E35">
              <w:rPr>
                <w:color w:val="auto"/>
                <w:sz w:val="24"/>
                <w:szCs w:val="24"/>
              </w:rPr>
              <w:t xml:space="preserve">Institutional </w:t>
            </w:r>
            <w:r w:rsidR="009E4BF5" w:rsidRPr="00B12E35">
              <w:rPr>
                <w:color w:val="auto"/>
                <w:sz w:val="24"/>
                <w:szCs w:val="24"/>
              </w:rPr>
              <w:t>Expenses</w:t>
            </w:r>
            <w:r w:rsidR="0019195F" w:rsidRPr="00B12E35">
              <w:rPr>
                <w:color w:val="auto"/>
                <w:sz w:val="24"/>
                <w:szCs w:val="24"/>
              </w:rPr>
              <w:t xml:space="preserve"> (</w:t>
            </w:r>
            <w:r w:rsidR="004B32BC">
              <w:rPr>
                <w:color w:val="auto"/>
                <w:sz w:val="24"/>
                <w:szCs w:val="24"/>
              </w:rPr>
              <w:t>i</w:t>
            </w:r>
            <w:r w:rsidR="0019195F" w:rsidRPr="00B12E35">
              <w:rPr>
                <w:color w:val="auto"/>
                <w:sz w:val="24"/>
                <w:szCs w:val="24"/>
              </w:rPr>
              <w:t>ncreases related to utilities, insurance, debt for academic buildings, assessments and leases)</w:t>
            </w:r>
          </w:p>
        </w:tc>
        <w:tc>
          <w:tcPr>
            <w:tcW w:w="1890" w:type="dxa"/>
            <w:tcBorders>
              <w:top w:val="single" w:sz="4" w:space="0" w:color="000000"/>
              <w:left w:val="single" w:sz="4" w:space="0" w:color="000000"/>
              <w:bottom w:val="single" w:sz="4" w:space="0" w:color="000000"/>
              <w:right w:val="single" w:sz="4" w:space="0" w:color="000000"/>
            </w:tcBorders>
            <w:vAlign w:val="center"/>
          </w:tcPr>
          <w:p w14:paraId="768804B3" w14:textId="3255BEE0" w:rsidR="00D452E2" w:rsidRPr="00B12E35" w:rsidRDefault="003301AD" w:rsidP="00B12E35">
            <w:pPr>
              <w:spacing w:after="0" w:line="240" w:lineRule="auto"/>
              <w:ind w:left="9" w:firstLine="0"/>
              <w:jc w:val="center"/>
              <w:rPr>
                <w:color w:val="auto"/>
                <w:sz w:val="24"/>
                <w:szCs w:val="24"/>
              </w:rPr>
            </w:pPr>
            <w:r w:rsidRPr="00B12E35">
              <w:rPr>
                <w:color w:val="auto"/>
                <w:sz w:val="24"/>
                <w:szCs w:val="24"/>
              </w:rPr>
              <w:t>$</w:t>
            </w:r>
            <w:r w:rsidR="0019195F" w:rsidRPr="00B12E35">
              <w:rPr>
                <w:color w:val="auto"/>
                <w:sz w:val="24"/>
                <w:szCs w:val="24"/>
              </w:rPr>
              <w:t>1</w:t>
            </w:r>
            <w:r w:rsidR="00B74357" w:rsidRPr="00B12E35">
              <w:rPr>
                <w:color w:val="auto"/>
                <w:sz w:val="24"/>
                <w:szCs w:val="24"/>
              </w:rPr>
              <w:t>.</w:t>
            </w:r>
            <w:r w:rsidR="0019195F" w:rsidRPr="00B12E35">
              <w:rPr>
                <w:color w:val="auto"/>
                <w:sz w:val="24"/>
                <w:szCs w:val="24"/>
              </w:rPr>
              <w:t>8</w:t>
            </w:r>
            <w:r w:rsidR="009E4BF5" w:rsidRPr="00B12E35">
              <w:rPr>
                <w:color w:val="auto"/>
                <w:sz w:val="24"/>
                <w:szCs w:val="24"/>
              </w:rPr>
              <w:t xml:space="preserve"> million</w:t>
            </w:r>
          </w:p>
        </w:tc>
      </w:tr>
      <w:tr w:rsidR="00EE2EF1" w:rsidRPr="00B12E35" w14:paraId="6297BB8F" w14:textId="77777777" w:rsidTr="00892FB9">
        <w:trPr>
          <w:trHeight w:val="394"/>
        </w:trPr>
        <w:tc>
          <w:tcPr>
            <w:tcW w:w="8190" w:type="dxa"/>
            <w:tcBorders>
              <w:top w:val="single" w:sz="4" w:space="0" w:color="000000"/>
              <w:left w:val="single" w:sz="4" w:space="0" w:color="000000"/>
              <w:bottom w:val="single" w:sz="4" w:space="0" w:color="000000"/>
              <w:right w:val="single" w:sz="4" w:space="0" w:color="000000"/>
            </w:tcBorders>
            <w:vAlign w:val="center"/>
          </w:tcPr>
          <w:p w14:paraId="5948380F" w14:textId="56E7E21C" w:rsidR="00D452E2" w:rsidRPr="00B12E35" w:rsidRDefault="009E4BF5" w:rsidP="00B12E35">
            <w:pPr>
              <w:spacing w:after="0" w:line="240" w:lineRule="auto"/>
              <w:ind w:left="0" w:firstLine="0"/>
              <w:rPr>
                <w:color w:val="auto"/>
                <w:sz w:val="24"/>
                <w:szCs w:val="24"/>
              </w:rPr>
            </w:pPr>
            <w:r w:rsidRPr="00B12E35">
              <w:rPr>
                <w:color w:val="auto"/>
                <w:sz w:val="24"/>
                <w:szCs w:val="24"/>
              </w:rPr>
              <w:t>Strategic Investments</w:t>
            </w:r>
            <w:r w:rsidR="004811E3" w:rsidRPr="00B12E35">
              <w:rPr>
                <w:color w:val="auto"/>
                <w:sz w:val="24"/>
                <w:szCs w:val="24"/>
              </w:rPr>
              <w:t xml:space="preserve"> (</w:t>
            </w:r>
            <w:r w:rsidR="004B32BC">
              <w:rPr>
                <w:color w:val="auto"/>
                <w:sz w:val="24"/>
                <w:szCs w:val="24"/>
              </w:rPr>
              <w:t>a</w:t>
            </w:r>
            <w:r w:rsidR="004811E3" w:rsidRPr="00B12E35">
              <w:rPr>
                <w:color w:val="auto"/>
                <w:sz w:val="24"/>
                <w:szCs w:val="24"/>
              </w:rPr>
              <w:t>llocated during the strategic investment process)</w:t>
            </w:r>
          </w:p>
        </w:tc>
        <w:tc>
          <w:tcPr>
            <w:tcW w:w="1890" w:type="dxa"/>
            <w:tcBorders>
              <w:top w:val="single" w:sz="4" w:space="0" w:color="000000"/>
              <w:left w:val="single" w:sz="4" w:space="0" w:color="000000"/>
              <w:bottom w:val="single" w:sz="4" w:space="0" w:color="000000"/>
              <w:right w:val="single" w:sz="4" w:space="0" w:color="000000"/>
            </w:tcBorders>
            <w:vAlign w:val="center"/>
          </w:tcPr>
          <w:p w14:paraId="429B8059" w14:textId="2B410C2F" w:rsidR="00D452E2" w:rsidRPr="00B12E35" w:rsidRDefault="00F029DD" w:rsidP="00B12E35">
            <w:pPr>
              <w:spacing w:after="0" w:line="240" w:lineRule="auto"/>
              <w:ind w:left="8" w:firstLine="0"/>
              <w:jc w:val="center"/>
              <w:rPr>
                <w:color w:val="auto"/>
                <w:sz w:val="24"/>
                <w:szCs w:val="24"/>
              </w:rPr>
            </w:pPr>
            <w:r w:rsidRPr="00B12E35">
              <w:rPr>
                <w:color w:val="auto"/>
                <w:sz w:val="24"/>
                <w:szCs w:val="24"/>
              </w:rPr>
              <w:t>$</w:t>
            </w:r>
            <w:r w:rsidR="001A55CF" w:rsidRPr="00B12E35">
              <w:rPr>
                <w:color w:val="auto"/>
                <w:sz w:val="24"/>
                <w:szCs w:val="24"/>
              </w:rPr>
              <w:t>1</w:t>
            </w:r>
            <w:r w:rsidR="008502D1" w:rsidRPr="00B12E35">
              <w:rPr>
                <w:color w:val="auto"/>
                <w:sz w:val="24"/>
                <w:szCs w:val="24"/>
              </w:rPr>
              <w:t>.0</w:t>
            </w:r>
            <w:r w:rsidR="006C4865" w:rsidRPr="00B12E35">
              <w:rPr>
                <w:color w:val="auto"/>
                <w:sz w:val="24"/>
                <w:szCs w:val="24"/>
              </w:rPr>
              <w:t xml:space="preserve"> million</w:t>
            </w:r>
          </w:p>
        </w:tc>
      </w:tr>
      <w:tr w:rsidR="00EE2EF1" w:rsidRPr="00B12E35" w14:paraId="3DB6BC64" w14:textId="77777777" w:rsidTr="00892FB9">
        <w:trPr>
          <w:trHeight w:val="394"/>
        </w:trPr>
        <w:tc>
          <w:tcPr>
            <w:tcW w:w="8190" w:type="dxa"/>
            <w:tcBorders>
              <w:top w:val="single" w:sz="4" w:space="0" w:color="000000"/>
              <w:left w:val="single" w:sz="4" w:space="0" w:color="000000"/>
              <w:bottom w:val="single" w:sz="4" w:space="0" w:color="000000"/>
              <w:right w:val="single" w:sz="4" w:space="0" w:color="000000"/>
            </w:tcBorders>
            <w:vAlign w:val="center"/>
          </w:tcPr>
          <w:p w14:paraId="510F9694" w14:textId="77777777" w:rsidR="00D452E2" w:rsidRPr="00B12E35" w:rsidRDefault="003301AD" w:rsidP="00B12E35">
            <w:pPr>
              <w:spacing w:after="0" w:line="240" w:lineRule="auto"/>
              <w:ind w:left="0" w:firstLine="0"/>
              <w:rPr>
                <w:b/>
                <w:color w:val="auto"/>
                <w:sz w:val="24"/>
                <w:szCs w:val="24"/>
              </w:rPr>
            </w:pPr>
            <w:r w:rsidRPr="00B12E35">
              <w:rPr>
                <w:b/>
                <w:color w:val="auto"/>
                <w:sz w:val="24"/>
                <w:szCs w:val="24"/>
              </w:rPr>
              <w:t xml:space="preserve">Total Projected Cost Increases </w:t>
            </w:r>
          </w:p>
        </w:tc>
        <w:tc>
          <w:tcPr>
            <w:tcW w:w="1890" w:type="dxa"/>
            <w:tcBorders>
              <w:top w:val="single" w:sz="4" w:space="0" w:color="000000"/>
              <w:left w:val="single" w:sz="4" w:space="0" w:color="000000"/>
              <w:bottom w:val="single" w:sz="4" w:space="0" w:color="000000"/>
              <w:right w:val="single" w:sz="4" w:space="0" w:color="000000"/>
            </w:tcBorders>
            <w:vAlign w:val="center"/>
          </w:tcPr>
          <w:p w14:paraId="5E10987C" w14:textId="3F7D79D0" w:rsidR="00D452E2" w:rsidRPr="00B12E35" w:rsidRDefault="00F029DD" w:rsidP="00B12E35">
            <w:pPr>
              <w:spacing w:after="0" w:line="240" w:lineRule="auto"/>
              <w:ind w:left="6" w:firstLine="0"/>
              <w:jc w:val="center"/>
              <w:rPr>
                <w:b/>
                <w:color w:val="auto"/>
                <w:sz w:val="24"/>
                <w:szCs w:val="24"/>
              </w:rPr>
            </w:pPr>
            <w:r w:rsidRPr="00B12E35">
              <w:rPr>
                <w:b/>
                <w:color w:val="auto"/>
                <w:sz w:val="24"/>
                <w:szCs w:val="24"/>
              </w:rPr>
              <w:t>$</w:t>
            </w:r>
            <w:r w:rsidR="0019195F" w:rsidRPr="00B12E35">
              <w:rPr>
                <w:b/>
                <w:color w:val="auto"/>
                <w:sz w:val="24"/>
                <w:szCs w:val="24"/>
              </w:rPr>
              <w:t>33</w:t>
            </w:r>
            <w:r w:rsidRPr="00B12E35">
              <w:rPr>
                <w:b/>
                <w:color w:val="auto"/>
                <w:sz w:val="24"/>
                <w:szCs w:val="24"/>
              </w:rPr>
              <w:t>.</w:t>
            </w:r>
            <w:r w:rsidR="0019195F" w:rsidRPr="00B12E35">
              <w:rPr>
                <w:b/>
                <w:color w:val="auto"/>
                <w:sz w:val="24"/>
                <w:szCs w:val="24"/>
              </w:rPr>
              <w:t>8</w:t>
            </w:r>
            <w:r w:rsidR="00855695" w:rsidRPr="00B12E35">
              <w:rPr>
                <w:b/>
                <w:color w:val="auto"/>
                <w:sz w:val="24"/>
                <w:szCs w:val="24"/>
              </w:rPr>
              <w:t xml:space="preserve"> million</w:t>
            </w:r>
          </w:p>
        </w:tc>
      </w:tr>
    </w:tbl>
    <w:p w14:paraId="098214CC" w14:textId="77777777" w:rsidR="001A55CF" w:rsidRPr="00B12E35" w:rsidRDefault="001A55CF" w:rsidP="00B12E35">
      <w:pPr>
        <w:spacing w:after="0" w:line="240" w:lineRule="auto"/>
        <w:ind w:left="-5"/>
        <w:rPr>
          <w:color w:val="auto"/>
          <w:sz w:val="24"/>
          <w:szCs w:val="24"/>
        </w:rPr>
      </w:pPr>
    </w:p>
    <w:p w14:paraId="2F9FA9B4" w14:textId="5C2A4AC3" w:rsidR="004811E3" w:rsidRPr="00B12E35" w:rsidRDefault="007373EA" w:rsidP="00B12E35">
      <w:pPr>
        <w:spacing w:after="0" w:line="240" w:lineRule="auto"/>
        <w:ind w:left="-5"/>
        <w:rPr>
          <w:color w:val="auto"/>
          <w:sz w:val="24"/>
          <w:szCs w:val="24"/>
        </w:rPr>
      </w:pPr>
      <w:r w:rsidRPr="00B12E35">
        <w:rPr>
          <w:color w:val="auto"/>
          <w:sz w:val="24"/>
          <w:szCs w:val="24"/>
        </w:rPr>
        <w:t>The $</w:t>
      </w:r>
      <w:r w:rsidR="00CA5EB1" w:rsidRPr="00B12E35">
        <w:rPr>
          <w:color w:val="auto"/>
          <w:sz w:val="24"/>
          <w:szCs w:val="24"/>
        </w:rPr>
        <w:t>33</w:t>
      </w:r>
      <w:r w:rsidRPr="00B12E35">
        <w:rPr>
          <w:color w:val="auto"/>
          <w:sz w:val="24"/>
          <w:szCs w:val="24"/>
        </w:rPr>
        <w:t>.</w:t>
      </w:r>
      <w:r w:rsidR="00CA5EB1" w:rsidRPr="00B12E35">
        <w:rPr>
          <w:color w:val="auto"/>
          <w:sz w:val="24"/>
          <w:szCs w:val="24"/>
        </w:rPr>
        <w:t>8</w:t>
      </w:r>
      <w:r w:rsidRPr="00B12E35">
        <w:rPr>
          <w:color w:val="auto"/>
          <w:sz w:val="24"/>
          <w:szCs w:val="24"/>
        </w:rPr>
        <w:t xml:space="preserve"> million in projected cost driver increases for FY2</w:t>
      </w:r>
      <w:r w:rsidR="00CA5EB1" w:rsidRPr="00B12E35">
        <w:rPr>
          <w:color w:val="auto"/>
          <w:sz w:val="24"/>
          <w:szCs w:val="24"/>
        </w:rPr>
        <w:t>7</w:t>
      </w:r>
      <w:r w:rsidRPr="00B12E35">
        <w:rPr>
          <w:color w:val="auto"/>
          <w:sz w:val="24"/>
          <w:szCs w:val="24"/>
        </w:rPr>
        <w:t xml:space="preserve"> represent</w:t>
      </w:r>
      <w:r w:rsidR="00446109">
        <w:rPr>
          <w:color w:val="auto"/>
          <w:sz w:val="24"/>
          <w:szCs w:val="24"/>
        </w:rPr>
        <w:t>s</w:t>
      </w:r>
      <w:r w:rsidRPr="00B12E35">
        <w:rPr>
          <w:color w:val="auto"/>
          <w:sz w:val="24"/>
          <w:szCs w:val="24"/>
        </w:rPr>
        <w:t xml:space="preserve"> a 4.</w:t>
      </w:r>
      <w:r w:rsidR="00CA5EB1" w:rsidRPr="00B12E35">
        <w:rPr>
          <w:color w:val="auto"/>
          <w:sz w:val="24"/>
          <w:szCs w:val="24"/>
        </w:rPr>
        <w:t>8</w:t>
      </w:r>
      <w:r w:rsidRPr="00B12E35">
        <w:rPr>
          <w:color w:val="auto"/>
          <w:sz w:val="24"/>
          <w:szCs w:val="24"/>
        </w:rPr>
        <w:t>% increase over the FY2</w:t>
      </w:r>
      <w:r w:rsidR="00CA5EB1" w:rsidRPr="00B12E35">
        <w:rPr>
          <w:color w:val="auto"/>
          <w:sz w:val="24"/>
          <w:szCs w:val="24"/>
        </w:rPr>
        <w:t>6</w:t>
      </w:r>
      <w:r w:rsidRPr="00B12E35">
        <w:rPr>
          <w:color w:val="auto"/>
          <w:sz w:val="24"/>
          <w:szCs w:val="24"/>
        </w:rPr>
        <w:t xml:space="preserve"> E&amp;G fund budget. </w:t>
      </w:r>
    </w:p>
    <w:p w14:paraId="21DD20DE" w14:textId="0A227821" w:rsidR="00717D6C" w:rsidRPr="00B12E35" w:rsidRDefault="00717D6C" w:rsidP="00B12E35">
      <w:pPr>
        <w:spacing w:after="0" w:line="240" w:lineRule="auto"/>
        <w:ind w:left="-5"/>
        <w:rPr>
          <w:color w:val="auto"/>
          <w:sz w:val="24"/>
          <w:szCs w:val="24"/>
        </w:rPr>
      </w:pPr>
    </w:p>
    <w:p w14:paraId="39AB8903" w14:textId="59BCC0AC" w:rsidR="00717D6C" w:rsidRDefault="00717D6C" w:rsidP="00B12E35">
      <w:pPr>
        <w:spacing w:after="0" w:line="240" w:lineRule="auto"/>
        <w:ind w:left="-5"/>
        <w:rPr>
          <w:color w:val="auto"/>
          <w:sz w:val="24"/>
          <w:szCs w:val="24"/>
        </w:rPr>
      </w:pPr>
      <w:r w:rsidRPr="00B12E35">
        <w:rPr>
          <w:color w:val="auto"/>
          <w:sz w:val="24"/>
          <w:szCs w:val="24"/>
        </w:rPr>
        <w:t>We are projecting $11.6 million of the $29.2 million</w:t>
      </w:r>
      <w:r w:rsidR="006070A4">
        <w:rPr>
          <w:color w:val="auto"/>
          <w:sz w:val="24"/>
          <w:szCs w:val="24"/>
        </w:rPr>
        <w:t xml:space="preserve"> in</w:t>
      </w:r>
      <w:r w:rsidR="00574F71">
        <w:rPr>
          <w:color w:val="auto"/>
          <w:sz w:val="24"/>
          <w:szCs w:val="24"/>
        </w:rPr>
        <w:t xml:space="preserve"> </w:t>
      </w:r>
      <w:r w:rsidR="00D54E9A">
        <w:rPr>
          <w:color w:val="auto"/>
          <w:sz w:val="24"/>
          <w:szCs w:val="24"/>
        </w:rPr>
        <w:t xml:space="preserve">recurring savings from the implemented </w:t>
      </w:r>
      <w:r w:rsidRPr="00B12E35">
        <w:rPr>
          <w:color w:val="auto"/>
          <w:sz w:val="24"/>
          <w:szCs w:val="24"/>
        </w:rPr>
        <w:t xml:space="preserve">budget </w:t>
      </w:r>
      <w:r w:rsidR="00D10D8F">
        <w:rPr>
          <w:color w:val="auto"/>
          <w:sz w:val="24"/>
          <w:szCs w:val="24"/>
        </w:rPr>
        <w:t xml:space="preserve">cuts </w:t>
      </w:r>
      <w:r w:rsidRPr="00B12E35">
        <w:rPr>
          <w:color w:val="auto"/>
          <w:sz w:val="24"/>
          <w:szCs w:val="24"/>
        </w:rPr>
        <w:t xml:space="preserve">to </w:t>
      </w:r>
      <w:r w:rsidR="00623C4C">
        <w:rPr>
          <w:color w:val="auto"/>
          <w:sz w:val="24"/>
          <w:szCs w:val="24"/>
        </w:rPr>
        <w:t>be realized</w:t>
      </w:r>
      <w:r w:rsidR="00623C4C" w:rsidRPr="00B12E35">
        <w:rPr>
          <w:color w:val="auto"/>
          <w:sz w:val="24"/>
          <w:szCs w:val="24"/>
        </w:rPr>
        <w:t xml:space="preserve"> </w:t>
      </w:r>
      <w:r w:rsidRPr="00B12E35">
        <w:rPr>
          <w:color w:val="auto"/>
          <w:sz w:val="24"/>
          <w:szCs w:val="24"/>
        </w:rPr>
        <w:t xml:space="preserve">in FY27 which will </w:t>
      </w:r>
      <w:r w:rsidR="00D86095">
        <w:rPr>
          <w:color w:val="auto"/>
          <w:sz w:val="24"/>
          <w:szCs w:val="24"/>
        </w:rPr>
        <w:t xml:space="preserve">reduce expenses and </w:t>
      </w:r>
      <w:r w:rsidRPr="00B12E35">
        <w:rPr>
          <w:color w:val="auto"/>
          <w:sz w:val="24"/>
          <w:szCs w:val="24"/>
        </w:rPr>
        <w:t xml:space="preserve">offset </w:t>
      </w:r>
      <w:r w:rsidR="00D86095">
        <w:rPr>
          <w:color w:val="auto"/>
          <w:sz w:val="24"/>
          <w:szCs w:val="24"/>
        </w:rPr>
        <w:t>some of the impact</w:t>
      </w:r>
      <w:r w:rsidR="00D86095" w:rsidRPr="00B12E35">
        <w:rPr>
          <w:color w:val="auto"/>
          <w:sz w:val="24"/>
          <w:szCs w:val="24"/>
        </w:rPr>
        <w:t xml:space="preserve"> </w:t>
      </w:r>
      <w:r w:rsidRPr="00B12E35">
        <w:rPr>
          <w:color w:val="auto"/>
          <w:sz w:val="24"/>
          <w:szCs w:val="24"/>
        </w:rPr>
        <w:t xml:space="preserve">of these cost drivers. This will bring the total </w:t>
      </w:r>
      <w:r w:rsidR="00574F71">
        <w:rPr>
          <w:color w:val="auto"/>
          <w:sz w:val="24"/>
          <w:szCs w:val="24"/>
        </w:rPr>
        <w:t>year-over-year increase in costs</w:t>
      </w:r>
      <w:r w:rsidR="00CE4C60">
        <w:rPr>
          <w:color w:val="auto"/>
          <w:sz w:val="24"/>
          <w:szCs w:val="24"/>
        </w:rPr>
        <w:t xml:space="preserve"> in the E&amp;G Fund</w:t>
      </w:r>
      <w:r w:rsidRPr="00B12E35">
        <w:rPr>
          <w:color w:val="auto"/>
          <w:sz w:val="24"/>
          <w:szCs w:val="24"/>
        </w:rPr>
        <w:t xml:space="preserve">, after budget reductions, down to $22.2 million, which represents a total increase </w:t>
      </w:r>
      <w:r w:rsidR="00D86095">
        <w:rPr>
          <w:color w:val="auto"/>
          <w:sz w:val="24"/>
          <w:szCs w:val="24"/>
        </w:rPr>
        <w:t xml:space="preserve">of expenses in the </w:t>
      </w:r>
      <w:r w:rsidRPr="00B12E35">
        <w:rPr>
          <w:color w:val="auto"/>
          <w:sz w:val="24"/>
          <w:szCs w:val="24"/>
        </w:rPr>
        <w:t xml:space="preserve">E&amp;G </w:t>
      </w:r>
      <w:r w:rsidR="004B32BC">
        <w:rPr>
          <w:color w:val="auto"/>
          <w:sz w:val="24"/>
          <w:szCs w:val="24"/>
        </w:rPr>
        <w:t>F</w:t>
      </w:r>
      <w:r w:rsidRPr="00B12E35">
        <w:rPr>
          <w:color w:val="auto"/>
          <w:sz w:val="24"/>
          <w:szCs w:val="24"/>
        </w:rPr>
        <w:t>und of 3.2%.</w:t>
      </w:r>
    </w:p>
    <w:p w14:paraId="0EA8E7DE" w14:textId="77777777" w:rsidR="00D10D8F" w:rsidRDefault="00D10D8F" w:rsidP="00B12E35">
      <w:pPr>
        <w:spacing w:after="0" w:line="240" w:lineRule="auto"/>
        <w:ind w:left="-5"/>
        <w:rPr>
          <w:color w:val="auto"/>
          <w:sz w:val="24"/>
          <w:szCs w:val="24"/>
        </w:rPr>
      </w:pPr>
    </w:p>
    <w:p w14:paraId="34C71F98" w14:textId="7AED4AE3" w:rsidR="00D10D8F" w:rsidRDefault="00D10D8F" w:rsidP="00B12E35">
      <w:pPr>
        <w:spacing w:after="0" w:line="240" w:lineRule="auto"/>
        <w:ind w:left="-5"/>
        <w:rPr>
          <w:color w:val="auto"/>
          <w:sz w:val="24"/>
          <w:szCs w:val="24"/>
        </w:rPr>
      </w:pPr>
      <w:r>
        <w:rPr>
          <w:color w:val="auto"/>
          <w:sz w:val="24"/>
          <w:szCs w:val="24"/>
        </w:rPr>
        <w:t>Total Projected Cost Driver Increases:</w:t>
      </w:r>
      <w:r>
        <w:rPr>
          <w:color w:val="auto"/>
          <w:sz w:val="24"/>
          <w:szCs w:val="24"/>
        </w:rPr>
        <w:tab/>
      </w:r>
      <w:r w:rsidR="00864A60">
        <w:rPr>
          <w:color w:val="auto"/>
          <w:sz w:val="24"/>
          <w:szCs w:val="24"/>
        </w:rPr>
        <w:tab/>
      </w:r>
      <w:r>
        <w:rPr>
          <w:color w:val="auto"/>
          <w:sz w:val="24"/>
          <w:szCs w:val="24"/>
        </w:rPr>
        <w:t xml:space="preserve">$33.8 million </w:t>
      </w:r>
    </w:p>
    <w:p w14:paraId="328AFD9C" w14:textId="3F39E060" w:rsidR="00D10D8F" w:rsidRPr="00CE6F33" w:rsidRDefault="00D10D8F" w:rsidP="00B12E35">
      <w:pPr>
        <w:spacing w:after="0" w:line="240" w:lineRule="auto"/>
        <w:ind w:left="-5"/>
        <w:rPr>
          <w:color w:val="auto"/>
          <w:sz w:val="24"/>
          <w:szCs w:val="24"/>
          <w:u w:val="single"/>
        </w:rPr>
      </w:pPr>
      <w:r w:rsidRPr="00CE6F33">
        <w:rPr>
          <w:color w:val="auto"/>
          <w:sz w:val="24"/>
          <w:szCs w:val="24"/>
          <w:u w:val="single"/>
        </w:rPr>
        <w:t>Budget Cut Savings realized in FY27</w:t>
      </w:r>
      <w:r w:rsidR="00CE6F33">
        <w:rPr>
          <w:color w:val="auto"/>
          <w:sz w:val="24"/>
          <w:szCs w:val="24"/>
          <w:u w:val="single"/>
        </w:rPr>
        <w:t>:</w:t>
      </w:r>
      <w:r w:rsidR="00864A60" w:rsidRPr="00CE6F33">
        <w:rPr>
          <w:color w:val="auto"/>
          <w:sz w:val="24"/>
          <w:szCs w:val="24"/>
          <w:u w:val="single"/>
        </w:rPr>
        <w:tab/>
      </w:r>
      <w:r w:rsidR="00864A60" w:rsidRPr="00CE6F33">
        <w:rPr>
          <w:color w:val="auto"/>
          <w:sz w:val="24"/>
          <w:szCs w:val="24"/>
          <w:u w:val="single"/>
        </w:rPr>
        <w:tab/>
      </w:r>
      <w:r w:rsidR="00460878">
        <w:rPr>
          <w:color w:val="auto"/>
          <w:sz w:val="24"/>
          <w:szCs w:val="24"/>
          <w:u w:val="single"/>
        </w:rPr>
        <w:tab/>
      </w:r>
      <w:r w:rsidR="004B32BC" w:rsidRPr="00CE6F33">
        <w:rPr>
          <w:color w:val="auto"/>
          <w:sz w:val="24"/>
          <w:szCs w:val="24"/>
          <w:u w:val="single"/>
        </w:rPr>
        <w:t>-</w:t>
      </w:r>
      <w:r w:rsidR="00864A60" w:rsidRPr="00CE6F33">
        <w:rPr>
          <w:color w:val="auto"/>
          <w:sz w:val="24"/>
          <w:szCs w:val="24"/>
          <w:u w:val="single"/>
        </w:rPr>
        <w:t xml:space="preserve">$11.6 million </w:t>
      </w:r>
    </w:p>
    <w:p w14:paraId="3CA00122" w14:textId="63B55990" w:rsidR="00DB5EC4" w:rsidRDefault="00864A60" w:rsidP="006070A4">
      <w:pPr>
        <w:spacing w:after="0" w:line="240" w:lineRule="auto"/>
        <w:ind w:left="-5"/>
        <w:rPr>
          <w:color w:val="auto"/>
          <w:sz w:val="24"/>
          <w:szCs w:val="24"/>
        </w:rPr>
      </w:pPr>
      <w:r>
        <w:rPr>
          <w:color w:val="auto"/>
          <w:sz w:val="24"/>
          <w:szCs w:val="24"/>
        </w:rPr>
        <w:t>Net Projected Increase in FY27 Expenses:</w:t>
      </w:r>
      <w:r>
        <w:rPr>
          <w:color w:val="auto"/>
          <w:sz w:val="24"/>
          <w:szCs w:val="24"/>
        </w:rPr>
        <w:tab/>
      </w:r>
      <w:r>
        <w:rPr>
          <w:color w:val="auto"/>
          <w:sz w:val="24"/>
          <w:szCs w:val="24"/>
        </w:rPr>
        <w:tab/>
      </w:r>
      <w:r w:rsidR="00DB5EC4">
        <w:rPr>
          <w:color w:val="auto"/>
          <w:sz w:val="24"/>
          <w:szCs w:val="24"/>
        </w:rPr>
        <w:t xml:space="preserve">$22.2 million </w:t>
      </w:r>
    </w:p>
    <w:p w14:paraId="0705BF86" w14:textId="77777777" w:rsidR="00D86095" w:rsidRDefault="00D86095" w:rsidP="00B12E35">
      <w:pPr>
        <w:spacing w:after="0" w:line="240" w:lineRule="auto"/>
        <w:ind w:left="-5"/>
        <w:rPr>
          <w:color w:val="auto"/>
          <w:sz w:val="24"/>
          <w:szCs w:val="24"/>
        </w:rPr>
      </w:pPr>
    </w:p>
    <w:p w14:paraId="4B9B25D3" w14:textId="77777777" w:rsidR="00D84E49" w:rsidRDefault="00D84E49" w:rsidP="00B12E35">
      <w:pPr>
        <w:spacing w:after="0" w:line="240" w:lineRule="auto"/>
        <w:ind w:left="-5"/>
        <w:rPr>
          <w:color w:val="auto"/>
          <w:sz w:val="24"/>
          <w:szCs w:val="24"/>
        </w:rPr>
      </w:pPr>
    </w:p>
    <w:p w14:paraId="2E7430BE" w14:textId="67C1DEF5" w:rsidR="00900645" w:rsidRPr="00B12E35" w:rsidRDefault="00900645" w:rsidP="00B12E35">
      <w:pPr>
        <w:pStyle w:val="Heading1"/>
        <w:spacing w:line="240" w:lineRule="auto"/>
        <w:rPr>
          <w:rFonts w:ascii="Calibri" w:hAnsi="Calibri" w:cs="Calibri"/>
          <w:color w:val="auto"/>
        </w:rPr>
      </w:pPr>
      <w:r w:rsidRPr="00B12E35">
        <w:rPr>
          <w:rFonts w:ascii="Calibri" w:hAnsi="Calibri" w:cs="Calibri"/>
          <w:color w:val="auto"/>
        </w:rPr>
        <w:t>FY</w:t>
      </w:r>
      <w:r w:rsidR="000E0413" w:rsidRPr="00B12E35">
        <w:rPr>
          <w:rFonts w:ascii="Calibri" w:hAnsi="Calibri" w:cs="Calibri"/>
          <w:color w:val="auto"/>
        </w:rPr>
        <w:t>20</w:t>
      </w:r>
      <w:r w:rsidRPr="00B12E35">
        <w:rPr>
          <w:rFonts w:ascii="Calibri" w:hAnsi="Calibri" w:cs="Calibri"/>
          <w:color w:val="auto"/>
        </w:rPr>
        <w:t>2</w:t>
      </w:r>
      <w:r w:rsidR="00E17C44" w:rsidRPr="00B12E35">
        <w:rPr>
          <w:rFonts w:ascii="Calibri" w:hAnsi="Calibri" w:cs="Calibri"/>
          <w:color w:val="auto"/>
        </w:rPr>
        <w:t>7</w:t>
      </w:r>
      <w:r w:rsidRPr="00B12E35">
        <w:rPr>
          <w:rFonts w:ascii="Calibri" w:hAnsi="Calibri" w:cs="Calibri"/>
          <w:color w:val="auto"/>
        </w:rPr>
        <w:t xml:space="preserve"> Budget Assumptions</w:t>
      </w:r>
      <w:r w:rsidRPr="00B12E35">
        <w:rPr>
          <w:rFonts w:ascii="Calibri" w:hAnsi="Calibri" w:cs="Calibri"/>
          <w:color w:val="auto"/>
        </w:rPr>
        <w:br/>
      </w:r>
    </w:p>
    <w:p w14:paraId="5396897D" w14:textId="01215E9E" w:rsidR="008B5F92" w:rsidRPr="00B12E35" w:rsidRDefault="009E49B6" w:rsidP="00B12E35">
      <w:pPr>
        <w:spacing w:after="0" w:line="240" w:lineRule="auto"/>
        <w:ind w:left="-5"/>
        <w:rPr>
          <w:color w:val="auto"/>
          <w:sz w:val="24"/>
          <w:szCs w:val="24"/>
        </w:rPr>
      </w:pPr>
      <w:r w:rsidRPr="00B12E35">
        <w:rPr>
          <w:color w:val="auto"/>
          <w:sz w:val="24"/>
          <w:szCs w:val="24"/>
        </w:rPr>
        <w:t xml:space="preserve">Considering the </w:t>
      </w:r>
      <w:r w:rsidR="00CF57CC" w:rsidRPr="00B12E35">
        <w:rPr>
          <w:color w:val="auto"/>
          <w:sz w:val="24"/>
          <w:szCs w:val="24"/>
        </w:rPr>
        <w:t xml:space="preserve">economic </w:t>
      </w:r>
      <w:r w:rsidR="006818D5" w:rsidRPr="00B12E35">
        <w:rPr>
          <w:color w:val="auto"/>
          <w:sz w:val="24"/>
          <w:szCs w:val="24"/>
        </w:rPr>
        <w:t xml:space="preserve">uncertainty </w:t>
      </w:r>
      <w:r w:rsidRPr="00B12E35">
        <w:rPr>
          <w:color w:val="auto"/>
          <w:sz w:val="24"/>
          <w:szCs w:val="24"/>
        </w:rPr>
        <w:t xml:space="preserve">facing the university, </w:t>
      </w:r>
      <w:r w:rsidR="00EA0313">
        <w:rPr>
          <w:color w:val="auto"/>
          <w:sz w:val="24"/>
          <w:szCs w:val="24"/>
        </w:rPr>
        <w:t>several</w:t>
      </w:r>
      <w:r w:rsidR="008B5F92" w:rsidRPr="00B12E35">
        <w:rPr>
          <w:color w:val="auto"/>
          <w:sz w:val="24"/>
          <w:szCs w:val="24"/>
        </w:rPr>
        <w:t xml:space="preserve"> factors </w:t>
      </w:r>
      <w:r w:rsidR="00D27CFB" w:rsidRPr="00B12E35">
        <w:rPr>
          <w:color w:val="auto"/>
          <w:sz w:val="24"/>
          <w:szCs w:val="24"/>
        </w:rPr>
        <w:t xml:space="preserve">could </w:t>
      </w:r>
      <w:r w:rsidR="006818D5" w:rsidRPr="00B12E35">
        <w:rPr>
          <w:color w:val="auto"/>
          <w:sz w:val="24"/>
          <w:szCs w:val="24"/>
        </w:rPr>
        <w:t xml:space="preserve">impact </w:t>
      </w:r>
      <w:r w:rsidR="00D27CFB" w:rsidRPr="00B12E35">
        <w:rPr>
          <w:color w:val="auto"/>
          <w:sz w:val="24"/>
          <w:szCs w:val="24"/>
        </w:rPr>
        <w:t xml:space="preserve">next year’s </w:t>
      </w:r>
      <w:r w:rsidR="006818D5" w:rsidRPr="00B12E35">
        <w:rPr>
          <w:color w:val="auto"/>
          <w:sz w:val="24"/>
          <w:szCs w:val="24"/>
        </w:rPr>
        <w:t xml:space="preserve">Education and General </w:t>
      </w:r>
      <w:r w:rsidR="000B03F6" w:rsidRPr="00B12E35">
        <w:rPr>
          <w:color w:val="auto"/>
          <w:sz w:val="24"/>
          <w:szCs w:val="24"/>
        </w:rPr>
        <w:t>F</w:t>
      </w:r>
      <w:r w:rsidR="00D27CFB" w:rsidRPr="00B12E35">
        <w:rPr>
          <w:color w:val="auto"/>
          <w:sz w:val="24"/>
          <w:szCs w:val="24"/>
        </w:rPr>
        <w:t xml:space="preserve">und budget. </w:t>
      </w:r>
      <w:r w:rsidR="00F96187" w:rsidRPr="00B12E35">
        <w:rPr>
          <w:color w:val="auto"/>
          <w:sz w:val="24"/>
          <w:szCs w:val="24"/>
        </w:rPr>
        <w:t>T</w:t>
      </w:r>
      <w:r w:rsidR="008B5F92" w:rsidRPr="00B12E35">
        <w:rPr>
          <w:color w:val="auto"/>
          <w:sz w:val="24"/>
          <w:szCs w:val="24"/>
        </w:rPr>
        <w:t>he following budget</w:t>
      </w:r>
      <w:r w:rsidR="00923543">
        <w:rPr>
          <w:color w:val="auto"/>
          <w:sz w:val="24"/>
          <w:szCs w:val="24"/>
        </w:rPr>
        <w:t xml:space="preserve"> </w:t>
      </w:r>
      <w:r w:rsidR="00E231DA">
        <w:rPr>
          <w:color w:val="auto"/>
          <w:sz w:val="24"/>
          <w:szCs w:val="24"/>
        </w:rPr>
        <w:t xml:space="preserve">assumptions </w:t>
      </w:r>
      <w:r w:rsidR="00FA655F" w:rsidRPr="00B12E35">
        <w:rPr>
          <w:color w:val="auto"/>
          <w:sz w:val="24"/>
          <w:szCs w:val="24"/>
        </w:rPr>
        <w:t>were</w:t>
      </w:r>
      <w:r w:rsidR="00B637EF" w:rsidRPr="00B12E35">
        <w:rPr>
          <w:color w:val="auto"/>
          <w:sz w:val="24"/>
          <w:szCs w:val="24"/>
        </w:rPr>
        <w:t xml:space="preserve"> </w:t>
      </w:r>
      <w:r w:rsidR="00D57CC2" w:rsidRPr="00B12E35">
        <w:rPr>
          <w:color w:val="auto"/>
          <w:sz w:val="24"/>
          <w:szCs w:val="24"/>
        </w:rPr>
        <w:t>considered</w:t>
      </w:r>
      <w:r w:rsidR="008B5F92" w:rsidRPr="00B12E35">
        <w:rPr>
          <w:color w:val="auto"/>
          <w:sz w:val="24"/>
          <w:szCs w:val="24"/>
        </w:rPr>
        <w:t xml:space="preserve"> </w:t>
      </w:r>
      <w:r w:rsidR="001A55CF" w:rsidRPr="00B12E35">
        <w:rPr>
          <w:color w:val="auto"/>
          <w:sz w:val="24"/>
          <w:szCs w:val="24"/>
        </w:rPr>
        <w:t xml:space="preserve">by TFAB </w:t>
      </w:r>
      <w:r w:rsidR="008B5F92" w:rsidRPr="00B12E35">
        <w:rPr>
          <w:color w:val="auto"/>
          <w:sz w:val="24"/>
          <w:szCs w:val="24"/>
        </w:rPr>
        <w:t xml:space="preserve">when discussing </w:t>
      </w:r>
      <w:r w:rsidRPr="00B12E35">
        <w:rPr>
          <w:color w:val="auto"/>
          <w:sz w:val="24"/>
          <w:szCs w:val="24"/>
        </w:rPr>
        <w:t xml:space="preserve">scenarios </w:t>
      </w:r>
      <w:r w:rsidR="008B5F92" w:rsidRPr="00B12E35">
        <w:rPr>
          <w:color w:val="auto"/>
          <w:sz w:val="24"/>
          <w:szCs w:val="24"/>
        </w:rPr>
        <w:t xml:space="preserve">and </w:t>
      </w:r>
      <w:r w:rsidRPr="00B12E35">
        <w:rPr>
          <w:color w:val="auto"/>
          <w:sz w:val="24"/>
          <w:szCs w:val="24"/>
        </w:rPr>
        <w:t xml:space="preserve">recommendations </w:t>
      </w:r>
      <w:r w:rsidR="008B5F92" w:rsidRPr="00B12E35">
        <w:rPr>
          <w:color w:val="auto"/>
          <w:sz w:val="24"/>
          <w:szCs w:val="24"/>
        </w:rPr>
        <w:t>around tuition and fees</w:t>
      </w:r>
      <w:r w:rsidR="001A55CF" w:rsidRPr="00B12E35">
        <w:rPr>
          <w:color w:val="auto"/>
          <w:sz w:val="24"/>
          <w:szCs w:val="24"/>
        </w:rPr>
        <w:t xml:space="preserve"> for the coming year</w:t>
      </w:r>
      <w:r w:rsidR="00BE28CB" w:rsidRPr="00B12E35">
        <w:rPr>
          <w:color w:val="auto"/>
          <w:sz w:val="24"/>
          <w:szCs w:val="24"/>
        </w:rPr>
        <w:t>:</w:t>
      </w:r>
    </w:p>
    <w:p w14:paraId="300168DC" w14:textId="036B307E" w:rsidR="00D27CFB" w:rsidRPr="00B12E35" w:rsidRDefault="00D27CFB" w:rsidP="00B12E35">
      <w:pPr>
        <w:spacing w:after="0" w:line="240" w:lineRule="auto"/>
        <w:ind w:left="-5"/>
        <w:rPr>
          <w:color w:val="auto"/>
          <w:sz w:val="24"/>
          <w:szCs w:val="24"/>
        </w:rPr>
      </w:pPr>
    </w:p>
    <w:p w14:paraId="44B428BF" w14:textId="4785E25C" w:rsidR="008B5F92" w:rsidRPr="00B12E35" w:rsidRDefault="009C082A" w:rsidP="00B12E35">
      <w:pPr>
        <w:pStyle w:val="ListParagraph"/>
        <w:numPr>
          <w:ilvl w:val="0"/>
          <w:numId w:val="6"/>
        </w:numPr>
        <w:spacing w:after="0" w:line="240" w:lineRule="auto"/>
        <w:rPr>
          <w:rFonts w:ascii="Calibri" w:hAnsi="Calibri" w:cs="Calibri"/>
          <w:i/>
          <w:sz w:val="24"/>
          <w:szCs w:val="24"/>
        </w:rPr>
      </w:pPr>
      <w:r w:rsidRPr="00B12E35">
        <w:rPr>
          <w:rFonts w:ascii="Calibri" w:hAnsi="Calibri" w:cs="Calibri"/>
          <w:sz w:val="24"/>
          <w:szCs w:val="24"/>
        </w:rPr>
        <w:t xml:space="preserve">Forecast </w:t>
      </w:r>
      <w:r w:rsidR="00D27CFB" w:rsidRPr="00B12E35">
        <w:rPr>
          <w:rFonts w:ascii="Calibri" w:hAnsi="Calibri" w:cs="Calibri"/>
          <w:sz w:val="24"/>
          <w:szCs w:val="24"/>
        </w:rPr>
        <w:t>FY2</w:t>
      </w:r>
      <w:r w:rsidR="000B03F6" w:rsidRPr="00B12E35">
        <w:rPr>
          <w:rFonts w:ascii="Calibri" w:hAnsi="Calibri" w:cs="Calibri"/>
          <w:sz w:val="24"/>
          <w:szCs w:val="24"/>
        </w:rPr>
        <w:t>6</w:t>
      </w:r>
      <w:r w:rsidR="00D27CFB" w:rsidRPr="00B12E35">
        <w:rPr>
          <w:rFonts w:ascii="Calibri" w:hAnsi="Calibri" w:cs="Calibri"/>
          <w:sz w:val="24"/>
          <w:szCs w:val="24"/>
        </w:rPr>
        <w:t xml:space="preserve"> E&amp;G </w:t>
      </w:r>
      <w:r w:rsidR="00135A49" w:rsidRPr="00B12E35">
        <w:rPr>
          <w:rFonts w:ascii="Calibri" w:hAnsi="Calibri" w:cs="Calibri"/>
          <w:sz w:val="24"/>
          <w:szCs w:val="24"/>
        </w:rPr>
        <w:t xml:space="preserve">budget </w:t>
      </w:r>
      <w:r w:rsidR="00AD3287" w:rsidRPr="00B12E35">
        <w:rPr>
          <w:rFonts w:ascii="Calibri" w:hAnsi="Calibri" w:cs="Calibri"/>
          <w:sz w:val="24"/>
          <w:szCs w:val="24"/>
        </w:rPr>
        <w:t>gap</w:t>
      </w:r>
      <w:r w:rsidR="00553530" w:rsidRPr="00B12E35">
        <w:rPr>
          <w:rFonts w:ascii="Calibri" w:hAnsi="Calibri" w:cs="Calibri"/>
          <w:sz w:val="24"/>
          <w:szCs w:val="24"/>
        </w:rPr>
        <w:t xml:space="preserve"> (</w:t>
      </w:r>
      <w:r w:rsidR="007D7E18">
        <w:rPr>
          <w:rFonts w:ascii="Calibri" w:hAnsi="Calibri" w:cs="Calibri"/>
          <w:sz w:val="24"/>
          <w:szCs w:val="24"/>
        </w:rPr>
        <w:t>Dec</w:t>
      </w:r>
      <w:r w:rsidR="00635696">
        <w:rPr>
          <w:rFonts w:ascii="Calibri" w:hAnsi="Calibri" w:cs="Calibri"/>
          <w:sz w:val="24"/>
          <w:szCs w:val="24"/>
        </w:rPr>
        <w:t xml:space="preserve"> </w:t>
      </w:r>
      <w:r w:rsidR="00553530" w:rsidRPr="00B12E35">
        <w:rPr>
          <w:rFonts w:ascii="Calibri" w:hAnsi="Calibri" w:cs="Calibri"/>
          <w:sz w:val="24"/>
          <w:szCs w:val="24"/>
        </w:rPr>
        <w:t>Q1 forecast)</w:t>
      </w:r>
      <w:r w:rsidR="00044455" w:rsidRPr="00B12E35">
        <w:rPr>
          <w:rFonts w:ascii="Calibri" w:hAnsi="Calibri" w:cs="Calibri"/>
          <w:sz w:val="24"/>
          <w:szCs w:val="24"/>
        </w:rPr>
        <w:tab/>
      </w:r>
      <w:r w:rsidR="007373EA" w:rsidRPr="00B12E35">
        <w:rPr>
          <w:rFonts w:ascii="Calibri" w:hAnsi="Calibri" w:cs="Calibri"/>
          <w:sz w:val="24"/>
          <w:szCs w:val="24"/>
        </w:rPr>
        <w:tab/>
      </w:r>
      <w:r w:rsidR="008502D1" w:rsidRPr="00B12E35">
        <w:rPr>
          <w:rFonts w:ascii="Calibri" w:hAnsi="Calibri" w:cs="Calibri"/>
          <w:sz w:val="24"/>
          <w:szCs w:val="24"/>
        </w:rPr>
        <w:t>$</w:t>
      </w:r>
      <w:r w:rsidR="004A6621" w:rsidRPr="00B12E35">
        <w:rPr>
          <w:rFonts w:ascii="Calibri" w:hAnsi="Calibri" w:cs="Calibri"/>
          <w:sz w:val="24"/>
          <w:szCs w:val="24"/>
        </w:rPr>
        <w:t xml:space="preserve"> </w:t>
      </w:r>
      <w:r w:rsidR="000B03F6" w:rsidRPr="00B12E35">
        <w:rPr>
          <w:rFonts w:ascii="Calibri" w:hAnsi="Calibri" w:cs="Calibri"/>
          <w:sz w:val="24"/>
          <w:szCs w:val="24"/>
        </w:rPr>
        <w:t>2</w:t>
      </w:r>
      <w:r w:rsidR="009A7845" w:rsidRPr="00B12E35">
        <w:rPr>
          <w:rFonts w:ascii="Calibri" w:hAnsi="Calibri" w:cs="Calibri"/>
          <w:sz w:val="24"/>
          <w:szCs w:val="24"/>
        </w:rPr>
        <w:t>.</w:t>
      </w:r>
      <w:r w:rsidR="000B03F6" w:rsidRPr="00B12E35">
        <w:rPr>
          <w:rFonts w:ascii="Calibri" w:hAnsi="Calibri" w:cs="Calibri"/>
          <w:sz w:val="24"/>
          <w:szCs w:val="24"/>
        </w:rPr>
        <w:t xml:space="preserve">0 </w:t>
      </w:r>
      <w:r w:rsidR="009A7845" w:rsidRPr="00B12E35">
        <w:rPr>
          <w:rFonts w:ascii="Calibri" w:hAnsi="Calibri" w:cs="Calibri"/>
          <w:sz w:val="24"/>
          <w:szCs w:val="24"/>
        </w:rPr>
        <w:t>million</w:t>
      </w:r>
    </w:p>
    <w:p w14:paraId="2A4433ED" w14:textId="060F5C8F" w:rsidR="008B5F92" w:rsidRPr="00B12E35" w:rsidRDefault="008B5F92" w:rsidP="00B12E35">
      <w:pPr>
        <w:pStyle w:val="ListParagraph"/>
        <w:numPr>
          <w:ilvl w:val="0"/>
          <w:numId w:val="6"/>
        </w:numPr>
        <w:spacing w:after="0" w:line="240" w:lineRule="auto"/>
        <w:rPr>
          <w:rFonts w:ascii="Calibri" w:hAnsi="Calibri" w:cs="Calibri"/>
          <w:sz w:val="24"/>
          <w:szCs w:val="24"/>
        </w:rPr>
      </w:pPr>
      <w:r w:rsidRPr="00B12E35">
        <w:rPr>
          <w:rFonts w:ascii="Calibri" w:hAnsi="Calibri" w:cs="Calibri"/>
          <w:sz w:val="24"/>
          <w:szCs w:val="24"/>
        </w:rPr>
        <w:t>Projected FY2</w:t>
      </w:r>
      <w:r w:rsidR="000B03F6" w:rsidRPr="00B12E35">
        <w:rPr>
          <w:rFonts w:ascii="Calibri" w:hAnsi="Calibri" w:cs="Calibri"/>
          <w:sz w:val="24"/>
          <w:szCs w:val="24"/>
        </w:rPr>
        <w:t>7</w:t>
      </w:r>
      <w:r w:rsidRPr="00B12E35">
        <w:rPr>
          <w:rFonts w:ascii="Calibri" w:hAnsi="Calibri" w:cs="Calibri"/>
          <w:sz w:val="24"/>
          <w:szCs w:val="24"/>
        </w:rPr>
        <w:t xml:space="preserve"> </w:t>
      </w:r>
      <w:r w:rsidR="00002835" w:rsidRPr="00B12E35">
        <w:rPr>
          <w:rFonts w:ascii="Calibri" w:hAnsi="Calibri" w:cs="Calibri"/>
          <w:sz w:val="24"/>
          <w:szCs w:val="24"/>
        </w:rPr>
        <w:t>c</w:t>
      </w:r>
      <w:r w:rsidRPr="00B12E35">
        <w:rPr>
          <w:rFonts w:ascii="Calibri" w:hAnsi="Calibri" w:cs="Calibri"/>
          <w:sz w:val="24"/>
          <w:szCs w:val="24"/>
        </w:rPr>
        <w:t xml:space="preserve">ost </w:t>
      </w:r>
      <w:r w:rsidR="00002835" w:rsidRPr="00B12E35">
        <w:rPr>
          <w:rFonts w:ascii="Calibri" w:hAnsi="Calibri" w:cs="Calibri"/>
          <w:sz w:val="24"/>
          <w:szCs w:val="24"/>
        </w:rPr>
        <w:t>d</w:t>
      </w:r>
      <w:r w:rsidRPr="00B12E35">
        <w:rPr>
          <w:rFonts w:ascii="Calibri" w:hAnsi="Calibri" w:cs="Calibri"/>
          <w:sz w:val="24"/>
          <w:szCs w:val="24"/>
        </w:rPr>
        <w:t>rivers</w:t>
      </w:r>
      <w:r w:rsidRPr="00B12E35">
        <w:rPr>
          <w:rFonts w:ascii="Calibri" w:hAnsi="Calibri" w:cs="Calibri"/>
          <w:sz w:val="24"/>
          <w:szCs w:val="24"/>
        </w:rPr>
        <w:tab/>
      </w:r>
      <w:r w:rsidRPr="00B12E35">
        <w:rPr>
          <w:rFonts w:ascii="Calibri" w:hAnsi="Calibri" w:cs="Calibri"/>
          <w:sz w:val="24"/>
          <w:szCs w:val="24"/>
        </w:rPr>
        <w:tab/>
      </w:r>
      <w:r w:rsidRPr="00B12E35">
        <w:rPr>
          <w:rFonts w:ascii="Calibri" w:hAnsi="Calibri" w:cs="Calibri"/>
          <w:sz w:val="24"/>
          <w:szCs w:val="24"/>
        </w:rPr>
        <w:tab/>
      </w:r>
      <w:r w:rsidRPr="00B12E35">
        <w:rPr>
          <w:rFonts w:ascii="Calibri" w:hAnsi="Calibri" w:cs="Calibri"/>
          <w:sz w:val="24"/>
          <w:szCs w:val="24"/>
        </w:rPr>
        <w:tab/>
      </w:r>
      <w:r w:rsidR="00002835" w:rsidRPr="00B12E35">
        <w:rPr>
          <w:rFonts w:ascii="Calibri" w:hAnsi="Calibri" w:cs="Calibri"/>
          <w:sz w:val="24"/>
          <w:szCs w:val="24"/>
        </w:rPr>
        <w:tab/>
      </w:r>
      <w:r w:rsidRPr="00B12E35">
        <w:rPr>
          <w:rFonts w:ascii="Calibri" w:hAnsi="Calibri" w:cs="Calibri"/>
          <w:sz w:val="24"/>
          <w:szCs w:val="24"/>
        </w:rPr>
        <w:t>$</w:t>
      </w:r>
      <w:r w:rsidR="004A6621" w:rsidRPr="00B12E35">
        <w:rPr>
          <w:rFonts w:ascii="Calibri" w:hAnsi="Calibri" w:cs="Calibri"/>
          <w:sz w:val="24"/>
          <w:szCs w:val="24"/>
        </w:rPr>
        <w:t xml:space="preserve"> </w:t>
      </w:r>
      <w:r w:rsidR="000B03F6" w:rsidRPr="00B12E35">
        <w:rPr>
          <w:rFonts w:ascii="Calibri" w:hAnsi="Calibri" w:cs="Calibri"/>
          <w:sz w:val="24"/>
          <w:szCs w:val="24"/>
        </w:rPr>
        <w:t>33</w:t>
      </w:r>
      <w:r w:rsidR="009A7845" w:rsidRPr="00B12E35">
        <w:rPr>
          <w:rFonts w:ascii="Calibri" w:hAnsi="Calibri" w:cs="Calibri"/>
          <w:sz w:val="24"/>
          <w:szCs w:val="24"/>
        </w:rPr>
        <w:t>.</w:t>
      </w:r>
      <w:r w:rsidR="000B03F6" w:rsidRPr="00B12E35">
        <w:rPr>
          <w:rFonts w:ascii="Calibri" w:hAnsi="Calibri" w:cs="Calibri"/>
          <w:sz w:val="24"/>
          <w:szCs w:val="24"/>
        </w:rPr>
        <w:t>8</w:t>
      </w:r>
      <w:r w:rsidRPr="00B12E35">
        <w:rPr>
          <w:rFonts w:ascii="Calibri" w:hAnsi="Calibri" w:cs="Calibri"/>
          <w:sz w:val="24"/>
          <w:szCs w:val="24"/>
        </w:rPr>
        <w:t xml:space="preserve"> million </w:t>
      </w:r>
    </w:p>
    <w:p w14:paraId="41DD9D5E" w14:textId="05FCE45E" w:rsidR="000B03F6" w:rsidRDefault="000B03F6" w:rsidP="00B12E35">
      <w:pPr>
        <w:pStyle w:val="ListParagraph"/>
        <w:numPr>
          <w:ilvl w:val="0"/>
          <w:numId w:val="6"/>
        </w:numPr>
        <w:spacing w:after="0" w:line="240" w:lineRule="auto"/>
        <w:rPr>
          <w:rFonts w:ascii="Calibri" w:hAnsi="Calibri" w:cs="Calibri"/>
          <w:sz w:val="24"/>
          <w:szCs w:val="24"/>
        </w:rPr>
      </w:pPr>
      <w:r w:rsidRPr="00B12E35">
        <w:rPr>
          <w:rFonts w:ascii="Calibri" w:hAnsi="Calibri" w:cs="Calibri"/>
          <w:sz w:val="24"/>
          <w:szCs w:val="24"/>
        </w:rPr>
        <w:t>FY26 budget reductions</w:t>
      </w:r>
      <w:r w:rsidRPr="00B12E35">
        <w:rPr>
          <w:rFonts w:ascii="Calibri" w:hAnsi="Calibri" w:cs="Calibri"/>
          <w:sz w:val="24"/>
          <w:szCs w:val="24"/>
        </w:rPr>
        <w:tab/>
      </w:r>
      <w:r w:rsidRPr="00B12E35">
        <w:rPr>
          <w:rFonts w:ascii="Calibri" w:hAnsi="Calibri" w:cs="Calibri"/>
          <w:sz w:val="24"/>
          <w:szCs w:val="24"/>
        </w:rPr>
        <w:tab/>
      </w:r>
      <w:r w:rsidRPr="00B12E35">
        <w:rPr>
          <w:rFonts w:ascii="Calibri" w:hAnsi="Calibri" w:cs="Calibri"/>
          <w:sz w:val="24"/>
          <w:szCs w:val="24"/>
        </w:rPr>
        <w:tab/>
      </w:r>
      <w:r w:rsidRPr="00B12E35">
        <w:rPr>
          <w:rFonts w:ascii="Calibri" w:hAnsi="Calibri" w:cs="Calibri"/>
          <w:sz w:val="24"/>
          <w:szCs w:val="24"/>
        </w:rPr>
        <w:tab/>
      </w:r>
      <w:r w:rsidRPr="00B12E35">
        <w:rPr>
          <w:rFonts w:ascii="Calibri" w:hAnsi="Calibri" w:cs="Calibri"/>
          <w:sz w:val="24"/>
          <w:szCs w:val="24"/>
        </w:rPr>
        <w:tab/>
        <w:t>$ 11.6 million</w:t>
      </w:r>
    </w:p>
    <w:p w14:paraId="5E61F3C2" w14:textId="0D04012D" w:rsidR="00D25D3D" w:rsidRDefault="00D25D3D" w:rsidP="00B12E35">
      <w:pPr>
        <w:pStyle w:val="ListParagraph"/>
        <w:numPr>
          <w:ilvl w:val="0"/>
          <w:numId w:val="6"/>
        </w:numPr>
        <w:spacing w:after="0" w:line="240" w:lineRule="auto"/>
        <w:rPr>
          <w:rFonts w:ascii="Calibri" w:hAnsi="Calibri" w:cs="Calibri"/>
          <w:sz w:val="24"/>
          <w:szCs w:val="24"/>
        </w:rPr>
      </w:pPr>
      <w:r>
        <w:rPr>
          <w:rFonts w:ascii="Calibri" w:hAnsi="Calibri" w:cs="Calibri"/>
          <w:sz w:val="24"/>
          <w:szCs w:val="24"/>
        </w:rPr>
        <w:t>Expected Increase to State Appropriation</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w:t>
      </w:r>
      <w:r w:rsidR="00CE6F33">
        <w:rPr>
          <w:rFonts w:ascii="Calibri" w:hAnsi="Calibri" w:cs="Calibri"/>
          <w:sz w:val="24"/>
          <w:szCs w:val="24"/>
        </w:rPr>
        <w:t xml:space="preserve"> </w:t>
      </w:r>
      <w:r>
        <w:rPr>
          <w:rFonts w:ascii="Calibri" w:hAnsi="Calibri" w:cs="Calibri"/>
          <w:sz w:val="24"/>
          <w:szCs w:val="24"/>
        </w:rPr>
        <w:t xml:space="preserve">6.0 million </w:t>
      </w:r>
    </w:p>
    <w:p w14:paraId="255F3CF1" w14:textId="7630E5F1" w:rsidR="00A30633" w:rsidRDefault="00A30633" w:rsidP="00B12E35">
      <w:pPr>
        <w:pStyle w:val="ListParagraph"/>
        <w:numPr>
          <w:ilvl w:val="0"/>
          <w:numId w:val="6"/>
        </w:numPr>
        <w:spacing w:after="0" w:line="240" w:lineRule="auto"/>
        <w:rPr>
          <w:rFonts w:ascii="Calibri" w:hAnsi="Calibri" w:cs="Calibri"/>
          <w:sz w:val="24"/>
          <w:szCs w:val="24"/>
        </w:rPr>
      </w:pPr>
      <w:r>
        <w:rPr>
          <w:rFonts w:ascii="Calibri" w:hAnsi="Calibri" w:cs="Calibri"/>
          <w:sz w:val="24"/>
          <w:szCs w:val="24"/>
        </w:rPr>
        <w:t xml:space="preserve">Projected Increases to Graduate Tuition </w:t>
      </w:r>
      <w:r w:rsidR="00D25D3D">
        <w:rPr>
          <w:rFonts w:ascii="Calibri" w:hAnsi="Calibri" w:cs="Calibri"/>
          <w:sz w:val="24"/>
          <w:szCs w:val="24"/>
        </w:rPr>
        <w:tab/>
      </w:r>
      <w:r w:rsidR="00D25D3D">
        <w:rPr>
          <w:rFonts w:ascii="Calibri" w:hAnsi="Calibri" w:cs="Calibri"/>
          <w:sz w:val="24"/>
          <w:szCs w:val="24"/>
        </w:rPr>
        <w:tab/>
      </w:r>
      <w:r w:rsidR="00D25D3D">
        <w:rPr>
          <w:rFonts w:ascii="Calibri" w:hAnsi="Calibri" w:cs="Calibri"/>
          <w:sz w:val="24"/>
          <w:szCs w:val="24"/>
        </w:rPr>
        <w:tab/>
        <w:t>$</w:t>
      </w:r>
      <w:r w:rsidR="00CE6F33">
        <w:rPr>
          <w:rFonts w:ascii="Calibri" w:hAnsi="Calibri" w:cs="Calibri"/>
          <w:sz w:val="24"/>
          <w:szCs w:val="24"/>
        </w:rPr>
        <w:t xml:space="preserve"> </w:t>
      </w:r>
      <w:r w:rsidR="00D25D3D">
        <w:rPr>
          <w:rFonts w:ascii="Calibri" w:hAnsi="Calibri" w:cs="Calibri"/>
          <w:sz w:val="24"/>
          <w:szCs w:val="24"/>
        </w:rPr>
        <w:t>2.5 million</w:t>
      </w:r>
    </w:p>
    <w:p w14:paraId="0AF01395" w14:textId="67C3EBE8" w:rsidR="00D25D3D" w:rsidRPr="00B12E35" w:rsidRDefault="00D25D3D" w:rsidP="00B12E35">
      <w:pPr>
        <w:pStyle w:val="ListParagraph"/>
        <w:numPr>
          <w:ilvl w:val="0"/>
          <w:numId w:val="6"/>
        </w:numPr>
        <w:spacing w:after="0" w:line="240" w:lineRule="auto"/>
        <w:rPr>
          <w:rFonts w:ascii="Calibri" w:hAnsi="Calibri" w:cs="Calibri"/>
          <w:sz w:val="24"/>
          <w:szCs w:val="24"/>
        </w:rPr>
      </w:pPr>
      <w:r>
        <w:rPr>
          <w:rFonts w:ascii="Calibri" w:hAnsi="Calibri" w:cs="Calibri"/>
          <w:sz w:val="24"/>
          <w:szCs w:val="24"/>
        </w:rPr>
        <w:t xml:space="preserve">Projected Increase to Summer Tuition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w:t>
      </w:r>
      <w:r w:rsidR="00CE6F33">
        <w:rPr>
          <w:rFonts w:ascii="Calibri" w:hAnsi="Calibri" w:cs="Calibri"/>
          <w:sz w:val="24"/>
          <w:szCs w:val="24"/>
        </w:rPr>
        <w:t xml:space="preserve"> </w:t>
      </w:r>
      <w:r>
        <w:rPr>
          <w:rFonts w:ascii="Calibri" w:hAnsi="Calibri" w:cs="Calibri"/>
          <w:sz w:val="24"/>
          <w:szCs w:val="24"/>
        </w:rPr>
        <w:t xml:space="preserve">0.6 million </w:t>
      </w:r>
    </w:p>
    <w:p w14:paraId="617CE50F" w14:textId="77777777" w:rsidR="00D84E49" w:rsidRDefault="00D84E49" w:rsidP="006070A4">
      <w:pPr>
        <w:spacing w:after="0" w:line="240" w:lineRule="auto"/>
        <w:ind w:left="0" w:firstLine="0"/>
        <w:rPr>
          <w:color w:val="auto"/>
          <w:sz w:val="24"/>
          <w:szCs w:val="24"/>
        </w:rPr>
      </w:pPr>
    </w:p>
    <w:p w14:paraId="44E94CF1" w14:textId="77777777" w:rsidR="00D84E49" w:rsidRDefault="00D84E49">
      <w:pPr>
        <w:spacing w:after="160" w:line="259" w:lineRule="auto"/>
        <w:ind w:left="0" w:firstLine="0"/>
        <w:rPr>
          <w:color w:val="auto"/>
          <w:sz w:val="24"/>
          <w:szCs w:val="24"/>
        </w:rPr>
      </w:pPr>
      <w:r>
        <w:rPr>
          <w:color w:val="auto"/>
          <w:sz w:val="24"/>
          <w:szCs w:val="24"/>
        </w:rPr>
        <w:br w:type="page"/>
      </w:r>
    </w:p>
    <w:p w14:paraId="28FFF2D5" w14:textId="024FA7E9" w:rsidR="006818D5" w:rsidRPr="00B12E35" w:rsidRDefault="00EF7290" w:rsidP="006070A4">
      <w:pPr>
        <w:spacing w:after="0" w:line="240" w:lineRule="auto"/>
        <w:ind w:left="0" w:firstLine="0"/>
        <w:rPr>
          <w:color w:val="auto"/>
          <w:sz w:val="24"/>
          <w:szCs w:val="24"/>
        </w:rPr>
      </w:pPr>
      <w:r w:rsidRPr="00B12E35">
        <w:rPr>
          <w:color w:val="auto"/>
          <w:sz w:val="24"/>
          <w:szCs w:val="24"/>
        </w:rPr>
        <w:lastRenderedPageBreak/>
        <w:t>Additional a</w:t>
      </w:r>
      <w:r w:rsidR="006818D5" w:rsidRPr="00B12E35">
        <w:rPr>
          <w:color w:val="auto"/>
          <w:sz w:val="24"/>
          <w:szCs w:val="24"/>
        </w:rPr>
        <w:t>reas discussed by TFAB:</w:t>
      </w:r>
    </w:p>
    <w:p w14:paraId="40A0E853" w14:textId="472748FF" w:rsidR="001E4AD2" w:rsidRDefault="009A7845"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Un</w:t>
      </w:r>
      <w:r w:rsidR="001E4AD2" w:rsidRPr="00B12E35">
        <w:rPr>
          <w:rFonts w:ascii="Calibri" w:hAnsi="Calibri" w:cs="Calibri"/>
          <w:sz w:val="24"/>
          <w:szCs w:val="24"/>
        </w:rPr>
        <w:t xml:space="preserve">predictability of </w:t>
      </w:r>
      <w:r w:rsidRPr="00B12E35">
        <w:rPr>
          <w:rFonts w:ascii="Calibri" w:hAnsi="Calibri" w:cs="Calibri"/>
          <w:sz w:val="24"/>
          <w:szCs w:val="24"/>
        </w:rPr>
        <w:t>student enrollment</w:t>
      </w:r>
    </w:p>
    <w:p w14:paraId="13CF270F" w14:textId="77777777" w:rsidR="001E4AD2" w:rsidRPr="00B12E35" w:rsidRDefault="001E4AD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Uncertainty around state and federal support for higher education</w:t>
      </w:r>
    </w:p>
    <w:p w14:paraId="3F650E7A" w14:textId="38E6D4CB" w:rsidR="001E4AD2" w:rsidRPr="00B12E35" w:rsidRDefault="001B2FB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Challenges for </w:t>
      </w:r>
      <w:r w:rsidR="001E4AD2" w:rsidRPr="00B12E35">
        <w:rPr>
          <w:rFonts w:ascii="Calibri" w:hAnsi="Calibri" w:cs="Calibri"/>
          <w:sz w:val="24"/>
          <w:szCs w:val="24"/>
        </w:rPr>
        <w:t>the university budget</w:t>
      </w:r>
    </w:p>
    <w:p w14:paraId="176AC474" w14:textId="32DC8134" w:rsidR="002A73EB" w:rsidRPr="00B12E35" w:rsidRDefault="007373EA"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The </w:t>
      </w:r>
      <w:r w:rsidR="002A73EB" w:rsidRPr="00B12E35">
        <w:rPr>
          <w:rFonts w:ascii="Calibri" w:hAnsi="Calibri" w:cs="Calibri"/>
          <w:sz w:val="24"/>
          <w:szCs w:val="24"/>
        </w:rPr>
        <w:t xml:space="preserve">guaranteed tuition </w:t>
      </w:r>
      <w:r w:rsidRPr="00B12E35">
        <w:rPr>
          <w:rFonts w:ascii="Calibri" w:hAnsi="Calibri" w:cs="Calibri"/>
          <w:sz w:val="24"/>
          <w:szCs w:val="24"/>
        </w:rPr>
        <w:t>program</w:t>
      </w:r>
    </w:p>
    <w:p w14:paraId="0ABFC550" w14:textId="27E8E7F7" w:rsidR="00B75A29" w:rsidRDefault="00EA0313" w:rsidP="00B12E35">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Impact of federal changes to f</w:t>
      </w:r>
      <w:r w:rsidRPr="00B12E35">
        <w:rPr>
          <w:rFonts w:ascii="Calibri" w:hAnsi="Calibri" w:cs="Calibri"/>
          <w:sz w:val="24"/>
          <w:szCs w:val="24"/>
        </w:rPr>
        <w:t xml:space="preserve">inancial </w:t>
      </w:r>
      <w:r w:rsidR="00B75A29" w:rsidRPr="00B12E35">
        <w:rPr>
          <w:rFonts w:ascii="Calibri" w:hAnsi="Calibri" w:cs="Calibri"/>
          <w:sz w:val="24"/>
          <w:szCs w:val="24"/>
        </w:rPr>
        <w:t>aid</w:t>
      </w:r>
    </w:p>
    <w:p w14:paraId="66FE2FC2" w14:textId="77777777" w:rsidR="006D6324" w:rsidRPr="00B12E35" w:rsidRDefault="006D6324" w:rsidP="006D6324">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The longer-term financial picture beyond FY27</w:t>
      </w:r>
    </w:p>
    <w:p w14:paraId="21FB5A71" w14:textId="250659EE" w:rsidR="006818D5" w:rsidRPr="00B12E35" w:rsidRDefault="006818D5" w:rsidP="00B12E35">
      <w:pPr>
        <w:spacing w:after="0" w:line="240" w:lineRule="auto"/>
        <w:rPr>
          <w:sz w:val="24"/>
          <w:szCs w:val="24"/>
        </w:rPr>
      </w:pPr>
    </w:p>
    <w:p w14:paraId="6A25C0B8" w14:textId="4C5E65FE" w:rsidR="0022584C" w:rsidRPr="00B12E35" w:rsidRDefault="000B3A03" w:rsidP="00B12E35">
      <w:pPr>
        <w:spacing w:after="0" w:line="240" w:lineRule="auto"/>
        <w:rPr>
          <w:b/>
          <w:i/>
          <w:sz w:val="24"/>
          <w:szCs w:val="24"/>
        </w:rPr>
      </w:pPr>
      <w:r w:rsidRPr="00B12E35">
        <w:rPr>
          <w:b/>
          <w:i/>
          <w:sz w:val="24"/>
          <w:szCs w:val="24"/>
        </w:rPr>
        <w:t xml:space="preserve">Enrollment </w:t>
      </w:r>
      <w:r w:rsidR="0022584C" w:rsidRPr="00B12E35">
        <w:rPr>
          <w:b/>
          <w:i/>
          <w:sz w:val="24"/>
          <w:szCs w:val="24"/>
        </w:rPr>
        <w:t>U</w:t>
      </w:r>
      <w:r w:rsidRPr="00B12E35">
        <w:rPr>
          <w:b/>
          <w:i/>
          <w:sz w:val="24"/>
          <w:szCs w:val="24"/>
        </w:rPr>
        <w:t>ncertainty</w:t>
      </w:r>
    </w:p>
    <w:p w14:paraId="742336EB" w14:textId="77777777" w:rsidR="001E4AD2" w:rsidRPr="00B12E35" w:rsidRDefault="001E4AD2" w:rsidP="00B12E35">
      <w:pPr>
        <w:spacing w:after="0" w:line="240" w:lineRule="auto"/>
        <w:rPr>
          <w:bCs/>
          <w:iCs/>
          <w:sz w:val="24"/>
          <w:szCs w:val="24"/>
        </w:rPr>
      </w:pPr>
    </w:p>
    <w:p w14:paraId="0F83EBF8" w14:textId="584C15E3" w:rsidR="00623EAE" w:rsidRDefault="00623EAE" w:rsidP="00B12E35">
      <w:pPr>
        <w:spacing w:line="240" w:lineRule="auto"/>
        <w:rPr>
          <w:sz w:val="24"/>
          <w:szCs w:val="24"/>
        </w:rPr>
      </w:pPr>
      <w:r w:rsidRPr="00B12E35">
        <w:rPr>
          <w:sz w:val="24"/>
          <w:szCs w:val="24"/>
        </w:rPr>
        <w:t xml:space="preserve">TFAB </w:t>
      </w:r>
      <w:r w:rsidR="00BD7B17">
        <w:rPr>
          <w:sz w:val="24"/>
          <w:szCs w:val="24"/>
        </w:rPr>
        <w:t>discussed how</w:t>
      </w:r>
      <w:r w:rsidRPr="00B12E35">
        <w:rPr>
          <w:sz w:val="24"/>
          <w:szCs w:val="24"/>
        </w:rPr>
        <w:t xml:space="preserve"> the university is currently facing a very competitive enrollment environment. Universities across the country</w:t>
      </w:r>
      <w:r w:rsidR="00CB3B45">
        <w:rPr>
          <w:sz w:val="24"/>
          <w:szCs w:val="24"/>
        </w:rPr>
        <w:t xml:space="preserve"> are facing a myriad of budget challenges including</w:t>
      </w:r>
      <w:r w:rsidRPr="00B12E35">
        <w:rPr>
          <w:sz w:val="24"/>
          <w:szCs w:val="24"/>
        </w:rPr>
        <w:t xml:space="preserve"> the </w:t>
      </w:r>
      <w:r w:rsidR="004B32BC">
        <w:rPr>
          <w:sz w:val="24"/>
          <w:szCs w:val="24"/>
        </w:rPr>
        <w:t xml:space="preserve">actual or potential </w:t>
      </w:r>
      <w:r w:rsidRPr="00B12E35">
        <w:rPr>
          <w:sz w:val="24"/>
          <w:szCs w:val="24"/>
        </w:rPr>
        <w:t xml:space="preserve">loss of </w:t>
      </w:r>
      <w:r w:rsidR="00CB3B45">
        <w:rPr>
          <w:sz w:val="24"/>
          <w:szCs w:val="24"/>
        </w:rPr>
        <w:t xml:space="preserve">federal </w:t>
      </w:r>
      <w:r w:rsidRPr="00B12E35">
        <w:rPr>
          <w:sz w:val="24"/>
          <w:szCs w:val="24"/>
        </w:rPr>
        <w:t>research funding,</w:t>
      </w:r>
      <w:r w:rsidR="00CB3B45">
        <w:rPr>
          <w:sz w:val="24"/>
          <w:szCs w:val="24"/>
        </w:rPr>
        <w:t xml:space="preserve"> state appropriation cuts, reductions in federal </w:t>
      </w:r>
      <w:r w:rsidR="00922A14">
        <w:rPr>
          <w:sz w:val="24"/>
          <w:szCs w:val="24"/>
        </w:rPr>
        <w:t>financial aid, and challenges to international student recruiting</w:t>
      </w:r>
      <w:r w:rsidRPr="00B12E35">
        <w:rPr>
          <w:sz w:val="24"/>
          <w:szCs w:val="24"/>
        </w:rPr>
        <w:t xml:space="preserve"> and are therefore looking to expand </w:t>
      </w:r>
      <w:r w:rsidR="00922A14">
        <w:rPr>
          <w:sz w:val="24"/>
          <w:szCs w:val="24"/>
        </w:rPr>
        <w:t xml:space="preserve">nonresident domestic </w:t>
      </w:r>
      <w:r w:rsidR="009E0C40">
        <w:rPr>
          <w:sz w:val="24"/>
          <w:szCs w:val="24"/>
        </w:rPr>
        <w:t xml:space="preserve">class </w:t>
      </w:r>
      <w:r w:rsidRPr="00B12E35">
        <w:rPr>
          <w:sz w:val="24"/>
          <w:szCs w:val="24"/>
        </w:rPr>
        <w:t xml:space="preserve">sizes to </w:t>
      </w:r>
      <w:r w:rsidR="00E231DA">
        <w:rPr>
          <w:sz w:val="24"/>
          <w:szCs w:val="24"/>
        </w:rPr>
        <w:t xml:space="preserve">increase their </w:t>
      </w:r>
      <w:r w:rsidRPr="00B12E35">
        <w:rPr>
          <w:sz w:val="24"/>
          <w:szCs w:val="24"/>
        </w:rPr>
        <w:t xml:space="preserve">tuition revenue. As a result, the UO recruitment landscape, particularly for nonresident students, is even more competitive than in previous years. The university is trying </w:t>
      </w:r>
      <w:r w:rsidR="00EC7F84" w:rsidRPr="00B12E35">
        <w:rPr>
          <w:sz w:val="24"/>
          <w:szCs w:val="24"/>
        </w:rPr>
        <w:t xml:space="preserve">new recruitment strategies, but the national and international student recruitment landscape is a challenging one. TFAB members discussed </w:t>
      </w:r>
      <w:r w:rsidRPr="00B12E35">
        <w:rPr>
          <w:sz w:val="24"/>
          <w:szCs w:val="24"/>
        </w:rPr>
        <w:t>the UO’s current enrollment capacity in terms of academic and residential services, the importance of continuing to provide a high-quality education to resident and nonresident students, the connections between the admi</w:t>
      </w:r>
      <w:r w:rsidR="004B32BC">
        <w:rPr>
          <w:sz w:val="24"/>
          <w:szCs w:val="24"/>
        </w:rPr>
        <w:t>ssions</w:t>
      </w:r>
      <w:r w:rsidRPr="00B12E35">
        <w:rPr>
          <w:sz w:val="24"/>
          <w:szCs w:val="24"/>
        </w:rPr>
        <w:t xml:space="preserve"> </w:t>
      </w:r>
      <w:r w:rsidR="009E0C40">
        <w:rPr>
          <w:sz w:val="24"/>
          <w:szCs w:val="24"/>
        </w:rPr>
        <w:t>and yield rate</w:t>
      </w:r>
      <w:r w:rsidR="00E231DA">
        <w:rPr>
          <w:sz w:val="24"/>
          <w:szCs w:val="24"/>
        </w:rPr>
        <w:t>s</w:t>
      </w:r>
      <w:r w:rsidRPr="00B12E35">
        <w:rPr>
          <w:sz w:val="24"/>
          <w:szCs w:val="24"/>
        </w:rPr>
        <w:t>, and the</w:t>
      </w:r>
      <w:r w:rsidR="00E231DA">
        <w:rPr>
          <w:sz w:val="24"/>
          <w:szCs w:val="24"/>
        </w:rPr>
        <w:t>ir</w:t>
      </w:r>
      <w:r w:rsidRPr="00B12E35">
        <w:rPr>
          <w:sz w:val="24"/>
          <w:szCs w:val="24"/>
        </w:rPr>
        <w:t xml:space="preserve"> impact on perceived competitiveness. </w:t>
      </w:r>
      <w:r w:rsidR="00E231DA">
        <w:rPr>
          <w:sz w:val="24"/>
          <w:szCs w:val="24"/>
        </w:rPr>
        <w:t xml:space="preserve">Members discussed </w:t>
      </w:r>
      <w:r w:rsidRPr="00B12E35">
        <w:rPr>
          <w:sz w:val="24"/>
          <w:szCs w:val="24"/>
        </w:rPr>
        <w:t>the value of transfer students, the viability of international campuses, how changes to federal loan rules might impact graduate enrollment, and recommendations for improving collaboration between universities in Oregon to improve efficiencies</w:t>
      </w:r>
      <w:r w:rsidR="006070A4">
        <w:rPr>
          <w:sz w:val="24"/>
          <w:szCs w:val="24"/>
        </w:rPr>
        <w:t>.</w:t>
      </w:r>
    </w:p>
    <w:p w14:paraId="04D4620D" w14:textId="77777777" w:rsidR="006147A7" w:rsidRPr="00B12E35" w:rsidRDefault="006147A7" w:rsidP="00B12E35">
      <w:pPr>
        <w:spacing w:line="240" w:lineRule="auto"/>
        <w:rPr>
          <w:sz w:val="24"/>
          <w:szCs w:val="24"/>
        </w:rPr>
      </w:pPr>
    </w:p>
    <w:p w14:paraId="7F877B56" w14:textId="139628E6" w:rsidR="008539E6" w:rsidRPr="00CE6F33" w:rsidRDefault="006147A7" w:rsidP="00B12E35">
      <w:pPr>
        <w:spacing w:line="240" w:lineRule="auto"/>
        <w:rPr>
          <w:bCs/>
          <w:iCs/>
          <w:sz w:val="24"/>
          <w:szCs w:val="24"/>
        </w:rPr>
      </w:pPr>
      <w:r>
        <w:rPr>
          <w:sz w:val="24"/>
          <w:szCs w:val="24"/>
        </w:rPr>
        <w:t xml:space="preserve">Enrollment uncertainty, </w:t>
      </w:r>
      <w:r w:rsidR="00EC7F84" w:rsidRPr="00B12E35">
        <w:rPr>
          <w:sz w:val="24"/>
          <w:szCs w:val="24"/>
        </w:rPr>
        <w:t xml:space="preserve">particularly </w:t>
      </w:r>
      <w:r>
        <w:rPr>
          <w:sz w:val="24"/>
          <w:szCs w:val="24"/>
        </w:rPr>
        <w:t xml:space="preserve">around </w:t>
      </w:r>
      <w:r w:rsidR="00EC7F84" w:rsidRPr="00B12E35">
        <w:rPr>
          <w:sz w:val="24"/>
          <w:szCs w:val="24"/>
        </w:rPr>
        <w:t>nonresident students, leads to great uncertainty for the university</w:t>
      </w:r>
      <w:r w:rsidR="004B32BC">
        <w:rPr>
          <w:sz w:val="24"/>
          <w:szCs w:val="24"/>
        </w:rPr>
        <w:t>’s</w:t>
      </w:r>
      <w:r w:rsidR="00EC7F84" w:rsidRPr="00B12E35">
        <w:rPr>
          <w:sz w:val="24"/>
          <w:szCs w:val="24"/>
        </w:rPr>
        <w:t xml:space="preserve"> budget. </w:t>
      </w:r>
      <w:r w:rsidR="00EC7F84" w:rsidRPr="00B12E35">
        <w:rPr>
          <w:bCs/>
          <w:iCs/>
          <w:sz w:val="24"/>
          <w:szCs w:val="24"/>
        </w:rPr>
        <w:t xml:space="preserve">There continue to be </w:t>
      </w:r>
      <w:r w:rsidR="006D6324" w:rsidRPr="00B12E35">
        <w:rPr>
          <w:bCs/>
          <w:iCs/>
          <w:sz w:val="24"/>
          <w:szCs w:val="24"/>
        </w:rPr>
        <w:t>headwinds outside the control</w:t>
      </w:r>
      <w:r w:rsidR="00BF69CC">
        <w:rPr>
          <w:bCs/>
          <w:iCs/>
          <w:sz w:val="24"/>
          <w:szCs w:val="24"/>
        </w:rPr>
        <w:t xml:space="preserve"> </w:t>
      </w:r>
      <w:r w:rsidR="00C8440F" w:rsidRPr="00B12E35">
        <w:rPr>
          <w:bCs/>
          <w:iCs/>
          <w:sz w:val="24"/>
          <w:szCs w:val="24"/>
        </w:rPr>
        <w:t>of the university</w:t>
      </w:r>
      <w:r w:rsidR="003624D9">
        <w:rPr>
          <w:bCs/>
          <w:iCs/>
          <w:sz w:val="24"/>
          <w:szCs w:val="24"/>
        </w:rPr>
        <w:t xml:space="preserve"> (e.g., recent federal actions, demographic changes, etc.)</w:t>
      </w:r>
      <w:r w:rsidR="00C8440F" w:rsidRPr="00B12E35">
        <w:rPr>
          <w:bCs/>
          <w:iCs/>
          <w:sz w:val="24"/>
          <w:szCs w:val="24"/>
        </w:rPr>
        <w:t xml:space="preserve">. </w:t>
      </w:r>
      <w:r w:rsidR="00EC7F84" w:rsidRPr="00B12E35">
        <w:rPr>
          <w:bCs/>
          <w:iCs/>
          <w:sz w:val="24"/>
          <w:szCs w:val="24"/>
        </w:rPr>
        <w:t xml:space="preserve">These considerations greatly impacted discussions about tuition rates for the </w:t>
      </w:r>
      <w:r w:rsidR="001C1778">
        <w:rPr>
          <w:bCs/>
          <w:iCs/>
          <w:sz w:val="24"/>
          <w:szCs w:val="24"/>
        </w:rPr>
        <w:t xml:space="preserve">incoming </w:t>
      </w:r>
      <w:r w:rsidR="00EC7F84" w:rsidRPr="00B12E35">
        <w:rPr>
          <w:bCs/>
          <w:iCs/>
          <w:sz w:val="24"/>
          <w:szCs w:val="24"/>
        </w:rPr>
        <w:t xml:space="preserve">2026 </w:t>
      </w:r>
      <w:r w:rsidR="00EC7F84" w:rsidRPr="00CE6F33">
        <w:rPr>
          <w:bCs/>
          <w:iCs/>
          <w:sz w:val="24"/>
          <w:szCs w:val="24"/>
        </w:rPr>
        <w:t xml:space="preserve">cohort. </w:t>
      </w:r>
      <w:r w:rsidR="00EC7F84" w:rsidRPr="00CE6F33">
        <w:rPr>
          <w:color w:val="auto"/>
          <w:sz w:val="24"/>
          <w:szCs w:val="24"/>
        </w:rPr>
        <w:t xml:space="preserve">Currently, nonresident tuition revenue significantly subsidizes the funds received, both from the state and students, for </w:t>
      </w:r>
      <w:r w:rsidR="001C1778" w:rsidRPr="00CE6F33">
        <w:rPr>
          <w:color w:val="auto"/>
          <w:sz w:val="24"/>
          <w:szCs w:val="24"/>
        </w:rPr>
        <w:t xml:space="preserve">the </w:t>
      </w:r>
      <w:r w:rsidR="00B6669A" w:rsidRPr="00CE6F33">
        <w:rPr>
          <w:color w:val="auto"/>
          <w:sz w:val="24"/>
          <w:szCs w:val="24"/>
        </w:rPr>
        <w:t>education</w:t>
      </w:r>
      <w:r w:rsidR="001C1778" w:rsidRPr="00CE6F33">
        <w:rPr>
          <w:color w:val="auto"/>
          <w:sz w:val="24"/>
          <w:szCs w:val="24"/>
        </w:rPr>
        <w:t xml:space="preserve"> of resident students</w:t>
      </w:r>
      <w:r w:rsidR="00EC7F84" w:rsidRPr="00CE6F33">
        <w:rPr>
          <w:color w:val="auto"/>
          <w:sz w:val="24"/>
          <w:szCs w:val="24"/>
        </w:rPr>
        <w:t xml:space="preserve">. </w:t>
      </w:r>
      <w:r w:rsidR="00FA0604" w:rsidRPr="00CE6F33">
        <w:rPr>
          <w:bCs/>
          <w:iCs/>
          <w:sz w:val="24"/>
          <w:szCs w:val="24"/>
        </w:rPr>
        <w:t xml:space="preserve">TFAB </w:t>
      </w:r>
      <w:r w:rsidR="00EC7F84" w:rsidRPr="00CE6F33">
        <w:rPr>
          <w:bCs/>
          <w:iCs/>
          <w:sz w:val="24"/>
          <w:szCs w:val="24"/>
        </w:rPr>
        <w:t xml:space="preserve">continues to be </w:t>
      </w:r>
      <w:r w:rsidR="00FA0604" w:rsidRPr="00CE6F33">
        <w:rPr>
          <w:bCs/>
          <w:iCs/>
          <w:sz w:val="24"/>
          <w:szCs w:val="24"/>
        </w:rPr>
        <w:t xml:space="preserve">cautious </w:t>
      </w:r>
      <w:r w:rsidR="00DF4218" w:rsidRPr="00CE6F33">
        <w:rPr>
          <w:bCs/>
          <w:iCs/>
          <w:sz w:val="24"/>
          <w:szCs w:val="24"/>
        </w:rPr>
        <w:t>about the magnitude of recommended</w:t>
      </w:r>
      <w:r w:rsidR="00FA0604" w:rsidRPr="00CE6F33">
        <w:rPr>
          <w:bCs/>
          <w:iCs/>
          <w:sz w:val="24"/>
          <w:szCs w:val="24"/>
        </w:rPr>
        <w:t xml:space="preserve"> </w:t>
      </w:r>
      <w:r w:rsidR="00173B19" w:rsidRPr="00CE6F33">
        <w:rPr>
          <w:bCs/>
          <w:iCs/>
          <w:sz w:val="24"/>
          <w:szCs w:val="24"/>
        </w:rPr>
        <w:t xml:space="preserve">rate </w:t>
      </w:r>
      <w:r w:rsidR="00FA0604" w:rsidRPr="00CE6F33">
        <w:rPr>
          <w:bCs/>
          <w:iCs/>
          <w:sz w:val="24"/>
          <w:szCs w:val="24"/>
        </w:rPr>
        <w:t>increases for nonresident students</w:t>
      </w:r>
      <w:r w:rsidR="00EC7F84" w:rsidRPr="00CE6F33">
        <w:rPr>
          <w:bCs/>
          <w:iCs/>
          <w:sz w:val="24"/>
          <w:szCs w:val="24"/>
        </w:rPr>
        <w:t xml:space="preserve">, aiming to </w:t>
      </w:r>
      <w:r w:rsidR="001C1778" w:rsidRPr="00CE6F33">
        <w:rPr>
          <w:bCs/>
          <w:iCs/>
          <w:sz w:val="24"/>
          <w:szCs w:val="24"/>
        </w:rPr>
        <w:t xml:space="preserve">balance </w:t>
      </w:r>
      <w:r w:rsidR="00173B19" w:rsidRPr="00CE6F33">
        <w:rPr>
          <w:bCs/>
          <w:iCs/>
          <w:sz w:val="24"/>
          <w:szCs w:val="24"/>
        </w:rPr>
        <w:t xml:space="preserve">the </w:t>
      </w:r>
      <w:r w:rsidR="00FA0604" w:rsidRPr="00CE6F33">
        <w:rPr>
          <w:bCs/>
          <w:iCs/>
          <w:sz w:val="24"/>
          <w:szCs w:val="24"/>
        </w:rPr>
        <w:t xml:space="preserve">negative impact </w:t>
      </w:r>
      <w:r w:rsidR="00173B19" w:rsidRPr="00CE6F33">
        <w:rPr>
          <w:bCs/>
          <w:iCs/>
          <w:sz w:val="24"/>
          <w:szCs w:val="24"/>
        </w:rPr>
        <w:t xml:space="preserve">that price increases can have </w:t>
      </w:r>
      <w:r w:rsidR="00FA0604" w:rsidRPr="00CE6F33">
        <w:rPr>
          <w:bCs/>
          <w:iCs/>
          <w:sz w:val="24"/>
          <w:szCs w:val="24"/>
        </w:rPr>
        <w:t xml:space="preserve">on </w:t>
      </w:r>
      <w:r w:rsidR="00EC7F84" w:rsidRPr="00CE6F33">
        <w:rPr>
          <w:bCs/>
          <w:iCs/>
          <w:sz w:val="24"/>
          <w:szCs w:val="24"/>
        </w:rPr>
        <w:t>attracting out-of-state students to the university</w:t>
      </w:r>
      <w:r w:rsidR="001C1778" w:rsidRPr="00CE6F33">
        <w:rPr>
          <w:bCs/>
          <w:iCs/>
          <w:sz w:val="24"/>
          <w:szCs w:val="24"/>
        </w:rPr>
        <w:t xml:space="preserve"> </w:t>
      </w:r>
      <w:r w:rsidR="00AC434F" w:rsidRPr="00CE6F33">
        <w:rPr>
          <w:bCs/>
          <w:iCs/>
          <w:sz w:val="24"/>
          <w:szCs w:val="24"/>
        </w:rPr>
        <w:t>with</w:t>
      </w:r>
      <w:r w:rsidR="001C1778" w:rsidRPr="00CE6F33">
        <w:rPr>
          <w:bCs/>
          <w:iCs/>
          <w:sz w:val="24"/>
          <w:szCs w:val="24"/>
        </w:rPr>
        <w:t xml:space="preserve"> the </w:t>
      </w:r>
      <w:r w:rsidR="00F504EC" w:rsidRPr="00CE6F33">
        <w:rPr>
          <w:bCs/>
          <w:iCs/>
          <w:sz w:val="24"/>
          <w:szCs w:val="24"/>
        </w:rPr>
        <w:t xml:space="preserve">need for incremental revenue to cover the </w:t>
      </w:r>
      <w:r w:rsidR="001C1778" w:rsidRPr="00CE6F33">
        <w:rPr>
          <w:bCs/>
          <w:iCs/>
          <w:sz w:val="24"/>
          <w:szCs w:val="24"/>
        </w:rPr>
        <w:t>cost drivers discussed in the previous section</w:t>
      </w:r>
      <w:r w:rsidR="00FA0604" w:rsidRPr="00CE6F33">
        <w:rPr>
          <w:bCs/>
          <w:iCs/>
          <w:sz w:val="24"/>
          <w:szCs w:val="24"/>
        </w:rPr>
        <w:t>.</w:t>
      </w:r>
    </w:p>
    <w:p w14:paraId="7D605008" w14:textId="77777777" w:rsidR="00EC7F84" w:rsidRPr="00CE6F33" w:rsidRDefault="00EC7F84" w:rsidP="00B12E35">
      <w:pPr>
        <w:spacing w:after="0" w:line="240" w:lineRule="auto"/>
        <w:rPr>
          <w:color w:val="auto"/>
          <w:sz w:val="24"/>
          <w:szCs w:val="24"/>
        </w:rPr>
      </w:pPr>
    </w:p>
    <w:p w14:paraId="5BBB11E1" w14:textId="35696C99" w:rsidR="000B3A03" w:rsidRPr="00B12E35" w:rsidRDefault="000B3A03" w:rsidP="00B12E35">
      <w:pPr>
        <w:spacing w:after="0" w:line="240" w:lineRule="auto"/>
        <w:rPr>
          <w:color w:val="auto"/>
          <w:sz w:val="24"/>
          <w:szCs w:val="24"/>
        </w:rPr>
      </w:pPr>
      <w:r w:rsidRPr="00CE6F33">
        <w:rPr>
          <w:color w:val="auto"/>
          <w:sz w:val="24"/>
          <w:szCs w:val="24"/>
        </w:rPr>
        <w:t xml:space="preserve">TFAB considered </w:t>
      </w:r>
      <w:r w:rsidR="00F455AE" w:rsidRPr="00CE6F33">
        <w:rPr>
          <w:color w:val="auto"/>
          <w:sz w:val="24"/>
          <w:szCs w:val="24"/>
        </w:rPr>
        <w:t>more than</w:t>
      </w:r>
      <w:r w:rsidR="00C8440F" w:rsidRPr="00CE6F33">
        <w:rPr>
          <w:color w:val="auto"/>
          <w:sz w:val="24"/>
          <w:szCs w:val="24"/>
        </w:rPr>
        <w:t xml:space="preserve"> </w:t>
      </w:r>
      <w:r w:rsidR="004B7327" w:rsidRPr="00CE6F33">
        <w:rPr>
          <w:color w:val="auto"/>
          <w:sz w:val="24"/>
          <w:szCs w:val="24"/>
        </w:rPr>
        <w:t xml:space="preserve">70 </w:t>
      </w:r>
      <w:r w:rsidRPr="00CE6F33">
        <w:rPr>
          <w:color w:val="auto"/>
          <w:sz w:val="24"/>
          <w:szCs w:val="24"/>
        </w:rPr>
        <w:t>different FY2</w:t>
      </w:r>
      <w:r w:rsidR="00EC7F84" w:rsidRPr="00CE6F33">
        <w:rPr>
          <w:color w:val="auto"/>
          <w:sz w:val="24"/>
          <w:szCs w:val="24"/>
        </w:rPr>
        <w:t>7</w:t>
      </w:r>
      <w:r w:rsidRPr="00CE6F33">
        <w:rPr>
          <w:color w:val="auto"/>
          <w:sz w:val="24"/>
          <w:szCs w:val="24"/>
        </w:rPr>
        <w:t xml:space="preserve"> budget scenarios, with </w:t>
      </w:r>
      <w:r w:rsidR="008539E6" w:rsidRPr="00CE6F33">
        <w:rPr>
          <w:color w:val="auto"/>
          <w:sz w:val="24"/>
          <w:szCs w:val="24"/>
        </w:rPr>
        <w:t xml:space="preserve">various </w:t>
      </w:r>
      <w:r w:rsidRPr="00CE6F33">
        <w:rPr>
          <w:color w:val="auto"/>
          <w:sz w:val="24"/>
          <w:szCs w:val="24"/>
        </w:rPr>
        <w:t xml:space="preserve">assumptions about </w:t>
      </w:r>
      <w:r w:rsidR="00EC7F84" w:rsidRPr="00CE6F33">
        <w:rPr>
          <w:color w:val="auto"/>
          <w:sz w:val="24"/>
          <w:szCs w:val="24"/>
        </w:rPr>
        <w:t xml:space="preserve">enrollment levels for different groups of undergraduate students, changes in compensation and S&amp;S costs, and </w:t>
      </w:r>
      <w:r w:rsidR="008539E6" w:rsidRPr="00CE6F33">
        <w:rPr>
          <w:color w:val="auto"/>
          <w:sz w:val="24"/>
          <w:szCs w:val="24"/>
        </w:rPr>
        <w:t xml:space="preserve">state appropriations, </w:t>
      </w:r>
      <w:r w:rsidRPr="00CE6F33">
        <w:rPr>
          <w:color w:val="auto"/>
          <w:sz w:val="24"/>
          <w:szCs w:val="24"/>
        </w:rPr>
        <w:t xml:space="preserve">to better understand how </w:t>
      </w:r>
      <w:r w:rsidR="008539E6" w:rsidRPr="00CE6F33">
        <w:rPr>
          <w:color w:val="auto"/>
          <w:sz w:val="24"/>
          <w:szCs w:val="24"/>
        </w:rPr>
        <w:t xml:space="preserve">different </w:t>
      </w:r>
      <w:r w:rsidRPr="00CE6F33">
        <w:rPr>
          <w:color w:val="auto"/>
          <w:sz w:val="24"/>
          <w:szCs w:val="24"/>
        </w:rPr>
        <w:t xml:space="preserve">enrollment assumptions and potential tuition rates would affect the university’s financial position. A full list of scenarios discussed is included in </w:t>
      </w:r>
      <w:hyperlink w:anchor="_Appendix_D:_Tuition_1" w:history="1">
        <w:r w:rsidR="00C60EFE" w:rsidRPr="00CE6F33">
          <w:rPr>
            <w:rStyle w:val="Hyperlink"/>
            <w:sz w:val="24"/>
            <w:szCs w:val="24"/>
          </w:rPr>
          <w:t>Appendix D</w:t>
        </w:r>
      </w:hyperlink>
      <w:r w:rsidRPr="00CE6F33">
        <w:rPr>
          <w:color w:val="auto"/>
          <w:sz w:val="24"/>
          <w:szCs w:val="24"/>
        </w:rPr>
        <w:t>.</w:t>
      </w:r>
      <w:r w:rsidR="00BF2FC1" w:rsidRPr="00CE6F33">
        <w:rPr>
          <w:color w:val="auto"/>
          <w:sz w:val="24"/>
          <w:szCs w:val="24"/>
        </w:rPr>
        <w:t xml:space="preserve"> It was noted that given the large graduating </w:t>
      </w:r>
      <w:r w:rsidR="00241F80" w:rsidRPr="00CE6F33">
        <w:rPr>
          <w:color w:val="auto"/>
          <w:sz w:val="24"/>
          <w:szCs w:val="24"/>
        </w:rPr>
        <w:t xml:space="preserve">nonresident </w:t>
      </w:r>
      <w:r w:rsidR="00BF2FC1" w:rsidRPr="00CE6F33">
        <w:rPr>
          <w:color w:val="auto"/>
          <w:sz w:val="24"/>
          <w:szCs w:val="24"/>
        </w:rPr>
        <w:t xml:space="preserve">class </w:t>
      </w:r>
      <w:r w:rsidR="00241F80" w:rsidRPr="00CE6F33">
        <w:rPr>
          <w:color w:val="auto"/>
          <w:sz w:val="24"/>
          <w:szCs w:val="24"/>
        </w:rPr>
        <w:t>(</w:t>
      </w:r>
      <w:r w:rsidR="00BF2FC1" w:rsidRPr="00CE6F33">
        <w:rPr>
          <w:color w:val="auto"/>
          <w:sz w:val="24"/>
          <w:szCs w:val="24"/>
        </w:rPr>
        <w:t xml:space="preserve">that entered in the </w:t>
      </w:r>
      <w:r w:rsidR="001C1778" w:rsidRPr="00CE6F33">
        <w:rPr>
          <w:color w:val="auto"/>
          <w:sz w:val="24"/>
          <w:szCs w:val="24"/>
        </w:rPr>
        <w:t>f</w:t>
      </w:r>
      <w:r w:rsidR="00BF2FC1" w:rsidRPr="00CE6F33">
        <w:rPr>
          <w:color w:val="auto"/>
          <w:sz w:val="24"/>
          <w:szCs w:val="24"/>
        </w:rPr>
        <w:t>all of 2022</w:t>
      </w:r>
      <w:r w:rsidR="00241F80" w:rsidRPr="00CE6F33">
        <w:rPr>
          <w:color w:val="auto"/>
          <w:sz w:val="24"/>
          <w:szCs w:val="24"/>
        </w:rPr>
        <w:t>)</w:t>
      </w:r>
      <w:r w:rsidR="00BF2FC1" w:rsidRPr="00CE6F33">
        <w:rPr>
          <w:color w:val="auto"/>
          <w:sz w:val="24"/>
          <w:szCs w:val="24"/>
        </w:rPr>
        <w:t xml:space="preserve"> and expected PERS/blended OPE changes</w:t>
      </w:r>
      <w:r w:rsidR="00130E04" w:rsidRPr="00CE6F33">
        <w:rPr>
          <w:color w:val="auto"/>
          <w:sz w:val="24"/>
          <w:szCs w:val="24"/>
        </w:rPr>
        <w:t>,</w:t>
      </w:r>
      <w:r w:rsidR="00BF2FC1" w:rsidRPr="00CE6F33">
        <w:rPr>
          <w:color w:val="auto"/>
          <w:sz w:val="24"/>
          <w:szCs w:val="24"/>
        </w:rPr>
        <w:t xml:space="preserve"> FY27 is going to be a difficult budget year. The long</w:t>
      </w:r>
      <w:r w:rsidR="00130E04" w:rsidRPr="00CE6F33">
        <w:rPr>
          <w:color w:val="auto"/>
          <w:sz w:val="24"/>
          <w:szCs w:val="24"/>
        </w:rPr>
        <w:t>-</w:t>
      </w:r>
      <w:r w:rsidR="00BF2FC1" w:rsidRPr="00CE6F33">
        <w:rPr>
          <w:color w:val="auto"/>
          <w:sz w:val="24"/>
          <w:szCs w:val="24"/>
        </w:rPr>
        <w:t xml:space="preserve">term projections </w:t>
      </w:r>
      <w:r w:rsidR="00130E04" w:rsidRPr="00CE6F33">
        <w:rPr>
          <w:color w:val="auto"/>
          <w:sz w:val="24"/>
          <w:szCs w:val="24"/>
        </w:rPr>
        <w:t>discussed with the Board</w:t>
      </w:r>
      <w:r w:rsidR="0010702E" w:rsidRPr="00CE6F33">
        <w:rPr>
          <w:color w:val="auto"/>
          <w:sz w:val="24"/>
          <w:szCs w:val="24"/>
        </w:rPr>
        <w:t xml:space="preserve"> in September of 2025 estimated an $8 million </w:t>
      </w:r>
      <w:r w:rsidR="00DF55EF" w:rsidRPr="00CE6F33">
        <w:rPr>
          <w:color w:val="auto"/>
          <w:sz w:val="24"/>
          <w:szCs w:val="24"/>
        </w:rPr>
        <w:t xml:space="preserve">FY27 </w:t>
      </w:r>
      <w:r w:rsidR="0010702E" w:rsidRPr="00CE6F33">
        <w:rPr>
          <w:color w:val="auto"/>
          <w:sz w:val="24"/>
          <w:szCs w:val="24"/>
        </w:rPr>
        <w:t>deficit</w:t>
      </w:r>
      <w:r w:rsidR="00DF55EF" w:rsidRPr="00CE6F33">
        <w:rPr>
          <w:color w:val="auto"/>
          <w:sz w:val="24"/>
          <w:szCs w:val="24"/>
        </w:rPr>
        <w:t>. D</w:t>
      </w:r>
      <w:r w:rsidR="00DB3F4E" w:rsidRPr="00CE6F33">
        <w:rPr>
          <w:color w:val="auto"/>
          <w:sz w:val="24"/>
          <w:szCs w:val="24"/>
        </w:rPr>
        <w:t>iscussion of various tuition rate</w:t>
      </w:r>
      <w:r w:rsidR="00CE6F33">
        <w:rPr>
          <w:color w:val="auto"/>
          <w:sz w:val="24"/>
          <w:szCs w:val="24"/>
        </w:rPr>
        <w:t>s</w:t>
      </w:r>
      <w:r w:rsidR="00DB3F4E" w:rsidRPr="00CE6F33">
        <w:rPr>
          <w:color w:val="auto"/>
          <w:sz w:val="24"/>
          <w:szCs w:val="24"/>
        </w:rPr>
        <w:t xml:space="preserve"> and enrollment assumptions confirmed that there were no realistic revenue scenarios that eliminated this deficit.</w:t>
      </w:r>
    </w:p>
    <w:p w14:paraId="7D4672B7" w14:textId="77777777" w:rsidR="000B3A03" w:rsidRDefault="000B3A03" w:rsidP="00B12E35">
      <w:pPr>
        <w:spacing w:after="0" w:line="240" w:lineRule="auto"/>
        <w:rPr>
          <w:b/>
          <w:i/>
          <w:sz w:val="24"/>
          <w:szCs w:val="24"/>
          <w:highlight w:val="yellow"/>
        </w:rPr>
      </w:pPr>
    </w:p>
    <w:p w14:paraId="4D2308A4" w14:textId="540F53D8" w:rsidR="00D84E49" w:rsidRDefault="00D84E49">
      <w:pPr>
        <w:spacing w:after="160" w:line="259" w:lineRule="auto"/>
        <w:ind w:left="0" w:firstLine="0"/>
        <w:rPr>
          <w:b/>
          <w:i/>
          <w:sz w:val="24"/>
          <w:szCs w:val="24"/>
          <w:highlight w:val="yellow"/>
        </w:rPr>
      </w:pPr>
      <w:r>
        <w:rPr>
          <w:b/>
          <w:i/>
          <w:sz w:val="24"/>
          <w:szCs w:val="24"/>
          <w:highlight w:val="yellow"/>
        </w:rPr>
        <w:br w:type="page"/>
      </w:r>
    </w:p>
    <w:p w14:paraId="02DAE798" w14:textId="77777777" w:rsidR="001E4AD2" w:rsidRPr="00CE6F33" w:rsidRDefault="001E4AD2" w:rsidP="00B12E35">
      <w:pPr>
        <w:spacing w:after="0" w:line="240" w:lineRule="auto"/>
        <w:rPr>
          <w:b/>
          <w:i/>
          <w:color w:val="auto"/>
          <w:sz w:val="24"/>
          <w:szCs w:val="24"/>
        </w:rPr>
      </w:pPr>
      <w:r w:rsidRPr="00CE6F33">
        <w:rPr>
          <w:b/>
          <w:i/>
          <w:color w:val="auto"/>
          <w:sz w:val="24"/>
          <w:szCs w:val="24"/>
        </w:rPr>
        <w:lastRenderedPageBreak/>
        <w:t>State Appropriations</w:t>
      </w:r>
    </w:p>
    <w:p w14:paraId="22F36CAA" w14:textId="77777777" w:rsidR="001E4AD2" w:rsidRPr="00CE6F33" w:rsidRDefault="001E4AD2" w:rsidP="00B12E35">
      <w:pPr>
        <w:spacing w:after="0" w:line="240" w:lineRule="auto"/>
        <w:rPr>
          <w:bCs/>
          <w:iCs/>
          <w:sz w:val="24"/>
          <w:szCs w:val="24"/>
        </w:rPr>
      </w:pPr>
    </w:p>
    <w:p w14:paraId="1F85CB57" w14:textId="0532E3EC" w:rsidR="00B12E35" w:rsidRPr="00CE6F33" w:rsidRDefault="008E54CE" w:rsidP="00B12E35">
      <w:pPr>
        <w:spacing w:line="240" w:lineRule="auto"/>
        <w:rPr>
          <w:bCs/>
          <w:iCs/>
          <w:sz w:val="24"/>
          <w:szCs w:val="24"/>
        </w:rPr>
      </w:pPr>
      <w:r w:rsidRPr="00CE6F33">
        <w:rPr>
          <w:bCs/>
          <w:iCs/>
          <w:sz w:val="24"/>
          <w:szCs w:val="24"/>
        </w:rPr>
        <w:t>Decades of state underinvestment have left Oregon’s public universities among the lowest-funded in the nation on a per-student basis</w:t>
      </w:r>
      <w:r w:rsidR="003F5BFF" w:rsidRPr="00CE6F33">
        <w:rPr>
          <w:bCs/>
          <w:iCs/>
          <w:sz w:val="24"/>
          <w:szCs w:val="24"/>
        </w:rPr>
        <w:t>.</w:t>
      </w:r>
      <w:r w:rsidRPr="00CE6F33">
        <w:rPr>
          <w:bCs/>
          <w:iCs/>
          <w:sz w:val="24"/>
          <w:szCs w:val="24"/>
        </w:rPr>
        <w:t xml:space="preserve"> </w:t>
      </w:r>
      <w:r w:rsidR="003F5BFF" w:rsidRPr="00CE6F33">
        <w:rPr>
          <w:bCs/>
          <w:iCs/>
          <w:sz w:val="24"/>
          <w:szCs w:val="24"/>
        </w:rPr>
        <w:t>A</w:t>
      </w:r>
      <w:r w:rsidRPr="00CE6F33">
        <w:rPr>
          <w:bCs/>
          <w:iCs/>
          <w:sz w:val="24"/>
          <w:szCs w:val="24"/>
        </w:rPr>
        <w:t xml:space="preserve">s a state, Oregon currently ranks 46th in state funding per student for four-year universities. </w:t>
      </w:r>
      <w:r w:rsidR="00B12E35" w:rsidRPr="00CE6F33">
        <w:rPr>
          <w:bCs/>
          <w:iCs/>
          <w:sz w:val="24"/>
          <w:szCs w:val="24"/>
        </w:rPr>
        <w:t>Neighboring states like Washington and California invest significantly more in higher education, allowing their public universities to keep tuition rates lower and maintain greater access for students. Within Oregon, the UO receives the lowest level of state appropriations per resident student</w:t>
      </w:r>
      <w:r w:rsidR="00EA0313" w:rsidRPr="00CE6F33">
        <w:rPr>
          <w:bCs/>
          <w:iCs/>
          <w:sz w:val="24"/>
          <w:szCs w:val="24"/>
        </w:rPr>
        <w:t xml:space="preserve"> out</w:t>
      </w:r>
      <w:r w:rsidR="00B12E35" w:rsidRPr="00CE6F33">
        <w:rPr>
          <w:bCs/>
          <w:iCs/>
          <w:sz w:val="24"/>
          <w:szCs w:val="24"/>
        </w:rPr>
        <w:t xml:space="preserve"> of all public universities, increasing its reliance on tuition to cover operating costs.</w:t>
      </w:r>
    </w:p>
    <w:p w14:paraId="6E2013D9" w14:textId="77777777" w:rsidR="00B12E35" w:rsidRPr="00CE6F33" w:rsidRDefault="00B12E35" w:rsidP="00B12E35">
      <w:pPr>
        <w:spacing w:line="240" w:lineRule="auto"/>
        <w:rPr>
          <w:bCs/>
          <w:iCs/>
          <w:sz w:val="24"/>
          <w:szCs w:val="24"/>
        </w:rPr>
      </w:pPr>
    </w:p>
    <w:p w14:paraId="66C8EB3D" w14:textId="1CCED72F" w:rsidR="00B12E35" w:rsidRPr="00CE6F33" w:rsidRDefault="00B12E35" w:rsidP="00B12E35">
      <w:pPr>
        <w:spacing w:after="0" w:line="240" w:lineRule="auto"/>
        <w:rPr>
          <w:bCs/>
          <w:iCs/>
          <w:sz w:val="24"/>
          <w:szCs w:val="24"/>
        </w:rPr>
      </w:pPr>
      <w:r w:rsidRPr="00CE6F33">
        <w:rPr>
          <w:bCs/>
          <w:iCs/>
          <w:sz w:val="24"/>
          <w:szCs w:val="24"/>
        </w:rPr>
        <w:t>TFAB spent time comparing state appropriations for the University of Oregon with state appropriations for other public universities within the AAU and Big Ten. The group also discussed changes in state appropriations to the UO between F</w:t>
      </w:r>
      <w:r w:rsidR="00BC6D6C" w:rsidRPr="00CE6F33">
        <w:rPr>
          <w:bCs/>
          <w:iCs/>
          <w:sz w:val="24"/>
          <w:szCs w:val="24"/>
        </w:rPr>
        <w:t>Y19</w:t>
      </w:r>
      <w:r w:rsidRPr="00CE6F33">
        <w:rPr>
          <w:bCs/>
          <w:iCs/>
          <w:sz w:val="24"/>
          <w:szCs w:val="24"/>
        </w:rPr>
        <w:t>90 and FY</w:t>
      </w:r>
      <w:r w:rsidR="00BC6D6C" w:rsidRPr="00CE6F33">
        <w:rPr>
          <w:bCs/>
          <w:iCs/>
          <w:sz w:val="24"/>
          <w:szCs w:val="24"/>
        </w:rPr>
        <w:t>20</w:t>
      </w:r>
      <w:r w:rsidRPr="00CE6F33">
        <w:rPr>
          <w:bCs/>
          <w:iCs/>
          <w:sz w:val="24"/>
          <w:szCs w:val="24"/>
        </w:rPr>
        <w:t xml:space="preserve">25, noting that persistent state underfunding places greater financial burdens on Oregonian students and families because of increased reliance on tuition to maintain university operations. The group discussed </w:t>
      </w:r>
      <w:r w:rsidR="00BC6D6C" w:rsidRPr="00CE6F33">
        <w:rPr>
          <w:bCs/>
          <w:iCs/>
          <w:sz w:val="24"/>
          <w:szCs w:val="24"/>
        </w:rPr>
        <w:t xml:space="preserve">the </w:t>
      </w:r>
      <w:r w:rsidR="00E231DA">
        <w:rPr>
          <w:bCs/>
          <w:iCs/>
          <w:sz w:val="24"/>
          <w:szCs w:val="24"/>
        </w:rPr>
        <w:t xml:space="preserve">anticipated </w:t>
      </w:r>
      <w:r w:rsidR="00BC6D6C" w:rsidRPr="00CE6F33">
        <w:rPr>
          <w:bCs/>
          <w:iCs/>
          <w:sz w:val="24"/>
          <w:szCs w:val="24"/>
        </w:rPr>
        <w:t>impact of federal cuts on the state</w:t>
      </w:r>
      <w:r w:rsidR="001C1778" w:rsidRPr="00CE6F33">
        <w:rPr>
          <w:bCs/>
          <w:iCs/>
          <w:sz w:val="24"/>
          <w:szCs w:val="24"/>
        </w:rPr>
        <w:t xml:space="preserve"> of Oregon’s</w:t>
      </w:r>
      <w:r w:rsidR="00BC6D6C" w:rsidRPr="00CE6F33">
        <w:rPr>
          <w:bCs/>
          <w:iCs/>
          <w:sz w:val="24"/>
          <w:szCs w:val="24"/>
        </w:rPr>
        <w:t xml:space="preserve"> budget</w:t>
      </w:r>
      <w:r w:rsidR="00664C0D" w:rsidRPr="00CE6F33">
        <w:rPr>
          <w:bCs/>
          <w:iCs/>
          <w:sz w:val="24"/>
          <w:szCs w:val="24"/>
        </w:rPr>
        <w:t xml:space="preserve"> and the potential for that to negatively impact state appropriation levels for higher education.</w:t>
      </w:r>
      <w:r w:rsidR="00460878">
        <w:rPr>
          <w:bCs/>
          <w:iCs/>
          <w:sz w:val="24"/>
          <w:szCs w:val="24"/>
        </w:rPr>
        <w:t xml:space="preserve"> </w:t>
      </w:r>
      <w:r w:rsidR="00664C0D" w:rsidRPr="00CE6F33">
        <w:rPr>
          <w:bCs/>
          <w:iCs/>
          <w:sz w:val="24"/>
          <w:szCs w:val="24"/>
        </w:rPr>
        <w:t xml:space="preserve">The group </w:t>
      </w:r>
      <w:r w:rsidR="004338DE" w:rsidRPr="00CE6F33">
        <w:rPr>
          <w:bCs/>
          <w:iCs/>
          <w:sz w:val="24"/>
          <w:szCs w:val="24"/>
        </w:rPr>
        <w:t xml:space="preserve">also </w:t>
      </w:r>
      <w:r w:rsidR="00664C0D" w:rsidRPr="00CE6F33">
        <w:rPr>
          <w:bCs/>
          <w:iCs/>
          <w:sz w:val="24"/>
          <w:szCs w:val="24"/>
        </w:rPr>
        <w:t xml:space="preserve">discussed the </w:t>
      </w:r>
      <w:r w:rsidR="00E231DA">
        <w:rPr>
          <w:bCs/>
          <w:iCs/>
          <w:sz w:val="24"/>
          <w:szCs w:val="24"/>
        </w:rPr>
        <w:t xml:space="preserve">state’s </w:t>
      </w:r>
      <w:r w:rsidRPr="00CE6F33">
        <w:rPr>
          <w:bCs/>
          <w:iCs/>
          <w:sz w:val="24"/>
          <w:szCs w:val="24"/>
        </w:rPr>
        <w:t>increasing investment in the Oregon Opportunity Grant over the past few years and emphasized the</w:t>
      </w:r>
      <w:r w:rsidR="004338DE" w:rsidRPr="00CE6F33">
        <w:rPr>
          <w:bCs/>
          <w:iCs/>
          <w:sz w:val="24"/>
          <w:szCs w:val="24"/>
        </w:rPr>
        <w:t xml:space="preserve"> need for greater state understanding of </w:t>
      </w:r>
      <w:r w:rsidR="00100475" w:rsidRPr="00CE6F33">
        <w:rPr>
          <w:bCs/>
          <w:iCs/>
          <w:sz w:val="24"/>
          <w:szCs w:val="24"/>
        </w:rPr>
        <w:t xml:space="preserve">the positive impact that </w:t>
      </w:r>
      <w:r w:rsidRPr="00CE6F33">
        <w:rPr>
          <w:bCs/>
          <w:iCs/>
          <w:sz w:val="24"/>
          <w:szCs w:val="24"/>
        </w:rPr>
        <w:t xml:space="preserve">UO </w:t>
      </w:r>
      <w:r w:rsidR="00100475" w:rsidRPr="00CE6F33">
        <w:rPr>
          <w:bCs/>
          <w:iCs/>
          <w:sz w:val="24"/>
          <w:szCs w:val="24"/>
        </w:rPr>
        <w:t xml:space="preserve">has had </w:t>
      </w:r>
      <w:r w:rsidRPr="00CE6F33">
        <w:rPr>
          <w:bCs/>
          <w:iCs/>
          <w:sz w:val="24"/>
          <w:szCs w:val="24"/>
        </w:rPr>
        <w:t>as a driver of economic development in the state.</w:t>
      </w:r>
    </w:p>
    <w:p w14:paraId="0C0D6DCA" w14:textId="77777777" w:rsidR="00B12E35" w:rsidRPr="00CE6F33" w:rsidRDefault="00B12E35" w:rsidP="00B12E35">
      <w:pPr>
        <w:spacing w:after="0" w:line="240" w:lineRule="auto"/>
        <w:rPr>
          <w:bCs/>
          <w:iCs/>
          <w:sz w:val="24"/>
          <w:szCs w:val="24"/>
        </w:rPr>
      </w:pPr>
    </w:p>
    <w:p w14:paraId="1E18F9B3" w14:textId="2A5E2BD8" w:rsidR="001C1778" w:rsidRPr="00CE6F33" w:rsidRDefault="008E54CE" w:rsidP="00B12E35">
      <w:pPr>
        <w:spacing w:line="240" w:lineRule="auto"/>
        <w:rPr>
          <w:bCs/>
          <w:iCs/>
          <w:sz w:val="24"/>
          <w:szCs w:val="24"/>
        </w:rPr>
      </w:pPr>
      <w:r w:rsidRPr="00CE6F33">
        <w:rPr>
          <w:bCs/>
          <w:iCs/>
          <w:sz w:val="24"/>
          <w:szCs w:val="24"/>
        </w:rPr>
        <w:t>The legislatively approved budget (LAB) for the 2025-27 Public University Support Fund (PUSF) was $1,068.8 million. This funding supports all seven public universities in Oregon for two years. While this figure represents a small increase from the last budget cycle</w:t>
      </w:r>
      <w:r w:rsidR="00100475" w:rsidRPr="00CE6F33">
        <w:rPr>
          <w:bCs/>
          <w:iCs/>
          <w:sz w:val="24"/>
          <w:szCs w:val="24"/>
        </w:rPr>
        <w:t xml:space="preserve"> (2.8% </w:t>
      </w:r>
      <w:r w:rsidR="00AE021D" w:rsidRPr="00CE6F33">
        <w:rPr>
          <w:bCs/>
          <w:iCs/>
          <w:sz w:val="24"/>
          <w:szCs w:val="24"/>
        </w:rPr>
        <w:t>increase between FY25 and FY26</w:t>
      </w:r>
      <w:r w:rsidR="00100475" w:rsidRPr="00CE6F33">
        <w:rPr>
          <w:bCs/>
          <w:iCs/>
          <w:sz w:val="24"/>
          <w:szCs w:val="24"/>
        </w:rPr>
        <w:t>)</w:t>
      </w:r>
      <w:r w:rsidRPr="00CE6F33">
        <w:rPr>
          <w:bCs/>
          <w:iCs/>
          <w:sz w:val="24"/>
          <w:szCs w:val="24"/>
        </w:rPr>
        <w:t xml:space="preserve">, it falls far short of the minimum state funding needed to maintain the state’s current very low share of the University of Oregon’s Education &amp; General (E&amp;G) fund budget. </w:t>
      </w:r>
    </w:p>
    <w:p w14:paraId="29BB9F8D" w14:textId="77777777" w:rsidR="001C1778" w:rsidRPr="00CE6F33" w:rsidRDefault="001C1778" w:rsidP="00B12E35">
      <w:pPr>
        <w:spacing w:line="240" w:lineRule="auto"/>
        <w:rPr>
          <w:bCs/>
          <w:iCs/>
          <w:sz w:val="24"/>
          <w:szCs w:val="24"/>
        </w:rPr>
      </w:pPr>
    </w:p>
    <w:p w14:paraId="49A10136" w14:textId="3AD716CF" w:rsidR="008E54CE" w:rsidRPr="00CE6F33" w:rsidRDefault="008E54CE" w:rsidP="00B12E35">
      <w:pPr>
        <w:spacing w:line="240" w:lineRule="auto"/>
        <w:rPr>
          <w:bCs/>
          <w:iCs/>
          <w:sz w:val="24"/>
          <w:szCs w:val="24"/>
        </w:rPr>
      </w:pPr>
      <w:r w:rsidRPr="00CE6F33">
        <w:rPr>
          <w:bCs/>
          <w:iCs/>
          <w:sz w:val="24"/>
          <w:szCs w:val="24"/>
        </w:rPr>
        <w:t xml:space="preserve">The Higher Education Coordinating Commission (HECC) has cautioned that funding at </w:t>
      </w:r>
      <w:r w:rsidR="001D210E">
        <w:rPr>
          <w:bCs/>
          <w:iCs/>
          <w:sz w:val="24"/>
          <w:szCs w:val="24"/>
        </w:rPr>
        <w:t xml:space="preserve">such a low </w:t>
      </w:r>
      <w:r w:rsidRPr="00CE6F33">
        <w:rPr>
          <w:bCs/>
          <w:iCs/>
          <w:sz w:val="24"/>
          <w:szCs w:val="24"/>
        </w:rPr>
        <w:t>level has serious implications for Oregon’s public universities, including tuition increases, reductions in services, and threats to institutional stability. </w:t>
      </w:r>
      <w:r w:rsidR="00B12E35" w:rsidRPr="00CE6F33">
        <w:rPr>
          <w:bCs/>
          <w:iCs/>
          <w:sz w:val="24"/>
          <w:szCs w:val="24"/>
        </w:rPr>
        <w:t>T</w:t>
      </w:r>
      <w:r w:rsidRPr="00CE6F33">
        <w:rPr>
          <w:bCs/>
          <w:iCs/>
          <w:sz w:val="24"/>
          <w:szCs w:val="24"/>
        </w:rPr>
        <w:t xml:space="preserve">here has been discussion that the state’s revenue forecast, combined with federal tax and funding actions, could lead to mid-cycle budget cuts for </w:t>
      </w:r>
      <w:r w:rsidR="001C1778" w:rsidRPr="00CE6F33">
        <w:rPr>
          <w:bCs/>
          <w:iCs/>
          <w:sz w:val="24"/>
          <w:szCs w:val="24"/>
        </w:rPr>
        <w:t xml:space="preserve">Oregon’s public </w:t>
      </w:r>
      <w:r w:rsidRPr="00CE6F33">
        <w:rPr>
          <w:bCs/>
          <w:iCs/>
          <w:sz w:val="24"/>
          <w:szCs w:val="24"/>
        </w:rPr>
        <w:t>universities</w:t>
      </w:r>
      <w:r w:rsidR="00460878">
        <w:rPr>
          <w:bCs/>
          <w:iCs/>
          <w:sz w:val="24"/>
          <w:szCs w:val="24"/>
        </w:rPr>
        <w:t>.</w:t>
      </w:r>
      <w:r w:rsidR="009609A7" w:rsidRPr="00CE6F33">
        <w:rPr>
          <w:bCs/>
          <w:iCs/>
          <w:sz w:val="24"/>
          <w:szCs w:val="24"/>
        </w:rPr>
        <w:t xml:space="preserve"> While the February </w:t>
      </w:r>
      <w:r w:rsidR="001D210E">
        <w:rPr>
          <w:bCs/>
          <w:iCs/>
          <w:sz w:val="24"/>
          <w:szCs w:val="24"/>
        </w:rPr>
        <w:t xml:space="preserve">2026 </w:t>
      </w:r>
      <w:r w:rsidR="009609A7" w:rsidRPr="00CE6F33">
        <w:rPr>
          <w:bCs/>
          <w:iCs/>
          <w:sz w:val="24"/>
          <w:szCs w:val="24"/>
        </w:rPr>
        <w:t xml:space="preserve">state budget forecast </w:t>
      </w:r>
      <w:r w:rsidR="007F7FAA" w:rsidRPr="00CE6F33">
        <w:rPr>
          <w:bCs/>
          <w:iCs/>
          <w:sz w:val="24"/>
          <w:szCs w:val="24"/>
        </w:rPr>
        <w:t>was positive by over two hundred million</w:t>
      </w:r>
      <w:r w:rsidR="00F72878">
        <w:rPr>
          <w:bCs/>
          <w:iCs/>
          <w:sz w:val="24"/>
          <w:szCs w:val="24"/>
        </w:rPr>
        <w:t xml:space="preserve"> dollars</w:t>
      </w:r>
      <w:r w:rsidR="007F7FAA">
        <w:rPr>
          <w:bCs/>
          <w:iCs/>
          <w:sz w:val="24"/>
          <w:szCs w:val="24"/>
        </w:rPr>
        <w:t xml:space="preserve">, there is still concern that the state may implement </w:t>
      </w:r>
      <w:r w:rsidR="00A95C26">
        <w:rPr>
          <w:bCs/>
          <w:iCs/>
          <w:sz w:val="24"/>
          <w:szCs w:val="24"/>
        </w:rPr>
        <w:t xml:space="preserve">mid-biennium </w:t>
      </w:r>
      <w:r w:rsidR="007F7FAA">
        <w:rPr>
          <w:bCs/>
          <w:iCs/>
          <w:sz w:val="24"/>
          <w:szCs w:val="24"/>
        </w:rPr>
        <w:t xml:space="preserve">budget cuts to </w:t>
      </w:r>
      <w:r w:rsidR="00AC28B6">
        <w:rPr>
          <w:bCs/>
          <w:iCs/>
          <w:sz w:val="24"/>
          <w:szCs w:val="24"/>
        </w:rPr>
        <w:t xml:space="preserve">better </w:t>
      </w:r>
      <w:r w:rsidR="00AC28B6" w:rsidRPr="00CE6F33">
        <w:rPr>
          <w:bCs/>
          <w:iCs/>
          <w:sz w:val="24"/>
          <w:szCs w:val="24"/>
        </w:rPr>
        <w:t>position itself to handle the impact of recent federal policy changes.</w:t>
      </w:r>
    </w:p>
    <w:p w14:paraId="467BC5F3" w14:textId="31213121" w:rsidR="00B12E35" w:rsidRPr="00CE6F33" w:rsidRDefault="008E54CE" w:rsidP="00B12E35">
      <w:pPr>
        <w:spacing w:after="0" w:line="240" w:lineRule="auto"/>
        <w:rPr>
          <w:bCs/>
          <w:iCs/>
          <w:sz w:val="24"/>
          <w:szCs w:val="24"/>
        </w:rPr>
      </w:pPr>
      <w:r w:rsidRPr="00CE6F33">
        <w:rPr>
          <w:bCs/>
          <w:iCs/>
          <w:sz w:val="24"/>
          <w:szCs w:val="24"/>
        </w:rPr>
        <w:t> </w:t>
      </w:r>
    </w:p>
    <w:p w14:paraId="348F2FBD" w14:textId="03F1C7CA" w:rsidR="001E4AD2" w:rsidRPr="00CE6F33" w:rsidRDefault="001E4AD2" w:rsidP="00B12E35">
      <w:pPr>
        <w:spacing w:after="0" w:line="240" w:lineRule="auto"/>
        <w:rPr>
          <w:b/>
          <w:bCs/>
          <w:i/>
          <w:iCs/>
          <w:sz w:val="24"/>
          <w:szCs w:val="24"/>
        </w:rPr>
      </w:pPr>
      <w:r w:rsidRPr="00CE6F33">
        <w:rPr>
          <w:b/>
          <w:bCs/>
          <w:i/>
          <w:iCs/>
          <w:sz w:val="24"/>
          <w:szCs w:val="24"/>
        </w:rPr>
        <w:t>Budget</w:t>
      </w:r>
      <w:r w:rsidR="001B2FB2" w:rsidRPr="00CE6F33">
        <w:rPr>
          <w:b/>
          <w:bCs/>
          <w:i/>
          <w:iCs/>
          <w:sz w:val="24"/>
          <w:szCs w:val="24"/>
        </w:rPr>
        <w:t xml:space="preserve"> Challenges</w:t>
      </w:r>
    </w:p>
    <w:p w14:paraId="6BE4655F" w14:textId="77777777" w:rsidR="00E07224" w:rsidRPr="00CE6F33" w:rsidRDefault="00E07224" w:rsidP="00B12E35">
      <w:pPr>
        <w:spacing w:after="0" w:line="240" w:lineRule="auto"/>
        <w:rPr>
          <w:iCs/>
          <w:color w:val="auto"/>
          <w:sz w:val="24"/>
          <w:szCs w:val="24"/>
        </w:rPr>
      </w:pPr>
    </w:p>
    <w:p w14:paraId="3D89A1B0" w14:textId="066FDF7C" w:rsidR="001B2FB2" w:rsidRPr="00CE6F33" w:rsidRDefault="001E4AD2" w:rsidP="00B12E35">
      <w:pPr>
        <w:spacing w:line="240" w:lineRule="auto"/>
        <w:rPr>
          <w:sz w:val="24"/>
          <w:szCs w:val="24"/>
        </w:rPr>
      </w:pPr>
      <w:r w:rsidRPr="00CE6F33">
        <w:rPr>
          <w:sz w:val="24"/>
          <w:szCs w:val="24"/>
        </w:rPr>
        <w:t xml:space="preserve">Budget reduction actions taken in </w:t>
      </w:r>
      <w:r w:rsidR="001C1778" w:rsidRPr="00CE6F33">
        <w:rPr>
          <w:sz w:val="24"/>
          <w:szCs w:val="24"/>
        </w:rPr>
        <w:t xml:space="preserve">calendar year </w:t>
      </w:r>
      <w:r w:rsidRPr="00CE6F33">
        <w:rPr>
          <w:sz w:val="24"/>
          <w:szCs w:val="24"/>
        </w:rPr>
        <w:t>2025 have been difficult for the university</w:t>
      </w:r>
      <w:r w:rsidR="001C1778" w:rsidRPr="00CE6F33">
        <w:rPr>
          <w:sz w:val="24"/>
          <w:szCs w:val="24"/>
        </w:rPr>
        <w:t xml:space="preserve"> community</w:t>
      </w:r>
      <w:r w:rsidRPr="00CE6F33">
        <w:rPr>
          <w:sz w:val="24"/>
          <w:szCs w:val="24"/>
        </w:rPr>
        <w:t>, with ongoing challeng</w:t>
      </w:r>
      <w:r w:rsidR="001C1778" w:rsidRPr="00CE6F33">
        <w:rPr>
          <w:sz w:val="24"/>
          <w:szCs w:val="24"/>
        </w:rPr>
        <w:t>es</w:t>
      </w:r>
      <w:r w:rsidRPr="00CE6F33">
        <w:rPr>
          <w:sz w:val="24"/>
          <w:szCs w:val="24"/>
        </w:rPr>
        <w:t xml:space="preserve"> </w:t>
      </w:r>
      <w:r w:rsidR="007824C0" w:rsidRPr="00CE6F33">
        <w:rPr>
          <w:sz w:val="24"/>
          <w:szCs w:val="24"/>
        </w:rPr>
        <w:t xml:space="preserve">given the magnitude of actions </w:t>
      </w:r>
      <w:r w:rsidR="00B52C95" w:rsidRPr="00CE6F33">
        <w:rPr>
          <w:sz w:val="24"/>
          <w:szCs w:val="24"/>
        </w:rPr>
        <w:t>necessary</w:t>
      </w:r>
      <w:r w:rsidR="001C1778" w:rsidRPr="00CE6F33">
        <w:rPr>
          <w:sz w:val="24"/>
          <w:szCs w:val="24"/>
        </w:rPr>
        <w:t xml:space="preserve">. Unfortunately, reductions in personnel were necessary to deal with the projected structural deficit </w:t>
      </w:r>
      <w:r w:rsidR="007824C0" w:rsidRPr="00CE6F33">
        <w:rPr>
          <w:sz w:val="24"/>
          <w:szCs w:val="24"/>
        </w:rPr>
        <w:t xml:space="preserve">given that compensation costs </w:t>
      </w:r>
      <w:r w:rsidR="00DA70CF" w:rsidRPr="00CE6F33">
        <w:rPr>
          <w:sz w:val="24"/>
          <w:szCs w:val="24"/>
        </w:rPr>
        <w:t>represent almost 80% of the E&amp;G fund budget.</w:t>
      </w:r>
      <w:r w:rsidRPr="00CE6F33">
        <w:rPr>
          <w:sz w:val="24"/>
          <w:szCs w:val="24"/>
        </w:rPr>
        <w:t xml:space="preserve"> </w:t>
      </w:r>
      <w:r w:rsidR="001B2FB2" w:rsidRPr="00CE6F33">
        <w:rPr>
          <w:sz w:val="24"/>
          <w:szCs w:val="24"/>
        </w:rPr>
        <w:t>The costs of compensation</w:t>
      </w:r>
      <w:r w:rsidR="001C1778" w:rsidRPr="00CE6F33">
        <w:rPr>
          <w:sz w:val="24"/>
          <w:szCs w:val="24"/>
        </w:rPr>
        <w:t xml:space="preserve"> and OPE as well as</w:t>
      </w:r>
      <w:r w:rsidR="001B2FB2" w:rsidRPr="00CE6F33">
        <w:rPr>
          <w:sz w:val="24"/>
          <w:szCs w:val="24"/>
        </w:rPr>
        <w:t xml:space="preserve"> services and supplies (S&amp;S) continue to rise, which in the face of uncertain enrollment and a challenging national landscape for higher education, make for a particularly uncertain budget situation.</w:t>
      </w:r>
    </w:p>
    <w:p w14:paraId="4FC9DF5E" w14:textId="77777777" w:rsidR="008808C8" w:rsidRPr="00CE6F33" w:rsidRDefault="008808C8" w:rsidP="00B12E35">
      <w:pPr>
        <w:spacing w:line="240" w:lineRule="auto"/>
        <w:rPr>
          <w:sz w:val="24"/>
          <w:szCs w:val="24"/>
        </w:rPr>
      </w:pPr>
    </w:p>
    <w:p w14:paraId="2BBBBBE5" w14:textId="7115F361" w:rsidR="00692FC7" w:rsidRPr="00CE6F33" w:rsidRDefault="008808C8" w:rsidP="00B12E35">
      <w:pPr>
        <w:spacing w:line="240" w:lineRule="auto"/>
        <w:rPr>
          <w:sz w:val="24"/>
          <w:szCs w:val="24"/>
        </w:rPr>
      </w:pPr>
      <w:r w:rsidRPr="00CE6F33">
        <w:rPr>
          <w:sz w:val="24"/>
          <w:szCs w:val="24"/>
        </w:rPr>
        <w:t xml:space="preserve">The group spent time in </w:t>
      </w:r>
      <w:r w:rsidR="00EA0313" w:rsidRPr="00CE6F33">
        <w:rPr>
          <w:sz w:val="24"/>
          <w:szCs w:val="24"/>
        </w:rPr>
        <w:t>several</w:t>
      </w:r>
      <w:r w:rsidRPr="00CE6F33">
        <w:rPr>
          <w:sz w:val="24"/>
          <w:szCs w:val="24"/>
        </w:rPr>
        <w:t xml:space="preserve"> meetings discussing the background of the long-term projection process, long-term projection data, and the 2025-26 budget reductions. TFAB members </w:t>
      </w:r>
      <w:r w:rsidR="004A793A" w:rsidRPr="00CE6F33">
        <w:rPr>
          <w:sz w:val="24"/>
          <w:szCs w:val="24"/>
        </w:rPr>
        <w:t xml:space="preserve">discussed </w:t>
      </w:r>
      <w:r w:rsidRPr="00CE6F33">
        <w:rPr>
          <w:sz w:val="24"/>
          <w:szCs w:val="24"/>
        </w:rPr>
        <w:lastRenderedPageBreak/>
        <w:t>factors such as inflation, budget modeling, labor contracts, operational expense elements, and how the UO fund balance (weeks of operating expense) compares to that of other universities.</w:t>
      </w:r>
      <w:r w:rsidR="007E047B" w:rsidRPr="00CE6F33">
        <w:rPr>
          <w:sz w:val="24"/>
          <w:szCs w:val="24"/>
        </w:rPr>
        <w:t xml:space="preserve"> </w:t>
      </w:r>
      <w:r w:rsidR="00EA0313" w:rsidRPr="00CE6F33">
        <w:rPr>
          <w:sz w:val="24"/>
          <w:szCs w:val="24"/>
        </w:rPr>
        <w:t>Of</w:t>
      </w:r>
      <w:r w:rsidR="00A10DA2" w:rsidRPr="00CE6F33">
        <w:rPr>
          <w:sz w:val="24"/>
          <w:szCs w:val="24"/>
        </w:rPr>
        <w:t xml:space="preserve"> </w:t>
      </w:r>
      <w:r w:rsidR="007E047B" w:rsidRPr="00CE6F33">
        <w:rPr>
          <w:sz w:val="24"/>
          <w:szCs w:val="24"/>
        </w:rPr>
        <w:t>particular</w:t>
      </w:r>
      <w:r w:rsidR="00EA0313" w:rsidRPr="00CE6F33">
        <w:rPr>
          <w:sz w:val="24"/>
          <w:szCs w:val="24"/>
        </w:rPr>
        <w:t xml:space="preserve"> importance</w:t>
      </w:r>
      <w:r w:rsidR="007E047B" w:rsidRPr="00CE6F33">
        <w:rPr>
          <w:sz w:val="24"/>
          <w:szCs w:val="24"/>
        </w:rPr>
        <w:t xml:space="preserve">, TFAB noted that UO’s largest class of nonresident students will be graduating this June and </w:t>
      </w:r>
      <w:r w:rsidR="001C1778" w:rsidRPr="00CE6F33">
        <w:rPr>
          <w:sz w:val="24"/>
          <w:szCs w:val="24"/>
        </w:rPr>
        <w:t>has been</w:t>
      </w:r>
      <w:r w:rsidR="007E047B" w:rsidRPr="00CE6F33">
        <w:rPr>
          <w:sz w:val="24"/>
          <w:szCs w:val="24"/>
        </w:rPr>
        <w:t xml:space="preserve"> replaced with a smaller </w:t>
      </w:r>
      <w:r w:rsidR="001C1778" w:rsidRPr="00CE6F33">
        <w:rPr>
          <w:sz w:val="24"/>
          <w:szCs w:val="24"/>
        </w:rPr>
        <w:t>cohort</w:t>
      </w:r>
      <w:r w:rsidR="007E047B" w:rsidRPr="00CE6F33">
        <w:rPr>
          <w:sz w:val="24"/>
          <w:szCs w:val="24"/>
        </w:rPr>
        <w:t xml:space="preserve">. This, along with benefit cost increases </w:t>
      </w:r>
      <w:r w:rsidR="008B5955" w:rsidRPr="00CE6F33">
        <w:rPr>
          <w:sz w:val="24"/>
          <w:szCs w:val="24"/>
        </w:rPr>
        <w:t xml:space="preserve">related to </w:t>
      </w:r>
      <w:r w:rsidR="007E047B" w:rsidRPr="00CE6F33">
        <w:rPr>
          <w:sz w:val="24"/>
          <w:szCs w:val="24"/>
        </w:rPr>
        <w:t>retirement and health costs, is expected to have a significant impact on the FY2027 E&amp;G fund budget.</w:t>
      </w:r>
    </w:p>
    <w:p w14:paraId="48DBDC3B" w14:textId="7226B3F7" w:rsidR="006070A4" w:rsidRDefault="006070A4" w:rsidP="00692FC7">
      <w:pPr>
        <w:spacing w:line="240" w:lineRule="auto"/>
        <w:rPr>
          <w:sz w:val="24"/>
          <w:szCs w:val="24"/>
        </w:rPr>
      </w:pPr>
    </w:p>
    <w:p w14:paraId="219C1A79" w14:textId="5EC37FF2" w:rsidR="0086224B" w:rsidRPr="00CE6F33" w:rsidRDefault="0086224B" w:rsidP="006070A4">
      <w:pPr>
        <w:spacing w:after="0" w:line="240" w:lineRule="auto"/>
        <w:ind w:left="0" w:firstLine="0"/>
        <w:rPr>
          <w:b/>
          <w:i/>
          <w:color w:val="auto"/>
          <w:sz w:val="24"/>
          <w:szCs w:val="24"/>
        </w:rPr>
      </w:pPr>
      <w:r w:rsidRPr="00CE6F33">
        <w:rPr>
          <w:b/>
          <w:i/>
          <w:color w:val="auto"/>
          <w:sz w:val="24"/>
          <w:szCs w:val="24"/>
        </w:rPr>
        <w:t>Guaranteed Tuition</w:t>
      </w:r>
    </w:p>
    <w:p w14:paraId="37EF8BDF" w14:textId="77777777" w:rsidR="00E07224" w:rsidRPr="00CE6F33" w:rsidRDefault="00E07224" w:rsidP="00B12E35">
      <w:pPr>
        <w:spacing w:after="0" w:line="240" w:lineRule="auto"/>
        <w:ind w:left="-4"/>
        <w:rPr>
          <w:color w:val="auto"/>
          <w:sz w:val="24"/>
          <w:szCs w:val="24"/>
        </w:rPr>
      </w:pPr>
    </w:p>
    <w:p w14:paraId="19707116" w14:textId="665F44E4" w:rsidR="00EB1B98" w:rsidRPr="00CE6F33" w:rsidRDefault="0086224B" w:rsidP="00B12E35">
      <w:pPr>
        <w:spacing w:after="0" w:line="240" w:lineRule="auto"/>
        <w:ind w:left="0" w:firstLine="0"/>
        <w:rPr>
          <w:color w:val="auto"/>
          <w:sz w:val="24"/>
          <w:szCs w:val="24"/>
        </w:rPr>
      </w:pPr>
      <w:r w:rsidRPr="00CE6F33">
        <w:rPr>
          <w:color w:val="auto"/>
          <w:sz w:val="24"/>
          <w:szCs w:val="24"/>
        </w:rPr>
        <w:t>TFAB members discussed the benefits of the guaranteed tuition program</w:t>
      </w:r>
      <w:r w:rsidR="00EB1B98" w:rsidRPr="00CE6F33">
        <w:rPr>
          <w:color w:val="auto"/>
          <w:sz w:val="24"/>
          <w:szCs w:val="24"/>
        </w:rPr>
        <w:t xml:space="preserve"> at various points during fall and winter term</w:t>
      </w:r>
      <w:r w:rsidR="006070A4">
        <w:rPr>
          <w:color w:val="auto"/>
          <w:sz w:val="24"/>
          <w:szCs w:val="24"/>
        </w:rPr>
        <w:t>s</w:t>
      </w:r>
      <w:r w:rsidR="007310FE" w:rsidRPr="00CE6F33">
        <w:rPr>
          <w:color w:val="auto"/>
          <w:sz w:val="24"/>
          <w:szCs w:val="24"/>
        </w:rPr>
        <w:t>, and the stability that it provides to students and families to know that their tuition and administratively controlled fee rates are locked for five years.</w:t>
      </w:r>
      <w:r w:rsidR="00EB1B98" w:rsidRPr="00CE6F33">
        <w:rPr>
          <w:color w:val="auto"/>
          <w:sz w:val="24"/>
          <w:szCs w:val="24"/>
        </w:rPr>
        <w:t xml:space="preserve"> The group noted that </w:t>
      </w:r>
      <w:r w:rsidR="00EA0313" w:rsidRPr="00CE6F33">
        <w:rPr>
          <w:color w:val="auto"/>
          <w:sz w:val="24"/>
          <w:szCs w:val="24"/>
        </w:rPr>
        <w:t>several</w:t>
      </w:r>
      <w:r w:rsidR="00EB1B98" w:rsidRPr="00CE6F33">
        <w:rPr>
          <w:color w:val="auto"/>
          <w:sz w:val="24"/>
          <w:szCs w:val="24"/>
        </w:rPr>
        <w:t xml:space="preserve"> other comparator universities also have guaranteed tuition programs in place, reducing the comparative advantage for the UO. Having said that, the group acknowledged the value of the program in offering </w:t>
      </w:r>
      <w:r w:rsidRPr="00CE6F33">
        <w:rPr>
          <w:color w:val="auto"/>
          <w:sz w:val="24"/>
          <w:szCs w:val="24"/>
        </w:rPr>
        <w:t>students and families predictability</w:t>
      </w:r>
      <w:r w:rsidR="00EB1B98" w:rsidRPr="00CE6F33">
        <w:rPr>
          <w:color w:val="auto"/>
          <w:sz w:val="24"/>
          <w:szCs w:val="24"/>
        </w:rPr>
        <w:t xml:space="preserve"> in the cost of tuition and fees</w:t>
      </w:r>
      <w:r w:rsidRPr="00CE6F33">
        <w:rPr>
          <w:color w:val="auto"/>
          <w:sz w:val="24"/>
          <w:szCs w:val="24"/>
        </w:rPr>
        <w:t>.</w:t>
      </w:r>
      <w:r w:rsidR="00EB1B98" w:rsidRPr="00CE6F33">
        <w:rPr>
          <w:color w:val="auto"/>
          <w:sz w:val="24"/>
          <w:szCs w:val="24"/>
        </w:rPr>
        <w:t xml:space="preserve"> Of particular value is </w:t>
      </w:r>
      <w:r w:rsidR="00EA0313" w:rsidRPr="00CE6F33">
        <w:rPr>
          <w:color w:val="auto"/>
          <w:sz w:val="24"/>
          <w:szCs w:val="24"/>
        </w:rPr>
        <w:t>how</w:t>
      </w:r>
      <w:r w:rsidR="00EB1B98" w:rsidRPr="00CE6F33">
        <w:rPr>
          <w:color w:val="auto"/>
          <w:sz w:val="24"/>
          <w:szCs w:val="24"/>
        </w:rPr>
        <w:t xml:space="preserve"> the Oregon Guarantee</w:t>
      </w:r>
      <w:r w:rsidRPr="00CE6F33">
        <w:rPr>
          <w:color w:val="auto"/>
          <w:sz w:val="24"/>
          <w:szCs w:val="24"/>
        </w:rPr>
        <w:t xml:space="preserve"> protects the value of scholarships, allow</w:t>
      </w:r>
      <w:r w:rsidR="00EB1B98" w:rsidRPr="00CE6F33">
        <w:rPr>
          <w:color w:val="auto"/>
          <w:sz w:val="24"/>
          <w:szCs w:val="24"/>
        </w:rPr>
        <w:t>ing</w:t>
      </w:r>
      <w:r w:rsidRPr="00CE6F33">
        <w:rPr>
          <w:color w:val="auto"/>
          <w:sz w:val="24"/>
          <w:szCs w:val="24"/>
        </w:rPr>
        <w:t xml:space="preserve"> students and families to plan for the total cost of education and protects them from the impact of rising </w:t>
      </w:r>
      <w:r w:rsidR="00EB1B98" w:rsidRPr="00CE6F33">
        <w:rPr>
          <w:color w:val="auto"/>
          <w:sz w:val="24"/>
          <w:szCs w:val="24"/>
        </w:rPr>
        <w:t xml:space="preserve">tuition and </w:t>
      </w:r>
      <w:r w:rsidRPr="00CE6F33">
        <w:rPr>
          <w:color w:val="auto"/>
          <w:sz w:val="24"/>
          <w:szCs w:val="24"/>
        </w:rPr>
        <w:t xml:space="preserve">costs. </w:t>
      </w:r>
    </w:p>
    <w:p w14:paraId="1F9A39EF" w14:textId="77777777" w:rsidR="00EB1B98" w:rsidRPr="00CE6F33" w:rsidRDefault="00EB1B98" w:rsidP="00B12E35">
      <w:pPr>
        <w:spacing w:after="0" w:line="240" w:lineRule="auto"/>
        <w:ind w:left="0" w:firstLine="0"/>
        <w:rPr>
          <w:color w:val="auto"/>
          <w:sz w:val="24"/>
          <w:szCs w:val="24"/>
        </w:rPr>
      </w:pPr>
    </w:p>
    <w:p w14:paraId="56A80638" w14:textId="7103DBD6" w:rsidR="00A11590" w:rsidRPr="00EB1B98" w:rsidRDefault="00EB1B98" w:rsidP="00B12E35">
      <w:pPr>
        <w:spacing w:after="0" w:line="240" w:lineRule="auto"/>
        <w:ind w:left="0" w:firstLine="0"/>
        <w:rPr>
          <w:color w:val="auto"/>
          <w:sz w:val="24"/>
          <w:szCs w:val="24"/>
        </w:rPr>
      </w:pPr>
      <w:r w:rsidRPr="00CE6F33">
        <w:rPr>
          <w:color w:val="auto"/>
          <w:sz w:val="24"/>
          <w:szCs w:val="24"/>
        </w:rPr>
        <w:t xml:space="preserve">It was noted that </w:t>
      </w:r>
      <w:r w:rsidR="00FA0604" w:rsidRPr="00CE6F33">
        <w:rPr>
          <w:color w:val="auto"/>
          <w:sz w:val="24"/>
          <w:szCs w:val="24"/>
        </w:rPr>
        <w:t xml:space="preserve">due to the </w:t>
      </w:r>
      <w:r w:rsidR="001D210E">
        <w:rPr>
          <w:color w:val="auto"/>
          <w:sz w:val="24"/>
          <w:szCs w:val="24"/>
        </w:rPr>
        <w:t xml:space="preserve">guaranteed </w:t>
      </w:r>
      <w:r w:rsidR="00FA0604" w:rsidRPr="00CE6F33">
        <w:rPr>
          <w:color w:val="auto"/>
          <w:sz w:val="24"/>
          <w:szCs w:val="24"/>
        </w:rPr>
        <w:t>tuition rate structure, the UO’s first-year tuition rate is higher than it would be</w:t>
      </w:r>
      <w:r w:rsidR="00EA0313" w:rsidRPr="00CE6F33">
        <w:rPr>
          <w:color w:val="auto"/>
          <w:sz w:val="24"/>
          <w:szCs w:val="24"/>
        </w:rPr>
        <w:t xml:space="preserve"> otherwise</w:t>
      </w:r>
      <w:r w:rsidRPr="00CE6F33">
        <w:rPr>
          <w:color w:val="auto"/>
          <w:sz w:val="24"/>
          <w:szCs w:val="24"/>
        </w:rPr>
        <w:t xml:space="preserve">, providing the appearance of a higher initial “sticker price” for students comparing the UO first-year price with the first-year price of universities that do not have </w:t>
      </w:r>
      <w:r w:rsidR="00EA0313" w:rsidRPr="00CE6F33">
        <w:rPr>
          <w:color w:val="auto"/>
          <w:sz w:val="24"/>
          <w:szCs w:val="24"/>
        </w:rPr>
        <w:t xml:space="preserve">tuition </w:t>
      </w:r>
      <w:r w:rsidRPr="00CE6F33">
        <w:rPr>
          <w:color w:val="auto"/>
          <w:sz w:val="24"/>
          <w:szCs w:val="24"/>
        </w:rPr>
        <w:t xml:space="preserve">guarantee programs. </w:t>
      </w:r>
      <w:r w:rsidR="00FA0604" w:rsidRPr="00CE6F33">
        <w:rPr>
          <w:color w:val="auto"/>
          <w:sz w:val="24"/>
          <w:szCs w:val="24"/>
        </w:rPr>
        <w:t>If prospective students and families do</w:t>
      </w:r>
      <w:r w:rsidR="00EA0313" w:rsidRPr="00CE6F33">
        <w:rPr>
          <w:color w:val="auto"/>
          <w:sz w:val="24"/>
          <w:szCs w:val="24"/>
        </w:rPr>
        <w:t xml:space="preserve"> no</w:t>
      </w:r>
      <w:r w:rsidR="00FA0604" w:rsidRPr="00CE6F33">
        <w:rPr>
          <w:color w:val="auto"/>
          <w:sz w:val="24"/>
          <w:szCs w:val="24"/>
        </w:rPr>
        <w:t xml:space="preserve">t fully understand the financial benefit of the tuition </w:t>
      </w:r>
      <w:r w:rsidR="00EA0313" w:rsidRPr="00CE6F33">
        <w:rPr>
          <w:color w:val="auto"/>
          <w:sz w:val="24"/>
          <w:szCs w:val="24"/>
        </w:rPr>
        <w:t>guarantee</w:t>
      </w:r>
      <w:r w:rsidR="00FA0604" w:rsidRPr="00CE6F33">
        <w:rPr>
          <w:color w:val="auto"/>
          <w:sz w:val="24"/>
          <w:szCs w:val="24"/>
        </w:rPr>
        <w:t xml:space="preserve">—and </w:t>
      </w:r>
      <w:r w:rsidRPr="00CE6F33">
        <w:rPr>
          <w:color w:val="auto"/>
          <w:sz w:val="24"/>
          <w:szCs w:val="24"/>
        </w:rPr>
        <w:t xml:space="preserve">the protection </w:t>
      </w:r>
      <w:r w:rsidR="007373EA" w:rsidRPr="00CE6F33">
        <w:rPr>
          <w:color w:val="auto"/>
          <w:sz w:val="24"/>
          <w:szCs w:val="24"/>
        </w:rPr>
        <w:t xml:space="preserve">from inflation over </w:t>
      </w:r>
      <w:r w:rsidRPr="00CE6F33">
        <w:rPr>
          <w:color w:val="auto"/>
          <w:sz w:val="24"/>
          <w:szCs w:val="24"/>
        </w:rPr>
        <w:t xml:space="preserve">a </w:t>
      </w:r>
      <w:r w:rsidR="007373EA" w:rsidRPr="00CE6F33">
        <w:rPr>
          <w:color w:val="auto"/>
          <w:sz w:val="24"/>
          <w:szCs w:val="24"/>
        </w:rPr>
        <w:t>five-year period</w:t>
      </w:r>
      <w:r w:rsidR="00FA0604" w:rsidRPr="00CE6F33">
        <w:rPr>
          <w:color w:val="auto"/>
          <w:sz w:val="24"/>
          <w:szCs w:val="24"/>
        </w:rPr>
        <w:t>—</w:t>
      </w:r>
      <w:r w:rsidR="007373EA" w:rsidRPr="00CE6F33">
        <w:rPr>
          <w:color w:val="auto"/>
          <w:sz w:val="24"/>
          <w:szCs w:val="24"/>
        </w:rPr>
        <w:t xml:space="preserve">the </w:t>
      </w:r>
      <w:r w:rsidR="00FA0604" w:rsidRPr="00CE6F33">
        <w:rPr>
          <w:color w:val="auto"/>
          <w:sz w:val="24"/>
          <w:szCs w:val="24"/>
        </w:rPr>
        <w:t xml:space="preserve">university </w:t>
      </w:r>
      <w:r w:rsidRPr="00CE6F33">
        <w:rPr>
          <w:color w:val="auto"/>
          <w:sz w:val="24"/>
          <w:szCs w:val="24"/>
        </w:rPr>
        <w:t xml:space="preserve">may </w:t>
      </w:r>
      <w:r w:rsidR="00FA0604" w:rsidRPr="00CE6F33">
        <w:rPr>
          <w:color w:val="auto"/>
          <w:sz w:val="24"/>
          <w:szCs w:val="24"/>
        </w:rPr>
        <w:t xml:space="preserve">appear more expensive </w:t>
      </w:r>
      <w:r w:rsidR="007373EA" w:rsidRPr="00CE6F33">
        <w:rPr>
          <w:color w:val="auto"/>
          <w:sz w:val="24"/>
          <w:szCs w:val="24"/>
        </w:rPr>
        <w:t xml:space="preserve">than it really is </w:t>
      </w:r>
      <w:r w:rsidR="00FA0604" w:rsidRPr="00CE6F33">
        <w:rPr>
          <w:color w:val="auto"/>
          <w:sz w:val="24"/>
          <w:szCs w:val="24"/>
        </w:rPr>
        <w:t>compared to other schools.</w:t>
      </w:r>
    </w:p>
    <w:p w14:paraId="566503F7" w14:textId="77777777" w:rsidR="000B03F6" w:rsidRPr="00EB1B98" w:rsidRDefault="000B03F6" w:rsidP="00B12E35">
      <w:pPr>
        <w:spacing w:after="0" w:line="240" w:lineRule="auto"/>
        <w:ind w:left="0" w:firstLine="0"/>
        <w:rPr>
          <w:color w:val="auto"/>
          <w:sz w:val="24"/>
          <w:szCs w:val="24"/>
        </w:rPr>
      </w:pPr>
    </w:p>
    <w:p w14:paraId="2AEEC65E" w14:textId="3927C9B5" w:rsidR="00FE1A8E" w:rsidRPr="00B12E35" w:rsidRDefault="0086224B" w:rsidP="00B12E35">
      <w:pPr>
        <w:spacing w:after="0" w:line="240" w:lineRule="auto"/>
        <w:ind w:left="-4"/>
        <w:rPr>
          <w:b/>
          <w:i/>
          <w:color w:val="auto"/>
          <w:sz w:val="24"/>
          <w:szCs w:val="24"/>
        </w:rPr>
      </w:pPr>
      <w:r w:rsidRPr="00B12E35">
        <w:rPr>
          <w:b/>
          <w:i/>
          <w:color w:val="auto"/>
          <w:sz w:val="24"/>
          <w:szCs w:val="24"/>
        </w:rPr>
        <w:t xml:space="preserve">Financial </w:t>
      </w:r>
      <w:r w:rsidR="00B75A29" w:rsidRPr="00B12E35">
        <w:rPr>
          <w:b/>
          <w:i/>
          <w:color w:val="auto"/>
          <w:sz w:val="24"/>
          <w:szCs w:val="24"/>
        </w:rPr>
        <w:t>A</w:t>
      </w:r>
      <w:r w:rsidRPr="00B12E35">
        <w:rPr>
          <w:b/>
          <w:i/>
          <w:color w:val="auto"/>
          <w:sz w:val="24"/>
          <w:szCs w:val="24"/>
        </w:rPr>
        <w:t xml:space="preserve">id </w:t>
      </w:r>
    </w:p>
    <w:p w14:paraId="226A64B9" w14:textId="77777777" w:rsidR="00FE1A8E" w:rsidRPr="00B12E35" w:rsidRDefault="00FE1A8E" w:rsidP="00B12E35">
      <w:pPr>
        <w:spacing w:after="0" w:line="240" w:lineRule="auto"/>
        <w:ind w:left="-4"/>
        <w:rPr>
          <w:color w:val="auto"/>
          <w:sz w:val="24"/>
          <w:szCs w:val="24"/>
        </w:rPr>
      </w:pPr>
    </w:p>
    <w:p w14:paraId="663FA0CB" w14:textId="482B3CCA" w:rsidR="00EB6A5B" w:rsidRPr="00CE6F33" w:rsidRDefault="0086224B" w:rsidP="00B12E35">
      <w:pPr>
        <w:spacing w:after="0" w:line="240" w:lineRule="auto"/>
        <w:ind w:left="0" w:firstLine="0"/>
        <w:rPr>
          <w:sz w:val="24"/>
          <w:szCs w:val="24"/>
        </w:rPr>
      </w:pPr>
      <w:r w:rsidRPr="00CE6F33">
        <w:rPr>
          <w:color w:val="auto"/>
          <w:sz w:val="24"/>
          <w:szCs w:val="24"/>
        </w:rPr>
        <w:t xml:space="preserve">TFAB members </w:t>
      </w:r>
      <w:r w:rsidR="008C1F86" w:rsidRPr="00CE6F33">
        <w:rPr>
          <w:color w:val="auto"/>
          <w:sz w:val="24"/>
          <w:szCs w:val="24"/>
        </w:rPr>
        <w:t xml:space="preserve">spent time </w:t>
      </w:r>
      <w:r w:rsidRPr="00CE6F33">
        <w:rPr>
          <w:color w:val="auto"/>
          <w:sz w:val="24"/>
          <w:szCs w:val="24"/>
        </w:rPr>
        <w:t xml:space="preserve">discussing the </w:t>
      </w:r>
      <w:r w:rsidR="008C1F86" w:rsidRPr="00CE6F33">
        <w:rPr>
          <w:color w:val="auto"/>
          <w:sz w:val="24"/>
          <w:szCs w:val="24"/>
        </w:rPr>
        <w:t xml:space="preserve">serious challenges that high </w:t>
      </w:r>
      <w:r w:rsidRPr="00CE6F33">
        <w:rPr>
          <w:color w:val="auto"/>
          <w:sz w:val="24"/>
          <w:szCs w:val="24"/>
        </w:rPr>
        <w:t xml:space="preserve">tuition rates </w:t>
      </w:r>
      <w:r w:rsidR="008C1F86" w:rsidRPr="00CE6F33">
        <w:rPr>
          <w:color w:val="auto"/>
          <w:sz w:val="24"/>
          <w:szCs w:val="24"/>
        </w:rPr>
        <w:t xml:space="preserve">pose for resident and nonresident students. The group discussed UO tuition and fees compared to public universities in the </w:t>
      </w:r>
      <w:r w:rsidRPr="00CE6F33">
        <w:rPr>
          <w:color w:val="auto"/>
          <w:sz w:val="24"/>
          <w:szCs w:val="24"/>
        </w:rPr>
        <w:t xml:space="preserve">AAU </w:t>
      </w:r>
      <w:r w:rsidR="008C1F86" w:rsidRPr="00CE6F33">
        <w:rPr>
          <w:color w:val="auto"/>
          <w:sz w:val="24"/>
          <w:szCs w:val="24"/>
        </w:rPr>
        <w:t xml:space="preserve">and </w:t>
      </w:r>
      <w:r w:rsidRPr="00CE6F33">
        <w:rPr>
          <w:color w:val="auto"/>
          <w:sz w:val="24"/>
          <w:szCs w:val="24"/>
        </w:rPr>
        <w:t>Big Ten</w:t>
      </w:r>
      <w:r w:rsidR="008C1F86" w:rsidRPr="00CE6F33">
        <w:rPr>
          <w:color w:val="auto"/>
          <w:sz w:val="24"/>
          <w:szCs w:val="24"/>
        </w:rPr>
        <w:t xml:space="preserve">, trying to balance the need to cover growing institutional costs while also acknowledging the increasing financial burden placed on students and their families. </w:t>
      </w:r>
      <w:r w:rsidR="008808C8" w:rsidRPr="00CE6F33">
        <w:rPr>
          <w:color w:val="auto"/>
          <w:sz w:val="24"/>
          <w:szCs w:val="24"/>
        </w:rPr>
        <w:t xml:space="preserve">TFAB </w:t>
      </w:r>
      <w:r w:rsidR="00650157" w:rsidRPr="00CE6F33">
        <w:rPr>
          <w:color w:val="auto"/>
          <w:sz w:val="24"/>
          <w:szCs w:val="24"/>
        </w:rPr>
        <w:t xml:space="preserve">spent </w:t>
      </w:r>
      <w:r w:rsidR="008C47C1">
        <w:rPr>
          <w:color w:val="auto"/>
          <w:sz w:val="24"/>
          <w:szCs w:val="24"/>
        </w:rPr>
        <w:t>time</w:t>
      </w:r>
      <w:r w:rsidR="008C47C1" w:rsidRPr="00CE6F33">
        <w:rPr>
          <w:color w:val="auto"/>
          <w:sz w:val="24"/>
          <w:szCs w:val="24"/>
        </w:rPr>
        <w:t xml:space="preserve"> </w:t>
      </w:r>
      <w:r w:rsidR="00650157" w:rsidRPr="00CE6F33">
        <w:rPr>
          <w:color w:val="auto"/>
          <w:sz w:val="24"/>
          <w:szCs w:val="24"/>
        </w:rPr>
        <w:t>discussing</w:t>
      </w:r>
      <w:r w:rsidR="008808C8" w:rsidRPr="00CE6F33">
        <w:rPr>
          <w:color w:val="auto"/>
          <w:sz w:val="24"/>
          <w:szCs w:val="24"/>
        </w:rPr>
        <w:t xml:space="preserve"> the current financial aid landscape for current and prospective UO students, noting that there are challenges on the horizon federally, with </w:t>
      </w:r>
      <w:r w:rsidR="00A22454" w:rsidRPr="00CE6F33">
        <w:rPr>
          <w:color w:val="auto"/>
          <w:sz w:val="24"/>
          <w:szCs w:val="24"/>
        </w:rPr>
        <w:t xml:space="preserve">significant </w:t>
      </w:r>
      <w:r w:rsidR="008808C8" w:rsidRPr="00CE6F33">
        <w:rPr>
          <w:color w:val="auto"/>
          <w:sz w:val="24"/>
          <w:szCs w:val="24"/>
        </w:rPr>
        <w:t>changes taking effect this year for Parent PLUS loans</w:t>
      </w:r>
      <w:r w:rsidR="003100EB" w:rsidRPr="00CE6F33">
        <w:rPr>
          <w:color w:val="auto"/>
          <w:sz w:val="24"/>
          <w:szCs w:val="24"/>
        </w:rPr>
        <w:t xml:space="preserve"> and Grad PLUS loans</w:t>
      </w:r>
      <w:r w:rsidR="008808C8" w:rsidRPr="00CE6F33">
        <w:rPr>
          <w:color w:val="auto"/>
          <w:sz w:val="24"/>
          <w:szCs w:val="24"/>
        </w:rPr>
        <w:t xml:space="preserve">. </w:t>
      </w:r>
      <w:r w:rsidR="00613AF5" w:rsidRPr="00CE6F33">
        <w:rPr>
          <w:color w:val="auto"/>
          <w:sz w:val="24"/>
          <w:szCs w:val="24"/>
        </w:rPr>
        <w:t xml:space="preserve">The group discussed how much </w:t>
      </w:r>
      <w:r w:rsidR="00613AF5" w:rsidRPr="00CE6F33">
        <w:rPr>
          <w:sz w:val="24"/>
          <w:szCs w:val="24"/>
        </w:rPr>
        <w:t xml:space="preserve">financial aid is disbursed each year, the percentage of first-year students receiving aid, the average debt of borrowers, how the Cost of Attendance (COA) compares to the COA of other Oregon universities, </w:t>
      </w:r>
      <w:r w:rsidR="00EB6A5B" w:rsidRPr="00CE6F33">
        <w:rPr>
          <w:sz w:val="24"/>
          <w:szCs w:val="24"/>
        </w:rPr>
        <w:t xml:space="preserve">and whether the university </w:t>
      </w:r>
      <w:r w:rsidR="00613AF5" w:rsidRPr="00CE6F33">
        <w:rPr>
          <w:sz w:val="24"/>
          <w:szCs w:val="24"/>
        </w:rPr>
        <w:t>has a higher proportion of low-income students than other universities</w:t>
      </w:r>
      <w:r w:rsidR="00EB6A5B" w:rsidRPr="00CE6F33">
        <w:rPr>
          <w:sz w:val="24"/>
          <w:szCs w:val="24"/>
        </w:rPr>
        <w:t>.</w:t>
      </w:r>
    </w:p>
    <w:p w14:paraId="0B558D51" w14:textId="77777777" w:rsidR="00EB6A5B" w:rsidRPr="00CE6F33" w:rsidRDefault="00EB6A5B" w:rsidP="00B12E35">
      <w:pPr>
        <w:spacing w:after="0" w:line="240" w:lineRule="auto"/>
        <w:ind w:left="0" w:firstLine="0"/>
        <w:rPr>
          <w:sz w:val="24"/>
          <w:szCs w:val="24"/>
        </w:rPr>
      </w:pPr>
    </w:p>
    <w:p w14:paraId="5E5F6E2D" w14:textId="37FC7BA4" w:rsidR="00EB6A5B" w:rsidRPr="00CE6F33" w:rsidRDefault="00EB6A5B" w:rsidP="00B12E35">
      <w:pPr>
        <w:spacing w:after="0" w:line="240" w:lineRule="auto"/>
        <w:ind w:left="0" w:firstLine="0"/>
        <w:rPr>
          <w:sz w:val="24"/>
          <w:szCs w:val="24"/>
        </w:rPr>
      </w:pPr>
      <w:r w:rsidRPr="00CE6F33">
        <w:rPr>
          <w:color w:val="auto"/>
          <w:sz w:val="24"/>
          <w:szCs w:val="24"/>
        </w:rPr>
        <w:t xml:space="preserve">The UO invests considerable resources in need-based financial aid to increase affordability where possible, including the PathwayOregon program, which provides robust financial and advising support to eligible low-income Oregonians. The group discussed </w:t>
      </w:r>
      <w:r w:rsidRPr="00CE6F33">
        <w:rPr>
          <w:sz w:val="24"/>
          <w:szCs w:val="24"/>
        </w:rPr>
        <w:t>how PathwayOregon works to support students, noting that s</w:t>
      </w:r>
      <w:r w:rsidRPr="00CE6F33">
        <w:rPr>
          <w:color w:val="auto"/>
          <w:sz w:val="24"/>
          <w:szCs w:val="24"/>
        </w:rPr>
        <w:t xml:space="preserve">tudents who do not qualify for the program or other financial aid resources face significant challenges. TFAB noted that persistent underfunding of four-year universities by the state is dramatically restricting access to higher education and hinders completion rates for low- and middle-income students. The group also discussed how changes to the </w:t>
      </w:r>
      <w:r w:rsidR="00613AF5" w:rsidRPr="00CE6F33">
        <w:rPr>
          <w:sz w:val="24"/>
          <w:szCs w:val="24"/>
        </w:rPr>
        <w:t xml:space="preserve">Parent PLUS </w:t>
      </w:r>
      <w:r w:rsidR="00EA0313" w:rsidRPr="00CE6F33">
        <w:rPr>
          <w:sz w:val="24"/>
          <w:szCs w:val="24"/>
        </w:rPr>
        <w:t xml:space="preserve">and graduate student </w:t>
      </w:r>
      <w:r w:rsidR="00613AF5" w:rsidRPr="00CE6F33">
        <w:rPr>
          <w:sz w:val="24"/>
          <w:szCs w:val="24"/>
        </w:rPr>
        <w:t>loan program</w:t>
      </w:r>
      <w:r w:rsidR="00532466" w:rsidRPr="00CE6F33">
        <w:rPr>
          <w:sz w:val="24"/>
          <w:szCs w:val="24"/>
        </w:rPr>
        <w:t>s</w:t>
      </w:r>
      <w:r w:rsidR="00613AF5" w:rsidRPr="00CE6F33">
        <w:rPr>
          <w:sz w:val="24"/>
          <w:szCs w:val="24"/>
        </w:rPr>
        <w:t xml:space="preserve"> could </w:t>
      </w:r>
      <w:r w:rsidRPr="00CE6F33">
        <w:rPr>
          <w:sz w:val="24"/>
          <w:szCs w:val="24"/>
        </w:rPr>
        <w:t xml:space="preserve">dramatically </w:t>
      </w:r>
      <w:r w:rsidR="00613AF5" w:rsidRPr="00CE6F33">
        <w:rPr>
          <w:sz w:val="24"/>
          <w:szCs w:val="24"/>
        </w:rPr>
        <w:t>affect enrollment</w:t>
      </w:r>
      <w:r w:rsidRPr="00CE6F33">
        <w:rPr>
          <w:sz w:val="24"/>
          <w:szCs w:val="24"/>
        </w:rPr>
        <w:t>.</w:t>
      </w:r>
    </w:p>
    <w:p w14:paraId="6954FBD3" w14:textId="7904D49D" w:rsidR="00692FC7" w:rsidRDefault="00692FC7">
      <w:pPr>
        <w:spacing w:after="160" w:line="259" w:lineRule="auto"/>
        <w:ind w:left="0" w:firstLine="0"/>
        <w:rPr>
          <w:sz w:val="24"/>
          <w:szCs w:val="24"/>
        </w:rPr>
      </w:pPr>
      <w:r>
        <w:rPr>
          <w:sz w:val="24"/>
          <w:szCs w:val="24"/>
        </w:rPr>
        <w:br w:type="page"/>
      </w:r>
    </w:p>
    <w:p w14:paraId="2FD964F8" w14:textId="3A1CF438" w:rsidR="006C5DA5" w:rsidRPr="00B12E35" w:rsidRDefault="006C5DA5" w:rsidP="00692FC7">
      <w:pPr>
        <w:pStyle w:val="Heading1"/>
        <w:spacing w:line="240" w:lineRule="auto"/>
        <w:ind w:left="0"/>
        <w:rPr>
          <w:rFonts w:ascii="Calibri" w:hAnsi="Calibri" w:cs="Calibri"/>
          <w:color w:val="auto"/>
        </w:rPr>
      </w:pPr>
      <w:r w:rsidRPr="00CE6F33">
        <w:rPr>
          <w:rFonts w:ascii="Calibri" w:hAnsi="Calibri" w:cs="Calibri"/>
          <w:color w:val="auto"/>
        </w:rPr>
        <w:lastRenderedPageBreak/>
        <w:t>Tuition Scenarios Considered</w:t>
      </w:r>
    </w:p>
    <w:p w14:paraId="63B76BFF" w14:textId="77777777" w:rsidR="006C5DA5" w:rsidRPr="00B12E35" w:rsidRDefault="006C5DA5" w:rsidP="00B12E35">
      <w:pPr>
        <w:spacing w:after="0" w:line="240" w:lineRule="auto"/>
        <w:ind w:left="0" w:firstLine="0"/>
        <w:rPr>
          <w:color w:val="auto"/>
          <w:sz w:val="24"/>
          <w:szCs w:val="24"/>
          <w:u w:val="single"/>
        </w:rPr>
      </w:pPr>
    </w:p>
    <w:p w14:paraId="681615B0" w14:textId="3FF1AA2A" w:rsidR="001E6719" w:rsidRDefault="002A03EE" w:rsidP="00692FC7">
      <w:pPr>
        <w:pStyle w:val="CommentText"/>
        <w:spacing w:after="0"/>
        <w:rPr>
          <w:color w:val="auto"/>
          <w:sz w:val="24"/>
          <w:szCs w:val="24"/>
        </w:rPr>
      </w:pPr>
      <w:r w:rsidRPr="00B12E35">
        <w:rPr>
          <w:color w:val="auto"/>
          <w:sz w:val="24"/>
          <w:szCs w:val="24"/>
        </w:rPr>
        <w:t xml:space="preserve">With these issues as context for their discussions, </w:t>
      </w:r>
      <w:r w:rsidR="009C02E7" w:rsidRPr="00B12E35">
        <w:rPr>
          <w:color w:val="auto"/>
          <w:sz w:val="24"/>
          <w:szCs w:val="24"/>
        </w:rPr>
        <w:t xml:space="preserve">TFAB reviewed </w:t>
      </w:r>
      <w:r w:rsidR="00B366CC" w:rsidRPr="00B12E35">
        <w:rPr>
          <w:color w:val="auto"/>
          <w:sz w:val="24"/>
          <w:szCs w:val="24"/>
        </w:rPr>
        <w:t xml:space="preserve">a broad range of tuition rate scenarios for new </w:t>
      </w:r>
      <w:r w:rsidR="00524CAE" w:rsidRPr="00B12E35">
        <w:rPr>
          <w:color w:val="auto"/>
          <w:sz w:val="24"/>
          <w:szCs w:val="24"/>
        </w:rPr>
        <w:t xml:space="preserve">undergraduate </w:t>
      </w:r>
      <w:r w:rsidR="00B366CC" w:rsidRPr="00B12E35">
        <w:rPr>
          <w:color w:val="auto"/>
          <w:sz w:val="24"/>
          <w:szCs w:val="24"/>
        </w:rPr>
        <w:t xml:space="preserve">students entering the </w:t>
      </w:r>
      <w:r w:rsidR="003C257D" w:rsidRPr="00B12E35">
        <w:rPr>
          <w:color w:val="auto"/>
          <w:sz w:val="24"/>
          <w:szCs w:val="24"/>
        </w:rPr>
        <w:t xml:space="preserve">university </w:t>
      </w:r>
      <w:r w:rsidRPr="00B12E35">
        <w:rPr>
          <w:color w:val="auto"/>
          <w:sz w:val="24"/>
          <w:szCs w:val="24"/>
        </w:rPr>
        <w:t>in the 202</w:t>
      </w:r>
      <w:r w:rsidR="000B03F6" w:rsidRPr="00B12E35">
        <w:rPr>
          <w:color w:val="auto"/>
          <w:sz w:val="24"/>
          <w:szCs w:val="24"/>
        </w:rPr>
        <w:t>6</w:t>
      </w:r>
      <w:r w:rsidRPr="00B12E35">
        <w:rPr>
          <w:color w:val="auto"/>
          <w:sz w:val="24"/>
          <w:szCs w:val="24"/>
        </w:rPr>
        <w:t xml:space="preserve"> Tuition Cohort</w:t>
      </w:r>
      <w:r w:rsidR="00B366CC" w:rsidRPr="00B12E35">
        <w:rPr>
          <w:color w:val="auto"/>
          <w:sz w:val="24"/>
          <w:szCs w:val="24"/>
        </w:rPr>
        <w:t xml:space="preserve">. </w:t>
      </w:r>
      <w:r w:rsidR="001E6719" w:rsidRPr="00B47C61">
        <w:rPr>
          <w:color w:val="auto"/>
          <w:sz w:val="24"/>
          <w:szCs w:val="24"/>
        </w:rPr>
        <w:t xml:space="preserve">Under the guaranteed tuition program, </w:t>
      </w:r>
      <w:r w:rsidR="001E6719">
        <w:rPr>
          <w:color w:val="auto"/>
          <w:sz w:val="24"/>
          <w:szCs w:val="24"/>
        </w:rPr>
        <w:t xml:space="preserve">tuition </w:t>
      </w:r>
      <w:r w:rsidR="001E6719" w:rsidRPr="00B47C61">
        <w:rPr>
          <w:color w:val="auto"/>
          <w:sz w:val="24"/>
          <w:szCs w:val="24"/>
        </w:rPr>
        <w:t>rates will be fixed for five years for the incoming 202</w:t>
      </w:r>
      <w:r w:rsidR="001E6719">
        <w:rPr>
          <w:color w:val="auto"/>
          <w:sz w:val="24"/>
          <w:szCs w:val="24"/>
        </w:rPr>
        <w:t>6</w:t>
      </w:r>
      <w:r w:rsidR="001E6719" w:rsidRPr="00B47C61">
        <w:rPr>
          <w:color w:val="auto"/>
          <w:sz w:val="24"/>
          <w:szCs w:val="24"/>
        </w:rPr>
        <w:t xml:space="preserve"> </w:t>
      </w:r>
      <w:r w:rsidR="001E6719">
        <w:rPr>
          <w:color w:val="auto"/>
          <w:sz w:val="24"/>
          <w:szCs w:val="24"/>
        </w:rPr>
        <w:t>c</w:t>
      </w:r>
      <w:r w:rsidR="001E6719" w:rsidRPr="00B47C61">
        <w:rPr>
          <w:color w:val="auto"/>
          <w:sz w:val="24"/>
          <w:szCs w:val="24"/>
        </w:rPr>
        <w:t xml:space="preserve">ohort. </w:t>
      </w:r>
    </w:p>
    <w:p w14:paraId="74242A00" w14:textId="77777777" w:rsidR="006070A4" w:rsidRDefault="006070A4" w:rsidP="00692FC7">
      <w:pPr>
        <w:pStyle w:val="CommentText"/>
        <w:spacing w:after="0"/>
        <w:ind w:left="0" w:firstLine="0"/>
        <w:rPr>
          <w:color w:val="auto"/>
          <w:sz w:val="24"/>
          <w:szCs w:val="24"/>
        </w:rPr>
      </w:pPr>
    </w:p>
    <w:p w14:paraId="7B8811B2" w14:textId="3464184B" w:rsidR="00A0232A" w:rsidRPr="00B12E35" w:rsidRDefault="00A0232A" w:rsidP="00B12E35">
      <w:pPr>
        <w:pStyle w:val="CommentText"/>
        <w:spacing w:after="0"/>
        <w:rPr>
          <w:color w:val="auto"/>
          <w:sz w:val="24"/>
          <w:szCs w:val="24"/>
        </w:rPr>
      </w:pPr>
      <w:r w:rsidRPr="00B12E35">
        <w:rPr>
          <w:color w:val="auto"/>
          <w:sz w:val="24"/>
          <w:szCs w:val="24"/>
        </w:rPr>
        <w:t>In scenario discussions, TFAB assumed the following operational cost factors as constant</w:t>
      </w:r>
      <w:r w:rsidR="00ED61EE">
        <w:rPr>
          <w:color w:val="auto"/>
          <w:sz w:val="24"/>
          <w:szCs w:val="24"/>
        </w:rPr>
        <w:t>s</w:t>
      </w:r>
      <w:r w:rsidRPr="00B12E35">
        <w:rPr>
          <w:color w:val="auto"/>
          <w:sz w:val="24"/>
          <w:szCs w:val="24"/>
        </w:rPr>
        <w:t>:</w:t>
      </w:r>
    </w:p>
    <w:p w14:paraId="0FAE3798" w14:textId="14423AC6" w:rsidR="000B03F6" w:rsidRPr="00B12E35" w:rsidRDefault="00A0232A" w:rsidP="00B12E35">
      <w:pPr>
        <w:pStyle w:val="ListParagraph"/>
        <w:numPr>
          <w:ilvl w:val="0"/>
          <w:numId w:val="4"/>
        </w:numPr>
        <w:spacing w:after="0" w:line="240" w:lineRule="auto"/>
        <w:rPr>
          <w:rFonts w:ascii="Calibri" w:hAnsi="Calibri" w:cs="Calibri"/>
          <w:sz w:val="24"/>
          <w:szCs w:val="24"/>
        </w:rPr>
      </w:pPr>
      <w:r w:rsidRPr="00B12E35">
        <w:rPr>
          <w:rFonts w:ascii="Calibri" w:hAnsi="Calibri" w:cs="Calibri"/>
          <w:sz w:val="24"/>
          <w:szCs w:val="24"/>
        </w:rPr>
        <w:t>FY2</w:t>
      </w:r>
      <w:r w:rsidR="000B03F6" w:rsidRPr="00B12E35">
        <w:rPr>
          <w:rFonts w:ascii="Calibri" w:hAnsi="Calibri" w:cs="Calibri"/>
          <w:sz w:val="24"/>
          <w:szCs w:val="24"/>
        </w:rPr>
        <w:t>6</w:t>
      </w:r>
      <w:r w:rsidRPr="00B12E35">
        <w:rPr>
          <w:rFonts w:ascii="Calibri" w:hAnsi="Calibri" w:cs="Calibri"/>
          <w:sz w:val="24"/>
          <w:szCs w:val="24"/>
        </w:rPr>
        <w:t xml:space="preserve"> projected E&amp;G fund </w:t>
      </w:r>
      <w:r w:rsidR="00926792" w:rsidRPr="00B12E35">
        <w:rPr>
          <w:rFonts w:ascii="Calibri" w:hAnsi="Calibri" w:cs="Calibri"/>
          <w:sz w:val="24"/>
          <w:szCs w:val="24"/>
        </w:rPr>
        <w:t>budget gap</w:t>
      </w:r>
      <w:r w:rsidRPr="00B12E35">
        <w:rPr>
          <w:rFonts w:ascii="Calibri" w:hAnsi="Calibri" w:cs="Calibri"/>
          <w:sz w:val="24"/>
          <w:szCs w:val="24"/>
        </w:rPr>
        <w:t>: $</w:t>
      </w:r>
      <w:r w:rsidR="00C7346D" w:rsidRPr="00B12E35">
        <w:rPr>
          <w:rFonts w:ascii="Calibri" w:hAnsi="Calibri" w:cs="Calibri"/>
          <w:sz w:val="24"/>
          <w:szCs w:val="24"/>
        </w:rPr>
        <w:t>2</w:t>
      </w:r>
      <w:r w:rsidR="003C257D" w:rsidRPr="00B12E35">
        <w:rPr>
          <w:rFonts w:ascii="Calibri" w:hAnsi="Calibri" w:cs="Calibri"/>
          <w:sz w:val="24"/>
          <w:szCs w:val="24"/>
        </w:rPr>
        <w:t>.</w:t>
      </w:r>
      <w:r w:rsidR="00C7346D" w:rsidRPr="00B12E35">
        <w:rPr>
          <w:rFonts w:ascii="Calibri" w:hAnsi="Calibri" w:cs="Calibri"/>
          <w:sz w:val="24"/>
          <w:szCs w:val="24"/>
        </w:rPr>
        <w:t>0</w:t>
      </w:r>
      <w:r w:rsidR="003C257D" w:rsidRPr="00B12E35">
        <w:rPr>
          <w:rFonts w:ascii="Calibri" w:hAnsi="Calibri" w:cs="Calibri"/>
          <w:sz w:val="24"/>
          <w:szCs w:val="24"/>
        </w:rPr>
        <w:t xml:space="preserve"> million</w:t>
      </w:r>
    </w:p>
    <w:p w14:paraId="287394F6" w14:textId="5C79BF43" w:rsidR="00AE142F" w:rsidRPr="00B12E35" w:rsidRDefault="00CC36DF" w:rsidP="00B12E35">
      <w:pPr>
        <w:pStyle w:val="ListParagraph"/>
        <w:numPr>
          <w:ilvl w:val="0"/>
          <w:numId w:val="4"/>
        </w:numPr>
        <w:spacing w:after="0" w:line="240" w:lineRule="auto"/>
        <w:rPr>
          <w:rFonts w:ascii="Calibri" w:hAnsi="Calibri" w:cs="Calibri"/>
          <w:sz w:val="24"/>
          <w:szCs w:val="24"/>
        </w:rPr>
      </w:pPr>
      <w:r>
        <w:rPr>
          <w:rFonts w:ascii="Calibri" w:hAnsi="Calibri" w:cs="Calibri"/>
          <w:sz w:val="24"/>
          <w:szCs w:val="24"/>
        </w:rPr>
        <w:t>Impact of Budget Cuts on FY27 Expenses</w:t>
      </w:r>
      <w:r w:rsidR="00AE142F" w:rsidRPr="00B12E35">
        <w:rPr>
          <w:rFonts w:ascii="Calibri" w:hAnsi="Calibri" w:cs="Calibri"/>
          <w:sz w:val="24"/>
          <w:szCs w:val="24"/>
        </w:rPr>
        <w:t>: $11.6 million</w:t>
      </w:r>
    </w:p>
    <w:p w14:paraId="1E42DCB0" w14:textId="37512C65" w:rsidR="002A03EE" w:rsidRPr="00B12E35" w:rsidRDefault="002A03EE" w:rsidP="00B12E35">
      <w:pPr>
        <w:pStyle w:val="ListParagraph"/>
        <w:numPr>
          <w:ilvl w:val="0"/>
          <w:numId w:val="4"/>
        </w:numPr>
        <w:spacing w:after="0" w:line="240" w:lineRule="auto"/>
        <w:rPr>
          <w:rFonts w:ascii="Calibri" w:hAnsi="Calibri" w:cs="Calibri"/>
          <w:sz w:val="24"/>
          <w:szCs w:val="24"/>
        </w:rPr>
      </w:pPr>
      <w:r w:rsidRPr="00B12E35">
        <w:rPr>
          <w:rFonts w:ascii="Calibri" w:hAnsi="Calibri" w:cs="Calibri"/>
          <w:sz w:val="24"/>
          <w:szCs w:val="24"/>
        </w:rPr>
        <w:t>FY2</w:t>
      </w:r>
      <w:r w:rsidR="000B03F6" w:rsidRPr="00B12E35">
        <w:rPr>
          <w:rFonts w:ascii="Calibri" w:hAnsi="Calibri" w:cs="Calibri"/>
          <w:sz w:val="24"/>
          <w:szCs w:val="24"/>
        </w:rPr>
        <w:t>7</w:t>
      </w:r>
      <w:r w:rsidRPr="00B12E35">
        <w:rPr>
          <w:rFonts w:ascii="Calibri" w:hAnsi="Calibri" w:cs="Calibri"/>
          <w:sz w:val="24"/>
          <w:szCs w:val="24"/>
        </w:rPr>
        <w:t xml:space="preserve"> </w:t>
      </w:r>
      <w:r w:rsidR="001E6719">
        <w:rPr>
          <w:rFonts w:ascii="Calibri" w:hAnsi="Calibri" w:cs="Calibri"/>
          <w:sz w:val="24"/>
          <w:szCs w:val="24"/>
        </w:rPr>
        <w:t xml:space="preserve">projected </w:t>
      </w:r>
      <w:r w:rsidRPr="00B12E35">
        <w:rPr>
          <w:rFonts w:ascii="Calibri" w:hAnsi="Calibri" w:cs="Calibri"/>
          <w:sz w:val="24"/>
          <w:szCs w:val="24"/>
        </w:rPr>
        <w:t>c</w:t>
      </w:r>
      <w:r w:rsidR="00A0232A" w:rsidRPr="00B12E35">
        <w:rPr>
          <w:rFonts w:ascii="Calibri" w:hAnsi="Calibri" w:cs="Calibri"/>
          <w:sz w:val="24"/>
          <w:szCs w:val="24"/>
        </w:rPr>
        <w:t>ost drivers: $</w:t>
      </w:r>
      <w:r w:rsidR="000B03F6" w:rsidRPr="00B12E35">
        <w:rPr>
          <w:rFonts w:ascii="Calibri" w:hAnsi="Calibri" w:cs="Calibri"/>
          <w:sz w:val="24"/>
          <w:szCs w:val="24"/>
        </w:rPr>
        <w:t>33</w:t>
      </w:r>
      <w:r w:rsidR="00A0232A" w:rsidRPr="00B12E35">
        <w:rPr>
          <w:rFonts w:ascii="Calibri" w:hAnsi="Calibri" w:cs="Calibri"/>
          <w:sz w:val="24"/>
          <w:szCs w:val="24"/>
        </w:rPr>
        <w:t>.</w:t>
      </w:r>
      <w:r w:rsidR="000B03F6" w:rsidRPr="00B12E35">
        <w:rPr>
          <w:rFonts w:ascii="Calibri" w:hAnsi="Calibri" w:cs="Calibri"/>
          <w:sz w:val="24"/>
          <w:szCs w:val="24"/>
        </w:rPr>
        <w:t>8</w:t>
      </w:r>
      <w:r w:rsidR="00A0232A" w:rsidRPr="00B12E35">
        <w:rPr>
          <w:rFonts w:ascii="Calibri" w:hAnsi="Calibri" w:cs="Calibri"/>
          <w:sz w:val="24"/>
          <w:szCs w:val="24"/>
        </w:rPr>
        <w:t xml:space="preserve"> million</w:t>
      </w:r>
    </w:p>
    <w:p w14:paraId="76816AD9" w14:textId="579222E0" w:rsidR="00AE142F" w:rsidRPr="00B12E35" w:rsidRDefault="004E2DC2" w:rsidP="00B12E35">
      <w:pPr>
        <w:pStyle w:val="ListParagraph"/>
        <w:numPr>
          <w:ilvl w:val="0"/>
          <w:numId w:val="4"/>
        </w:numPr>
        <w:spacing w:after="0" w:line="240" w:lineRule="auto"/>
        <w:rPr>
          <w:rFonts w:ascii="Calibri" w:hAnsi="Calibri" w:cs="Calibri"/>
          <w:sz w:val="24"/>
          <w:szCs w:val="24"/>
        </w:rPr>
      </w:pPr>
      <w:r>
        <w:rPr>
          <w:rFonts w:ascii="Calibri" w:hAnsi="Calibri" w:cs="Calibri"/>
          <w:sz w:val="24"/>
          <w:szCs w:val="24"/>
        </w:rPr>
        <w:t>Incremental s</w:t>
      </w:r>
      <w:r w:rsidR="00AE142F" w:rsidRPr="00B12E35">
        <w:rPr>
          <w:rFonts w:ascii="Calibri" w:hAnsi="Calibri" w:cs="Calibri"/>
          <w:sz w:val="24"/>
          <w:szCs w:val="24"/>
        </w:rPr>
        <w:t>ummer tuition: $600,000</w:t>
      </w:r>
    </w:p>
    <w:p w14:paraId="0CA52DB4" w14:textId="1C50C9A3" w:rsidR="00AE142F" w:rsidRDefault="004E2DC2" w:rsidP="00B12E35">
      <w:pPr>
        <w:pStyle w:val="ListParagraph"/>
        <w:numPr>
          <w:ilvl w:val="0"/>
          <w:numId w:val="4"/>
        </w:numPr>
        <w:spacing w:after="0" w:line="240" w:lineRule="auto"/>
        <w:rPr>
          <w:rFonts w:ascii="Calibri" w:hAnsi="Calibri" w:cs="Calibri"/>
          <w:sz w:val="24"/>
          <w:szCs w:val="24"/>
        </w:rPr>
      </w:pPr>
      <w:r>
        <w:rPr>
          <w:rFonts w:ascii="Calibri" w:hAnsi="Calibri" w:cs="Calibri"/>
          <w:sz w:val="24"/>
          <w:szCs w:val="24"/>
        </w:rPr>
        <w:t>Incremental g</w:t>
      </w:r>
      <w:r w:rsidR="00AE142F" w:rsidRPr="00B12E35">
        <w:rPr>
          <w:rFonts w:ascii="Calibri" w:hAnsi="Calibri" w:cs="Calibri"/>
          <w:sz w:val="24"/>
          <w:szCs w:val="24"/>
        </w:rPr>
        <w:t>raduate tuition: $2.5 million</w:t>
      </w:r>
    </w:p>
    <w:p w14:paraId="24E55BE0" w14:textId="62543905" w:rsidR="001E6719" w:rsidRPr="001E6719" w:rsidRDefault="001E6719" w:rsidP="001E6719">
      <w:pPr>
        <w:pStyle w:val="ListParagraph"/>
        <w:numPr>
          <w:ilvl w:val="0"/>
          <w:numId w:val="4"/>
        </w:numPr>
        <w:spacing w:after="0" w:line="240" w:lineRule="auto"/>
        <w:rPr>
          <w:rFonts w:ascii="Calibri" w:hAnsi="Calibri" w:cs="Calibri"/>
          <w:sz w:val="24"/>
          <w:szCs w:val="24"/>
        </w:rPr>
      </w:pPr>
      <w:r w:rsidRPr="00355A71">
        <w:rPr>
          <w:rFonts w:ascii="Calibri" w:hAnsi="Calibri" w:cs="Calibri"/>
          <w:sz w:val="24"/>
          <w:szCs w:val="24"/>
        </w:rPr>
        <w:t>Incremental remissions: 10%</w:t>
      </w:r>
      <w:r w:rsidR="00497986">
        <w:rPr>
          <w:rFonts w:ascii="Calibri" w:hAnsi="Calibri" w:cs="Calibri"/>
          <w:sz w:val="24"/>
          <w:szCs w:val="24"/>
        </w:rPr>
        <w:t xml:space="preserve"> plus additional funds to continue to roll out </w:t>
      </w:r>
      <w:r w:rsidR="004E2DC2">
        <w:rPr>
          <w:rFonts w:ascii="Calibri" w:hAnsi="Calibri" w:cs="Calibri"/>
          <w:sz w:val="24"/>
          <w:szCs w:val="24"/>
        </w:rPr>
        <w:t xml:space="preserve">the </w:t>
      </w:r>
      <w:r w:rsidR="00497986">
        <w:rPr>
          <w:rFonts w:ascii="Calibri" w:hAnsi="Calibri" w:cs="Calibri"/>
          <w:sz w:val="24"/>
          <w:szCs w:val="24"/>
        </w:rPr>
        <w:t>increased scholarship program</w:t>
      </w:r>
      <w:r w:rsidR="004E2DC2">
        <w:rPr>
          <w:rFonts w:ascii="Calibri" w:hAnsi="Calibri" w:cs="Calibri"/>
          <w:sz w:val="24"/>
          <w:szCs w:val="24"/>
        </w:rPr>
        <w:t xml:space="preserve"> from fall 2024.</w:t>
      </w:r>
    </w:p>
    <w:p w14:paraId="64B1E210" w14:textId="77777777" w:rsidR="00A0232A" w:rsidRPr="00B12E35" w:rsidRDefault="00A0232A" w:rsidP="00B12E35">
      <w:pPr>
        <w:pStyle w:val="CommentText"/>
        <w:spacing w:after="0"/>
        <w:rPr>
          <w:color w:val="auto"/>
          <w:sz w:val="24"/>
          <w:szCs w:val="24"/>
        </w:rPr>
      </w:pPr>
    </w:p>
    <w:p w14:paraId="20976DBE" w14:textId="5AE152D3" w:rsidR="009F6718" w:rsidRPr="00B12E35" w:rsidRDefault="008E2422" w:rsidP="00B12E35">
      <w:pPr>
        <w:pStyle w:val="ListParagraph"/>
        <w:spacing w:after="0" w:line="240" w:lineRule="auto"/>
        <w:ind w:left="1"/>
        <w:rPr>
          <w:rFonts w:ascii="Calibri" w:hAnsi="Calibri" w:cs="Calibri"/>
          <w:sz w:val="24"/>
          <w:szCs w:val="24"/>
        </w:rPr>
      </w:pPr>
      <w:r w:rsidRPr="00B12E35">
        <w:rPr>
          <w:rFonts w:ascii="Calibri" w:hAnsi="Calibri" w:cs="Calibri"/>
          <w:sz w:val="24"/>
          <w:szCs w:val="24"/>
        </w:rPr>
        <w:t xml:space="preserve">Using </w:t>
      </w:r>
      <w:r w:rsidR="00AF1D3E" w:rsidRPr="00B12E35">
        <w:rPr>
          <w:rFonts w:ascii="Calibri" w:hAnsi="Calibri" w:cs="Calibri"/>
          <w:sz w:val="24"/>
          <w:szCs w:val="24"/>
        </w:rPr>
        <w:t xml:space="preserve">the above cost factors, </w:t>
      </w:r>
      <w:r w:rsidR="00A0232A" w:rsidRPr="00B12E35">
        <w:rPr>
          <w:rFonts w:ascii="Calibri" w:hAnsi="Calibri" w:cs="Calibri"/>
          <w:sz w:val="24"/>
          <w:szCs w:val="24"/>
        </w:rPr>
        <w:t xml:space="preserve">TFAB </w:t>
      </w:r>
      <w:r w:rsidR="00AF1D3E" w:rsidRPr="00B12E35">
        <w:rPr>
          <w:rFonts w:ascii="Calibri" w:hAnsi="Calibri" w:cs="Calibri"/>
          <w:sz w:val="24"/>
          <w:szCs w:val="24"/>
        </w:rPr>
        <w:t xml:space="preserve">explored </w:t>
      </w:r>
      <w:r w:rsidR="00A0232A" w:rsidRPr="00B12E35">
        <w:rPr>
          <w:rFonts w:ascii="Calibri" w:hAnsi="Calibri" w:cs="Calibri"/>
          <w:sz w:val="24"/>
          <w:szCs w:val="24"/>
        </w:rPr>
        <w:t xml:space="preserve">differing </w:t>
      </w:r>
      <w:r w:rsidR="00AF1D3E" w:rsidRPr="00B12E35">
        <w:rPr>
          <w:rFonts w:ascii="Calibri" w:hAnsi="Calibri" w:cs="Calibri"/>
          <w:sz w:val="24"/>
          <w:szCs w:val="24"/>
        </w:rPr>
        <w:t xml:space="preserve">scenarios </w:t>
      </w:r>
      <w:r w:rsidR="00A0232A" w:rsidRPr="00B12E35">
        <w:rPr>
          <w:rFonts w:ascii="Calibri" w:hAnsi="Calibri" w:cs="Calibri"/>
          <w:sz w:val="24"/>
          <w:szCs w:val="24"/>
        </w:rPr>
        <w:t xml:space="preserve">for </w:t>
      </w:r>
      <w:r w:rsidR="00AE142F" w:rsidRPr="00B12E35">
        <w:rPr>
          <w:rFonts w:ascii="Calibri" w:hAnsi="Calibri" w:cs="Calibri"/>
          <w:sz w:val="24"/>
          <w:szCs w:val="24"/>
        </w:rPr>
        <w:t xml:space="preserve">enrollment of first-year and transfer </w:t>
      </w:r>
      <w:r w:rsidR="0025049A" w:rsidRPr="00B12E35">
        <w:rPr>
          <w:rFonts w:ascii="Calibri" w:hAnsi="Calibri" w:cs="Calibri"/>
          <w:sz w:val="24"/>
          <w:szCs w:val="24"/>
        </w:rPr>
        <w:t>resident and nonresident</w:t>
      </w:r>
      <w:r w:rsidR="00AE142F" w:rsidRPr="00B12E35">
        <w:rPr>
          <w:rFonts w:ascii="Calibri" w:hAnsi="Calibri" w:cs="Calibri"/>
          <w:sz w:val="24"/>
          <w:szCs w:val="24"/>
        </w:rPr>
        <w:t xml:space="preserve"> students</w:t>
      </w:r>
      <w:r w:rsidR="00A0232A" w:rsidRPr="00B12E35">
        <w:rPr>
          <w:rFonts w:ascii="Calibri" w:hAnsi="Calibri" w:cs="Calibri"/>
          <w:sz w:val="24"/>
          <w:szCs w:val="24"/>
        </w:rPr>
        <w:t xml:space="preserve">, </w:t>
      </w:r>
      <w:r w:rsidR="00ED61EE">
        <w:rPr>
          <w:rFonts w:ascii="Calibri" w:hAnsi="Calibri" w:cs="Calibri"/>
          <w:sz w:val="24"/>
          <w:szCs w:val="24"/>
        </w:rPr>
        <w:t xml:space="preserve">the impact of increased </w:t>
      </w:r>
      <w:r w:rsidR="007C5128" w:rsidRPr="00B12E35">
        <w:rPr>
          <w:rFonts w:ascii="Calibri" w:hAnsi="Calibri" w:cs="Calibri"/>
          <w:sz w:val="24"/>
          <w:szCs w:val="24"/>
        </w:rPr>
        <w:t xml:space="preserve">compensation </w:t>
      </w:r>
      <w:r w:rsidR="00A0232A" w:rsidRPr="00B12E35">
        <w:rPr>
          <w:rFonts w:ascii="Calibri" w:hAnsi="Calibri" w:cs="Calibri"/>
          <w:sz w:val="24"/>
          <w:szCs w:val="24"/>
        </w:rPr>
        <w:t xml:space="preserve">and </w:t>
      </w:r>
      <w:r w:rsidRPr="00B12E35">
        <w:rPr>
          <w:rFonts w:ascii="Calibri" w:hAnsi="Calibri" w:cs="Calibri"/>
          <w:sz w:val="24"/>
          <w:szCs w:val="24"/>
        </w:rPr>
        <w:t>s</w:t>
      </w:r>
      <w:r w:rsidR="00A0232A" w:rsidRPr="00B12E35">
        <w:rPr>
          <w:rFonts w:ascii="Calibri" w:hAnsi="Calibri" w:cs="Calibri"/>
          <w:sz w:val="24"/>
          <w:szCs w:val="24"/>
        </w:rPr>
        <w:t xml:space="preserve">ervices and </w:t>
      </w:r>
      <w:r w:rsidRPr="00B12E35">
        <w:rPr>
          <w:rFonts w:ascii="Calibri" w:hAnsi="Calibri" w:cs="Calibri"/>
          <w:sz w:val="24"/>
          <w:szCs w:val="24"/>
        </w:rPr>
        <w:t>s</w:t>
      </w:r>
      <w:r w:rsidR="00A0232A" w:rsidRPr="00B12E35">
        <w:rPr>
          <w:rFonts w:ascii="Calibri" w:hAnsi="Calibri" w:cs="Calibri"/>
          <w:sz w:val="24"/>
          <w:szCs w:val="24"/>
        </w:rPr>
        <w:t>upplies (S&amp;S)</w:t>
      </w:r>
      <w:r w:rsidR="00ED61EE">
        <w:rPr>
          <w:rFonts w:ascii="Calibri" w:hAnsi="Calibri" w:cs="Calibri"/>
          <w:sz w:val="24"/>
          <w:szCs w:val="24"/>
        </w:rPr>
        <w:t xml:space="preserve"> costs</w:t>
      </w:r>
      <w:r w:rsidR="00A0232A" w:rsidRPr="00B12E35">
        <w:rPr>
          <w:rFonts w:ascii="Calibri" w:hAnsi="Calibri" w:cs="Calibri"/>
          <w:sz w:val="24"/>
          <w:szCs w:val="24"/>
        </w:rPr>
        <w:t xml:space="preserve">, </w:t>
      </w:r>
      <w:r w:rsidR="0025049A" w:rsidRPr="00B12E35">
        <w:rPr>
          <w:rFonts w:ascii="Calibri" w:hAnsi="Calibri" w:cs="Calibri"/>
          <w:sz w:val="24"/>
          <w:szCs w:val="24"/>
        </w:rPr>
        <w:t xml:space="preserve">new state appropriations, </w:t>
      </w:r>
      <w:r w:rsidR="00A0232A" w:rsidRPr="00B12E35">
        <w:rPr>
          <w:rFonts w:ascii="Calibri" w:hAnsi="Calibri" w:cs="Calibri"/>
          <w:sz w:val="24"/>
          <w:szCs w:val="24"/>
        </w:rPr>
        <w:t>and tuition rat</w:t>
      </w:r>
      <w:r w:rsidR="00AE142F" w:rsidRPr="00B12E35">
        <w:rPr>
          <w:rFonts w:ascii="Calibri" w:hAnsi="Calibri" w:cs="Calibri"/>
          <w:sz w:val="24"/>
          <w:szCs w:val="24"/>
        </w:rPr>
        <w:t xml:space="preserve">e increases </w:t>
      </w:r>
      <w:r w:rsidR="00A0232A" w:rsidRPr="00B12E35">
        <w:rPr>
          <w:rFonts w:ascii="Calibri" w:hAnsi="Calibri" w:cs="Calibri"/>
          <w:sz w:val="24"/>
          <w:szCs w:val="24"/>
        </w:rPr>
        <w:t xml:space="preserve">for </w:t>
      </w:r>
      <w:r w:rsidR="00AE142F" w:rsidRPr="00B12E35">
        <w:rPr>
          <w:rFonts w:ascii="Calibri" w:hAnsi="Calibri" w:cs="Calibri"/>
          <w:sz w:val="24"/>
          <w:szCs w:val="24"/>
        </w:rPr>
        <w:t xml:space="preserve">undergraduate </w:t>
      </w:r>
      <w:r w:rsidR="00A0232A" w:rsidRPr="00B12E35">
        <w:rPr>
          <w:rFonts w:ascii="Calibri" w:hAnsi="Calibri" w:cs="Calibri"/>
          <w:sz w:val="24"/>
          <w:szCs w:val="24"/>
        </w:rPr>
        <w:t>resident and nonresident students.</w:t>
      </w:r>
      <w:r w:rsidR="00414592" w:rsidRPr="00B12E35">
        <w:rPr>
          <w:rFonts w:ascii="Calibri" w:hAnsi="Calibri" w:cs="Calibri"/>
          <w:sz w:val="24"/>
          <w:szCs w:val="24"/>
        </w:rPr>
        <w:t xml:space="preserve"> </w:t>
      </w:r>
      <w:r w:rsidR="0025049A" w:rsidRPr="00B12E35">
        <w:rPr>
          <w:rFonts w:ascii="Calibri" w:hAnsi="Calibri" w:cs="Calibri"/>
          <w:sz w:val="24"/>
          <w:szCs w:val="24"/>
        </w:rPr>
        <w:t xml:space="preserve">TFAB members </w:t>
      </w:r>
      <w:r w:rsidR="00414592" w:rsidRPr="00B12E35">
        <w:rPr>
          <w:rFonts w:ascii="Calibri" w:hAnsi="Calibri" w:cs="Calibri"/>
          <w:sz w:val="24"/>
          <w:szCs w:val="24"/>
        </w:rPr>
        <w:t>noted that</w:t>
      </w:r>
      <w:r w:rsidR="0025049A" w:rsidRPr="00B12E35">
        <w:rPr>
          <w:rFonts w:ascii="Calibri" w:hAnsi="Calibri" w:cs="Calibri"/>
          <w:sz w:val="24"/>
          <w:szCs w:val="24"/>
        </w:rPr>
        <w:t xml:space="preserve">, </w:t>
      </w:r>
      <w:r w:rsidR="00E807EC">
        <w:rPr>
          <w:rFonts w:ascii="Calibri" w:hAnsi="Calibri" w:cs="Calibri"/>
          <w:sz w:val="24"/>
          <w:szCs w:val="24"/>
        </w:rPr>
        <w:t>in addition to the assumption about state appropriation,</w:t>
      </w:r>
      <w:r w:rsidR="0025049A" w:rsidRPr="00B12E35">
        <w:rPr>
          <w:rFonts w:ascii="Calibri" w:hAnsi="Calibri" w:cs="Calibri"/>
          <w:sz w:val="24"/>
          <w:szCs w:val="24"/>
        </w:rPr>
        <w:t xml:space="preserve"> </w:t>
      </w:r>
      <w:r w:rsidR="00414592" w:rsidRPr="00B12E35">
        <w:rPr>
          <w:rFonts w:ascii="Calibri" w:hAnsi="Calibri" w:cs="Calibri"/>
          <w:sz w:val="24"/>
          <w:szCs w:val="24"/>
        </w:rPr>
        <w:t>changes to assumptions about nonresident enrollment</w:t>
      </w:r>
      <w:r w:rsidR="00AE142F" w:rsidRPr="00B12E35">
        <w:rPr>
          <w:rFonts w:ascii="Calibri" w:hAnsi="Calibri" w:cs="Calibri"/>
          <w:sz w:val="24"/>
          <w:szCs w:val="24"/>
        </w:rPr>
        <w:t xml:space="preserve"> and </w:t>
      </w:r>
      <w:r w:rsidR="005B4475" w:rsidRPr="00B12E35">
        <w:rPr>
          <w:rFonts w:ascii="Calibri" w:hAnsi="Calibri" w:cs="Calibri"/>
          <w:sz w:val="24"/>
          <w:szCs w:val="24"/>
        </w:rPr>
        <w:t>nonresident tuition rates</w:t>
      </w:r>
      <w:r w:rsidR="00AE142F" w:rsidRPr="00B12E35">
        <w:rPr>
          <w:rFonts w:ascii="Calibri" w:hAnsi="Calibri" w:cs="Calibri"/>
          <w:sz w:val="24"/>
          <w:szCs w:val="24"/>
        </w:rPr>
        <w:t xml:space="preserve"> </w:t>
      </w:r>
      <w:r w:rsidR="00414592" w:rsidRPr="00B12E35">
        <w:rPr>
          <w:rFonts w:ascii="Calibri" w:hAnsi="Calibri" w:cs="Calibri"/>
          <w:sz w:val="24"/>
          <w:szCs w:val="24"/>
        </w:rPr>
        <w:t>have the largest impact on the university’s financial position.</w:t>
      </w:r>
    </w:p>
    <w:p w14:paraId="286C16EF" w14:textId="77777777" w:rsidR="0042617E" w:rsidRPr="00B12E35" w:rsidRDefault="0042617E" w:rsidP="00B12E35">
      <w:pPr>
        <w:spacing w:after="0" w:line="240" w:lineRule="auto"/>
        <w:ind w:left="1" w:firstLine="0"/>
        <w:rPr>
          <w:color w:val="auto"/>
          <w:sz w:val="24"/>
          <w:szCs w:val="24"/>
        </w:rPr>
      </w:pPr>
    </w:p>
    <w:p w14:paraId="2115D867" w14:textId="4705259C" w:rsidR="00754AAF" w:rsidRPr="00CE6F33" w:rsidRDefault="00970455" w:rsidP="00B12E35">
      <w:pPr>
        <w:spacing w:after="0" w:line="240" w:lineRule="auto"/>
        <w:ind w:left="1" w:firstLine="0"/>
        <w:rPr>
          <w:color w:val="auto"/>
          <w:sz w:val="24"/>
          <w:szCs w:val="24"/>
        </w:rPr>
      </w:pPr>
      <w:r w:rsidRPr="00B12E35">
        <w:rPr>
          <w:color w:val="auto"/>
          <w:sz w:val="24"/>
          <w:szCs w:val="24"/>
        </w:rPr>
        <w:t xml:space="preserve">TFAB members received the tuition calculator after the </w:t>
      </w:r>
      <w:r w:rsidR="00AE142F" w:rsidRPr="00B12E35">
        <w:rPr>
          <w:color w:val="auto"/>
          <w:sz w:val="24"/>
          <w:szCs w:val="24"/>
        </w:rPr>
        <w:t xml:space="preserve">first </w:t>
      </w:r>
      <w:r w:rsidRPr="00B12E35">
        <w:rPr>
          <w:color w:val="auto"/>
          <w:sz w:val="24"/>
          <w:szCs w:val="24"/>
        </w:rPr>
        <w:t>meeting of winter term,</w:t>
      </w:r>
      <w:r w:rsidR="00DB3F8B" w:rsidRPr="00B12E35">
        <w:rPr>
          <w:color w:val="auto"/>
          <w:sz w:val="24"/>
          <w:szCs w:val="24"/>
        </w:rPr>
        <w:t xml:space="preserve"> which ensured they </w:t>
      </w:r>
      <w:r w:rsidR="00DB3F8B" w:rsidRPr="00CE6F33">
        <w:rPr>
          <w:color w:val="auto"/>
          <w:sz w:val="24"/>
          <w:szCs w:val="24"/>
        </w:rPr>
        <w:t>were able to spend</w:t>
      </w:r>
      <w:r w:rsidR="00AE142F" w:rsidRPr="00CE6F33">
        <w:rPr>
          <w:color w:val="auto"/>
          <w:sz w:val="24"/>
          <w:szCs w:val="24"/>
        </w:rPr>
        <w:t xml:space="preserve"> four </w:t>
      </w:r>
      <w:r w:rsidR="00DB3F8B" w:rsidRPr="00CE6F33">
        <w:rPr>
          <w:color w:val="auto"/>
          <w:sz w:val="24"/>
          <w:szCs w:val="24"/>
        </w:rPr>
        <w:t xml:space="preserve">weeks exploring </w:t>
      </w:r>
      <w:r w:rsidRPr="00CE6F33">
        <w:rPr>
          <w:color w:val="auto"/>
          <w:sz w:val="24"/>
          <w:szCs w:val="24"/>
        </w:rPr>
        <w:t xml:space="preserve">different </w:t>
      </w:r>
      <w:r w:rsidR="00DB3F8B" w:rsidRPr="00CE6F33">
        <w:rPr>
          <w:color w:val="auto"/>
          <w:sz w:val="24"/>
          <w:szCs w:val="24"/>
        </w:rPr>
        <w:t xml:space="preserve">tuition </w:t>
      </w:r>
      <w:r w:rsidRPr="00CE6F33">
        <w:rPr>
          <w:color w:val="auto"/>
          <w:sz w:val="24"/>
          <w:szCs w:val="24"/>
        </w:rPr>
        <w:t xml:space="preserve">scenarios </w:t>
      </w:r>
      <w:r w:rsidR="00DB3F8B" w:rsidRPr="00CE6F33">
        <w:rPr>
          <w:color w:val="auto"/>
          <w:sz w:val="24"/>
          <w:szCs w:val="24"/>
        </w:rPr>
        <w:t>individually</w:t>
      </w:r>
      <w:r w:rsidR="00AE142F" w:rsidRPr="00CE6F33">
        <w:rPr>
          <w:color w:val="auto"/>
          <w:sz w:val="24"/>
          <w:szCs w:val="24"/>
        </w:rPr>
        <w:t>,</w:t>
      </w:r>
      <w:r w:rsidR="00DB3F8B" w:rsidRPr="00CE6F33">
        <w:rPr>
          <w:color w:val="auto"/>
          <w:sz w:val="24"/>
          <w:szCs w:val="24"/>
        </w:rPr>
        <w:t xml:space="preserve"> </w:t>
      </w:r>
      <w:r w:rsidR="007C009C" w:rsidRPr="00CE6F33">
        <w:rPr>
          <w:color w:val="auto"/>
          <w:sz w:val="24"/>
          <w:szCs w:val="24"/>
        </w:rPr>
        <w:t xml:space="preserve">in addition to the </w:t>
      </w:r>
      <w:r w:rsidR="000F738B" w:rsidRPr="00CE6F33">
        <w:rPr>
          <w:color w:val="auto"/>
          <w:sz w:val="24"/>
          <w:szCs w:val="24"/>
        </w:rPr>
        <w:t>70</w:t>
      </w:r>
      <w:r w:rsidR="00AE142F" w:rsidRPr="00CE6F33">
        <w:rPr>
          <w:color w:val="auto"/>
          <w:sz w:val="24"/>
          <w:szCs w:val="24"/>
        </w:rPr>
        <w:t xml:space="preserve"> </w:t>
      </w:r>
      <w:r w:rsidRPr="00CE6F33">
        <w:rPr>
          <w:color w:val="auto"/>
          <w:sz w:val="24"/>
          <w:szCs w:val="24"/>
        </w:rPr>
        <w:t xml:space="preserve">scenarios discussed as a group. As a group, TFAB considered </w:t>
      </w:r>
      <w:r w:rsidR="007C009C" w:rsidRPr="00CE6F33">
        <w:rPr>
          <w:color w:val="auto"/>
          <w:sz w:val="24"/>
          <w:szCs w:val="24"/>
        </w:rPr>
        <w:t xml:space="preserve">the </w:t>
      </w:r>
      <w:r w:rsidRPr="00CE6F33">
        <w:rPr>
          <w:color w:val="auto"/>
          <w:sz w:val="24"/>
          <w:szCs w:val="24"/>
        </w:rPr>
        <w:t xml:space="preserve">scenarios </w:t>
      </w:r>
      <w:r w:rsidR="00692FC7">
        <w:rPr>
          <w:color w:val="auto"/>
          <w:sz w:val="24"/>
          <w:szCs w:val="24"/>
        </w:rPr>
        <w:t xml:space="preserve">listed </w:t>
      </w:r>
      <w:r w:rsidRPr="00CE6F33">
        <w:rPr>
          <w:color w:val="auto"/>
          <w:sz w:val="24"/>
          <w:szCs w:val="24"/>
        </w:rPr>
        <w:t xml:space="preserve">in </w:t>
      </w:r>
      <w:hyperlink w:anchor="_Appendix_D:_Tuition_1" w:history="1">
        <w:r w:rsidRPr="00CE6F33">
          <w:rPr>
            <w:rStyle w:val="Hyperlink"/>
            <w:sz w:val="24"/>
            <w:szCs w:val="24"/>
          </w:rPr>
          <w:t>Appendix D</w:t>
        </w:r>
      </w:hyperlink>
      <w:r w:rsidRPr="00CE6F33">
        <w:rPr>
          <w:color w:val="auto"/>
          <w:sz w:val="24"/>
          <w:szCs w:val="24"/>
        </w:rPr>
        <w:t>.</w:t>
      </w:r>
    </w:p>
    <w:p w14:paraId="24B10E0A" w14:textId="77777777" w:rsidR="00103945" w:rsidRPr="00CE6F33" w:rsidRDefault="00103945" w:rsidP="00B12E35">
      <w:pPr>
        <w:spacing w:after="0" w:line="240" w:lineRule="auto"/>
        <w:ind w:left="1" w:firstLine="0"/>
        <w:rPr>
          <w:color w:val="auto"/>
          <w:sz w:val="24"/>
          <w:szCs w:val="24"/>
        </w:rPr>
      </w:pPr>
    </w:p>
    <w:p w14:paraId="6249B246" w14:textId="234816D7" w:rsidR="00E42566" w:rsidRPr="00CE6F33" w:rsidRDefault="009C02E7" w:rsidP="00B12E35">
      <w:pPr>
        <w:pStyle w:val="Heading1"/>
        <w:spacing w:line="240" w:lineRule="auto"/>
        <w:rPr>
          <w:rFonts w:ascii="Calibri" w:hAnsi="Calibri" w:cs="Calibri"/>
          <w:color w:val="auto"/>
        </w:rPr>
      </w:pPr>
      <w:r w:rsidRPr="00CE6F33">
        <w:rPr>
          <w:rFonts w:ascii="Calibri" w:hAnsi="Calibri" w:cs="Calibri"/>
          <w:color w:val="auto"/>
        </w:rPr>
        <w:t>Proposed Tuition Increase</w:t>
      </w:r>
      <w:r w:rsidR="00E42566" w:rsidRPr="00CE6F33">
        <w:rPr>
          <w:rFonts w:ascii="Calibri" w:hAnsi="Calibri" w:cs="Calibri"/>
          <w:color w:val="auto"/>
        </w:rPr>
        <w:t xml:space="preserve"> for</w:t>
      </w:r>
      <w:r w:rsidR="00B41A08" w:rsidRPr="00CE6F33">
        <w:rPr>
          <w:rFonts w:ascii="Calibri" w:hAnsi="Calibri" w:cs="Calibri"/>
          <w:color w:val="auto"/>
        </w:rPr>
        <w:t xml:space="preserve"> Incoming </w:t>
      </w:r>
      <w:r w:rsidR="00101A2C" w:rsidRPr="00CE6F33">
        <w:rPr>
          <w:rFonts w:ascii="Calibri" w:hAnsi="Calibri" w:cs="Calibri"/>
          <w:color w:val="auto"/>
        </w:rPr>
        <w:t>202</w:t>
      </w:r>
      <w:r w:rsidR="00AF3CF5" w:rsidRPr="00CE6F33">
        <w:rPr>
          <w:rFonts w:ascii="Calibri" w:hAnsi="Calibri" w:cs="Calibri"/>
          <w:color w:val="auto"/>
        </w:rPr>
        <w:t>6</w:t>
      </w:r>
      <w:r w:rsidR="00101A2C" w:rsidRPr="00CE6F33">
        <w:rPr>
          <w:rFonts w:ascii="Calibri" w:hAnsi="Calibri" w:cs="Calibri"/>
          <w:color w:val="auto"/>
        </w:rPr>
        <w:t xml:space="preserve"> </w:t>
      </w:r>
      <w:r w:rsidR="00C5382A" w:rsidRPr="00CE6F33">
        <w:rPr>
          <w:rFonts w:ascii="Calibri" w:hAnsi="Calibri" w:cs="Calibri"/>
          <w:color w:val="auto"/>
        </w:rPr>
        <w:t xml:space="preserve">Tuition </w:t>
      </w:r>
      <w:r w:rsidR="00E42566" w:rsidRPr="00CE6F33">
        <w:rPr>
          <w:rFonts w:ascii="Calibri" w:hAnsi="Calibri" w:cs="Calibri"/>
          <w:color w:val="auto"/>
        </w:rPr>
        <w:t>Cohort</w:t>
      </w:r>
      <w:r w:rsidR="00DA5E10" w:rsidRPr="00CE6F33">
        <w:rPr>
          <w:rFonts w:ascii="Calibri" w:hAnsi="Calibri" w:cs="Calibri"/>
          <w:color w:val="auto"/>
        </w:rPr>
        <w:t xml:space="preserve"> of Undergraduate Students</w:t>
      </w:r>
    </w:p>
    <w:p w14:paraId="6704E1D9" w14:textId="1A1D0911" w:rsidR="008F438F" w:rsidRPr="00CE6F33" w:rsidRDefault="008F438F" w:rsidP="00B12E35">
      <w:pPr>
        <w:spacing w:after="0" w:line="240" w:lineRule="auto"/>
        <w:rPr>
          <w:color w:val="auto"/>
          <w:sz w:val="24"/>
          <w:szCs w:val="24"/>
        </w:rPr>
      </w:pPr>
    </w:p>
    <w:p w14:paraId="4313D29E" w14:textId="570F308A" w:rsidR="009C7064" w:rsidRPr="00B12E35" w:rsidRDefault="00101A2C" w:rsidP="00B12E35">
      <w:pPr>
        <w:spacing w:after="0" w:line="240" w:lineRule="auto"/>
        <w:ind w:left="-4"/>
        <w:rPr>
          <w:color w:val="auto"/>
          <w:sz w:val="24"/>
          <w:szCs w:val="24"/>
        </w:rPr>
      </w:pPr>
      <w:r w:rsidRPr="00B12E35">
        <w:rPr>
          <w:color w:val="auto"/>
          <w:sz w:val="24"/>
          <w:szCs w:val="24"/>
        </w:rPr>
        <w:t>TFAB recommends the following guaranteed tuition rates for the 202</w:t>
      </w:r>
      <w:r w:rsidR="00503869" w:rsidRPr="00B12E35">
        <w:rPr>
          <w:color w:val="auto"/>
          <w:sz w:val="24"/>
          <w:szCs w:val="24"/>
        </w:rPr>
        <w:t>6</w:t>
      </w:r>
      <w:r w:rsidRPr="00B12E35">
        <w:rPr>
          <w:color w:val="auto"/>
          <w:sz w:val="24"/>
          <w:szCs w:val="24"/>
        </w:rPr>
        <w:t xml:space="preserve"> </w:t>
      </w:r>
      <w:r w:rsidR="00C25E9E" w:rsidRPr="00B12E35">
        <w:rPr>
          <w:color w:val="auto"/>
          <w:sz w:val="24"/>
          <w:szCs w:val="24"/>
        </w:rPr>
        <w:t>T</w:t>
      </w:r>
      <w:r w:rsidRPr="00B12E35">
        <w:rPr>
          <w:color w:val="auto"/>
          <w:sz w:val="24"/>
          <w:szCs w:val="24"/>
        </w:rPr>
        <w:t xml:space="preserve">uition </w:t>
      </w:r>
      <w:r w:rsidR="00C25E9E" w:rsidRPr="00B12E35">
        <w:rPr>
          <w:color w:val="auto"/>
          <w:sz w:val="24"/>
          <w:szCs w:val="24"/>
        </w:rPr>
        <w:t>C</w:t>
      </w:r>
      <w:r w:rsidRPr="00B12E35">
        <w:rPr>
          <w:color w:val="auto"/>
          <w:sz w:val="24"/>
          <w:szCs w:val="24"/>
        </w:rPr>
        <w:t>ohort of undergraduate students:</w:t>
      </w:r>
    </w:p>
    <w:p w14:paraId="507C4C00" w14:textId="77777777" w:rsidR="00503869" w:rsidRPr="00B12E35" w:rsidRDefault="00503869" w:rsidP="00B12E35">
      <w:pPr>
        <w:spacing w:after="0" w:line="240" w:lineRule="auto"/>
        <w:ind w:left="-4"/>
        <w:rPr>
          <w:color w:val="auto"/>
          <w:sz w:val="24"/>
          <w:szCs w:val="24"/>
        </w:rPr>
      </w:pPr>
    </w:p>
    <w:p w14:paraId="0AD06030" w14:textId="7267CC33" w:rsidR="00101A2C" w:rsidRPr="00B12E35" w:rsidRDefault="00101A2C"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b/>
          <w:sz w:val="24"/>
          <w:szCs w:val="24"/>
        </w:rPr>
        <w:t>Resident tuition</w:t>
      </w:r>
      <w:r w:rsidRPr="00B12E35">
        <w:rPr>
          <w:rFonts w:ascii="Calibri" w:hAnsi="Calibri" w:cs="Calibri"/>
          <w:sz w:val="24"/>
          <w:szCs w:val="24"/>
        </w:rPr>
        <w:t xml:space="preserve">: </w:t>
      </w:r>
      <w:r w:rsidR="00FC4D89" w:rsidRPr="00B12E35">
        <w:rPr>
          <w:rFonts w:ascii="Calibri" w:hAnsi="Calibri" w:cs="Calibri"/>
          <w:sz w:val="24"/>
          <w:szCs w:val="24"/>
        </w:rPr>
        <w:t>TFAB recommends t</w:t>
      </w:r>
      <w:r w:rsidRPr="00B12E35">
        <w:rPr>
          <w:rFonts w:ascii="Calibri" w:hAnsi="Calibri" w:cs="Calibri"/>
          <w:sz w:val="24"/>
          <w:szCs w:val="24"/>
        </w:rPr>
        <w:t>he guaranteed resident rate for the 202</w:t>
      </w:r>
      <w:r w:rsidR="00503869" w:rsidRPr="00B12E35">
        <w:rPr>
          <w:rFonts w:ascii="Calibri" w:hAnsi="Calibri" w:cs="Calibri"/>
          <w:sz w:val="24"/>
          <w:szCs w:val="24"/>
        </w:rPr>
        <w:t>6</w:t>
      </w:r>
      <w:r w:rsidRPr="00B12E35">
        <w:rPr>
          <w:rFonts w:ascii="Calibri" w:hAnsi="Calibri" w:cs="Calibri"/>
          <w:sz w:val="24"/>
          <w:szCs w:val="24"/>
        </w:rPr>
        <w:t xml:space="preserve"> </w:t>
      </w:r>
      <w:r w:rsidR="00C25E9E" w:rsidRPr="00B12E35">
        <w:rPr>
          <w:rFonts w:ascii="Calibri" w:hAnsi="Calibri" w:cs="Calibri"/>
          <w:sz w:val="24"/>
          <w:szCs w:val="24"/>
        </w:rPr>
        <w:t>T</w:t>
      </w:r>
      <w:r w:rsidRPr="00B12E35">
        <w:rPr>
          <w:rFonts w:ascii="Calibri" w:hAnsi="Calibri" w:cs="Calibri"/>
          <w:sz w:val="24"/>
          <w:szCs w:val="24"/>
        </w:rPr>
        <w:t xml:space="preserve">uition </w:t>
      </w:r>
      <w:r w:rsidR="00C25E9E" w:rsidRPr="00B12E35">
        <w:rPr>
          <w:rFonts w:ascii="Calibri" w:hAnsi="Calibri" w:cs="Calibri"/>
          <w:sz w:val="24"/>
          <w:szCs w:val="24"/>
        </w:rPr>
        <w:t>C</w:t>
      </w:r>
      <w:r w:rsidRPr="00B12E35">
        <w:rPr>
          <w:rFonts w:ascii="Calibri" w:hAnsi="Calibri" w:cs="Calibri"/>
          <w:sz w:val="24"/>
          <w:szCs w:val="24"/>
        </w:rPr>
        <w:t>ohort be set at $</w:t>
      </w:r>
      <w:r w:rsidR="00E21046" w:rsidRPr="00B12E35">
        <w:rPr>
          <w:rFonts w:ascii="Calibri" w:hAnsi="Calibri" w:cs="Calibri"/>
          <w:sz w:val="24"/>
          <w:szCs w:val="24"/>
        </w:rPr>
        <w:t>3</w:t>
      </w:r>
      <w:r w:rsidR="00503869" w:rsidRPr="00B12E35">
        <w:rPr>
          <w:rFonts w:ascii="Calibri" w:hAnsi="Calibri" w:cs="Calibri"/>
          <w:sz w:val="24"/>
          <w:szCs w:val="24"/>
        </w:rPr>
        <w:t>22</w:t>
      </w:r>
      <w:r w:rsidR="009603B3" w:rsidRPr="00B12E35">
        <w:rPr>
          <w:rFonts w:ascii="Calibri" w:hAnsi="Calibri" w:cs="Calibri"/>
          <w:sz w:val="24"/>
          <w:szCs w:val="24"/>
        </w:rPr>
        <w:t>.</w:t>
      </w:r>
      <w:r w:rsidR="00503869" w:rsidRPr="00B12E35">
        <w:rPr>
          <w:rFonts w:ascii="Calibri" w:hAnsi="Calibri" w:cs="Calibri"/>
          <w:sz w:val="24"/>
          <w:szCs w:val="24"/>
        </w:rPr>
        <w:t>93</w:t>
      </w:r>
      <w:r w:rsidRPr="00B12E35">
        <w:rPr>
          <w:rFonts w:ascii="Calibri" w:hAnsi="Calibri" w:cs="Calibri"/>
          <w:sz w:val="24"/>
          <w:szCs w:val="24"/>
        </w:rPr>
        <w:t xml:space="preserve"> per </w:t>
      </w:r>
      <w:r w:rsidR="00FC4D89" w:rsidRPr="00B12E35">
        <w:rPr>
          <w:rFonts w:ascii="Calibri" w:hAnsi="Calibri" w:cs="Calibri"/>
          <w:sz w:val="24"/>
          <w:szCs w:val="24"/>
        </w:rPr>
        <w:t xml:space="preserve">student </w:t>
      </w:r>
      <w:r w:rsidRPr="00B12E35">
        <w:rPr>
          <w:rFonts w:ascii="Calibri" w:hAnsi="Calibri" w:cs="Calibri"/>
          <w:sz w:val="24"/>
          <w:szCs w:val="24"/>
        </w:rPr>
        <w:t>cr</w:t>
      </w:r>
      <w:r w:rsidR="002C2490" w:rsidRPr="00B12E35">
        <w:rPr>
          <w:rFonts w:ascii="Calibri" w:hAnsi="Calibri" w:cs="Calibri"/>
          <w:sz w:val="24"/>
          <w:szCs w:val="24"/>
        </w:rPr>
        <w:t>edit hour (</w:t>
      </w:r>
      <w:r w:rsidR="00503869" w:rsidRPr="00B12E35">
        <w:rPr>
          <w:rFonts w:ascii="Calibri" w:hAnsi="Calibri" w:cs="Calibri"/>
          <w:sz w:val="24"/>
          <w:szCs w:val="24"/>
        </w:rPr>
        <w:t>4</w:t>
      </w:r>
      <w:r w:rsidR="002C2490" w:rsidRPr="00B12E35">
        <w:rPr>
          <w:rFonts w:ascii="Calibri" w:hAnsi="Calibri" w:cs="Calibri"/>
          <w:sz w:val="24"/>
          <w:szCs w:val="24"/>
        </w:rPr>
        <w:t>.</w:t>
      </w:r>
      <w:r w:rsidR="00503869" w:rsidRPr="00B12E35">
        <w:rPr>
          <w:rFonts w:ascii="Calibri" w:hAnsi="Calibri" w:cs="Calibri"/>
          <w:sz w:val="24"/>
          <w:szCs w:val="24"/>
        </w:rPr>
        <w:t>5</w:t>
      </w:r>
      <w:r w:rsidR="002C2490" w:rsidRPr="00B12E35">
        <w:rPr>
          <w:rFonts w:ascii="Calibri" w:hAnsi="Calibri" w:cs="Calibri"/>
          <w:sz w:val="24"/>
          <w:szCs w:val="24"/>
        </w:rPr>
        <w:t>% above the 202</w:t>
      </w:r>
      <w:r w:rsidR="00503869" w:rsidRPr="00B12E35">
        <w:rPr>
          <w:rFonts w:ascii="Calibri" w:hAnsi="Calibri" w:cs="Calibri"/>
          <w:sz w:val="24"/>
          <w:szCs w:val="24"/>
        </w:rPr>
        <w:t>5</w:t>
      </w:r>
      <w:r w:rsidR="002C2490" w:rsidRPr="00B12E35">
        <w:rPr>
          <w:rFonts w:ascii="Calibri" w:hAnsi="Calibri" w:cs="Calibri"/>
          <w:sz w:val="24"/>
          <w:szCs w:val="24"/>
        </w:rPr>
        <w:t xml:space="preserve"> T</w:t>
      </w:r>
      <w:r w:rsidRPr="00B12E35">
        <w:rPr>
          <w:rFonts w:ascii="Calibri" w:hAnsi="Calibri" w:cs="Calibri"/>
          <w:sz w:val="24"/>
          <w:szCs w:val="24"/>
        </w:rPr>
        <w:t xml:space="preserve">uition </w:t>
      </w:r>
      <w:r w:rsidR="002C2490" w:rsidRPr="00B12E35">
        <w:rPr>
          <w:rFonts w:ascii="Calibri" w:hAnsi="Calibri" w:cs="Calibri"/>
          <w:sz w:val="24"/>
          <w:szCs w:val="24"/>
        </w:rPr>
        <w:t>C</w:t>
      </w:r>
      <w:r w:rsidRPr="00B12E35">
        <w:rPr>
          <w:rFonts w:ascii="Calibri" w:hAnsi="Calibri" w:cs="Calibri"/>
          <w:sz w:val="24"/>
          <w:szCs w:val="24"/>
        </w:rPr>
        <w:t>ohort rate). This tuition rate is guaranteed for five years</w:t>
      </w:r>
      <w:r w:rsidR="00380924" w:rsidRPr="00B12E35">
        <w:rPr>
          <w:rFonts w:ascii="Calibri" w:hAnsi="Calibri" w:cs="Calibri"/>
          <w:sz w:val="24"/>
          <w:szCs w:val="24"/>
        </w:rPr>
        <w:t xml:space="preserve"> </w:t>
      </w:r>
      <w:r w:rsidRPr="00B12E35">
        <w:rPr>
          <w:rFonts w:ascii="Calibri" w:hAnsi="Calibri" w:cs="Calibri"/>
          <w:sz w:val="24"/>
          <w:szCs w:val="24"/>
        </w:rPr>
        <w:t xml:space="preserve">and will not increase during that time. </w:t>
      </w:r>
      <w:r w:rsidR="005803E6" w:rsidRPr="00B12E35">
        <w:rPr>
          <w:rFonts w:ascii="Calibri" w:hAnsi="Calibri" w:cs="Calibri"/>
          <w:sz w:val="24"/>
          <w:szCs w:val="24"/>
        </w:rPr>
        <w:t>Typical a</w:t>
      </w:r>
      <w:r w:rsidRPr="00B12E35">
        <w:rPr>
          <w:rFonts w:ascii="Calibri" w:hAnsi="Calibri" w:cs="Calibri"/>
          <w:sz w:val="24"/>
          <w:szCs w:val="24"/>
        </w:rPr>
        <w:t xml:space="preserve">nnual full-time tuition </w:t>
      </w:r>
      <w:r w:rsidR="005803E6" w:rsidRPr="00B12E35">
        <w:rPr>
          <w:rFonts w:ascii="Calibri" w:hAnsi="Calibri" w:cs="Calibri"/>
          <w:sz w:val="24"/>
          <w:szCs w:val="24"/>
        </w:rPr>
        <w:t>(</w:t>
      </w:r>
      <w:r w:rsidR="00D62487" w:rsidRPr="00B12E35">
        <w:rPr>
          <w:rFonts w:ascii="Calibri" w:hAnsi="Calibri" w:cs="Calibri"/>
          <w:sz w:val="24"/>
          <w:szCs w:val="24"/>
        </w:rPr>
        <w:t>45 credit hours per year</w:t>
      </w:r>
      <w:r w:rsidR="005803E6" w:rsidRPr="00B12E35">
        <w:rPr>
          <w:rFonts w:ascii="Calibri" w:hAnsi="Calibri" w:cs="Calibri"/>
          <w:sz w:val="24"/>
          <w:szCs w:val="24"/>
        </w:rPr>
        <w:t xml:space="preserve">) </w:t>
      </w:r>
      <w:r w:rsidRPr="00B12E35">
        <w:rPr>
          <w:rFonts w:ascii="Calibri" w:hAnsi="Calibri" w:cs="Calibri"/>
          <w:sz w:val="24"/>
          <w:szCs w:val="24"/>
        </w:rPr>
        <w:t xml:space="preserve">for new resident undergraduates will be locked at </w:t>
      </w:r>
      <w:r w:rsidR="00A821D6" w:rsidRPr="00B12E35">
        <w:rPr>
          <w:rFonts w:ascii="Calibri" w:hAnsi="Calibri" w:cs="Calibri"/>
          <w:sz w:val="24"/>
          <w:szCs w:val="24"/>
        </w:rPr>
        <w:t>$1</w:t>
      </w:r>
      <w:r w:rsidR="00503869" w:rsidRPr="00B12E35">
        <w:rPr>
          <w:rFonts w:ascii="Calibri" w:hAnsi="Calibri" w:cs="Calibri"/>
          <w:sz w:val="24"/>
          <w:szCs w:val="24"/>
        </w:rPr>
        <w:t>4</w:t>
      </w:r>
      <w:r w:rsidR="00A821D6" w:rsidRPr="00B12E35">
        <w:rPr>
          <w:rFonts w:ascii="Calibri" w:hAnsi="Calibri" w:cs="Calibri"/>
          <w:sz w:val="24"/>
          <w:szCs w:val="24"/>
        </w:rPr>
        <w:t>,</w:t>
      </w:r>
      <w:r w:rsidR="00503869" w:rsidRPr="00B12E35">
        <w:rPr>
          <w:rFonts w:ascii="Calibri" w:hAnsi="Calibri" w:cs="Calibri"/>
          <w:sz w:val="24"/>
          <w:szCs w:val="24"/>
        </w:rPr>
        <w:t>531</w:t>
      </w:r>
      <w:r w:rsidR="00A821D6" w:rsidRPr="00B12E35">
        <w:rPr>
          <w:rFonts w:ascii="Calibri" w:hAnsi="Calibri" w:cs="Calibri"/>
          <w:sz w:val="24"/>
          <w:szCs w:val="24"/>
        </w:rPr>
        <w:t>.</w:t>
      </w:r>
      <w:r w:rsidR="00503869" w:rsidRPr="00B12E35">
        <w:rPr>
          <w:rFonts w:ascii="Calibri" w:hAnsi="Calibri" w:cs="Calibri"/>
          <w:sz w:val="24"/>
          <w:szCs w:val="24"/>
        </w:rPr>
        <w:t>85</w:t>
      </w:r>
      <w:r w:rsidR="00A821D6" w:rsidRPr="00B12E35">
        <w:rPr>
          <w:rFonts w:ascii="Calibri" w:hAnsi="Calibri" w:cs="Calibri"/>
          <w:sz w:val="24"/>
          <w:szCs w:val="24"/>
        </w:rPr>
        <w:t xml:space="preserve"> </w:t>
      </w:r>
      <w:r w:rsidR="0007723A" w:rsidRPr="00B12E35">
        <w:rPr>
          <w:rFonts w:ascii="Calibri" w:hAnsi="Calibri" w:cs="Calibri"/>
          <w:sz w:val="24"/>
          <w:szCs w:val="24"/>
        </w:rPr>
        <w:t>per academic year</w:t>
      </w:r>
      <w:r w:rsidR="00E54839" w:rsidRPr="00B12E35">
        <w:rPr>
          <w:rFonts w:ascii="Calibri" w:hAnsi="Calibri" w:cs="Calibri"/>
          <w:sz w:val="24"/>
          <w:szCs w:val="24"/>
        </w:rPr>
        <w:t>.</w:t>
      </w:r>
      <w:r w:rsidR="00A821D6" w:rsidRPr="00B12E35">
        <w:rPr>
          <w:rFonts w:ascii="Calibri" w:hAnsi="Calibri" w:cs="Calibri"/>
          <w:sz w:val="24"/>
          <w:szCs w:val="24"/>
        </w:rPr>
        <w:t xml:space="preserve"> </w:t>
      </w:r>
    </w:p>
    <w:p w14:paraId="53FA5B98" w14:textId="77777777" w:rsidR="00423447" w:rsidRPr="00B12E35" w:rsidRDefault="00423447" w:rsidP="00B12E35">
      <w:pPr>
        <w:spacing w:after="0" w:line="240" w:lineRule="auto"/>
        <w:ind w:left="721" w:firstLine="0"/>
        <w:rPr>
          <w:color w:val="auto"/>
          <w:sz w:val="24"/>
          <w:szCs w:val="24"/>
          <w:highlight w:val="yellow"/>
        </w:rPr>
      </w:pPr>
    </w:p>
    <w:p w14:paraId="17D5619A" w14:textId="2CC595E8" w:rsidR="001540B9" w:rsidRPr="00B12E35" w:rsidRDefault="00101A2C"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b/>
          <w:sz w:val="24"/>
          <w:szCs w:val="24"/>
        </w:rPr>
        <w:t>Nonresident tuition</w:t>
      </w:r>
      <w:r w:rsidRPr="00B12E35">
        <w:rPr>
          <w:rFonts w:ascii="Calibri" w:hAnsi="Calibri" w:cs="Calibri"/>
          <w:sz w:val="24"/>
          <w:szCs w:val="24"/>
        </w:rPr>
        <w:t xml:space="preserve">: </w:t>
      </w:r>
      <w:r w:rsidR="00FC4D89" w:rsidRPr="00B12E35">
        <w:rPr>
          <w:rFonts w:ascii="Calibri" w:hAnsi="Calibri" w:cs="Calibri"/>
          <w:sz w:val="24"/>
          <w:szCs w:val="24"/>
        </w:rPr>
        <w:t xml:space="preserve">TFAB recommends the </w:t>
      </w:r>
      <w:r w:rsidRPr="00B12E35">
        <w:rPr>
          <w:rFonts w:ascii="Calibri" w:hAnsi="Calibri" w:cs="Calibri"/>
          <w:sz w:val="24"/>
          <w:szCs w:val="24"/>
        </w:rPr>
        <w:t xml:space="preserve">guaranteed nonresident </w:t>
      </w:r>
      <w:r w:rsidR="00221DAD" w:rsidRPr="00B12E35">
        <w:rPr>
          <w:rFonts w:ascii="Calibri" w:hAnsi="Calibri" w:cs="Calibri"/>
          <w:sz w:val="24"/>
          <w:szCs w:val="24"/>
        </w:rPr>
        <w:t>rate for the 202</w:t>
      </w:r>
      <w:r w:rsidR="00503869" w:rsidRPr="00B12E35">
        <w:rPr>
          <w:rFonts w:ascii="Calibri" w:hAnsi="Calibri" w:cs="Calibri"/>
          <w:sz w:val="24"/>
          <w:szCs w:val="24"/>
        </w:rPr>
        <w:t>6</w:t>
      </w:r>
      <w:r w:rsidR="00221DAD" w:rsidRPr="00B12E35">
        <w:rPr>
          <w:rFonts w:ascii="Calibri" w:hAnsi="Calibri" w:cs="Calibri"/>
          <w:sz w:val="24"/>
          <w:szCs w:val="24"/>
        </w:rPr>
        <w:t xml:space="preserve"> </w:t>
      </w:r>
      <w:r w:rsidR="00C25E9E" w:rsidRPr="00B12E35">
        <w:rPr>
          <w:rFonts w:ascii="Calibri" w:hAnsi="Calibri" w:cs="Calibri"/>
          <w:sz w:val="24"/>
          <w:szCs w:val="24"/>
        </w:rPr>
        <w:t>T</w:t>
      </w:r>
      <w:r w:rsidR="00221DAD" w:rsidRPr="00B12E35">
        <w:rPr>
          <w:rFonts w:ascii="Calibri" w:hAnsi="Calibri" w:cs="Calibri"/>
          <w:sz w:val="24"/>
          <w:szCs w:val="24"/>
        </w:rPr>
        <w:t xml:space="preserve">uition </w:t>
      </w:r>
      <w:r w:rsidR="00C25E9E" w:rsidRPr="00B12E35">
        <w:rPr>
          <w:rFonts w:ascii="Calibri" w:hAnsi="Calibri" w:cs="Calibri"/>
          <w:sz w:val="24"/>
          <w:szCs w:val="24"/>
        </w:rPr>
        <w:t xml:space="preserve">Cohort </w:t>
      </w:r>
      <w:r w:rsidRPr="00B12E35">
        <w:rPr>
          <w:rFonts w:ascii="Calibri" w:hAnsi="Calibri" w:cs="Calibri"/>
          <w:sz w:val="24"/>
          <w:szCs w:val="24"/>
        </w:rPr>
        <w:t>be set at $</w:t>
      </w:r>
      <w:r w:rsidR="00283B70" w:rsidRPr="00B12E35">
        <w:rPr>
          <w:rFonts w:ascii="Calibri" w:hAnsi="Calibri" w:cs="Calibri"/>
          <w:sz w:val="24"/>
          <w:szCs w:val="24"/>
        </w:rPr>
        <w:t>9</w:t>
      </w:r>
      <w:r w:rsidR="00503869" w:rsidRPr="00B12E35">
        <w:rPr>
          <w:rFonts w:ascii="Calibri" w:hAnsi="Calibri" w:cs="Calibri"/>
          <w:sz w:val="24"/>
          <w:szCs w:val="24"/>
        </w:rPr>
        <w:t>89</w:t>
      </w:r>
      <w:r w:rsidR="00283B70" w:rsidRPr="00B12E35">
        <w:rPr>
          <w:rFonts w:ascii="Calibri" w:hAnsi="Calibri" w:cs="Calibri"/>
          <w:sz w:val="24"/>
          <w:szCs w:val="24"/>
        </w:rPr>
        <w:t>.</w:t>
      </w:r>
      <w:r w:rsidR="00503869" w:rsidRPr="00B12E35">
        <w:rPr>
          <w:rFonts w:ascii="Calibri" w:hAnsi="Calibri" w:cs="Calibri"/>
          <w:sz w:val="24"/>
          <w:szCs w:val="24"/>
        </w:rPr>
        <w:t>40</w:t>
      </w:r>
      <w:r w:rsidRPr="00B12E35">
        <w:rPr>
          <w:rFonts w:ascii="Calibri" w:hAnsi="Calibri" w:cs="Calibri"/>
          <w:sz w:val="24"/>
          <w:szCs w:val="24"/>
        </w:rPr>
        <w:t xml:space="preserve"> per </w:t>
      </w:r>
      <w:r w:rsidR="00FC4D89" w:rsidRPr="00B12E35">
        <w:rPr>
          <w:rFonts w:ascii="Calibri" w:hAnsi="Calibri" w:cs="Calibri"/>
          <w:sz w:val="24"/>
          <w:szCs w:val="24"/>
        </w:rPr>
        <w:t xml:space="preserve">student credit hour </w:t>
      </w:r>
      <w:r w:rsidRPr="00B12E35">
        <w:rPr>
          <w:rFonts w:ascii="Calibri" w:hAnsi="Calibri" w:cs="Calibri"/>
          <w:sz w:val="24"/>
          <w:szCs w:val="24"/>
        </w:rPr>
        <w:t>(</w:t>
      </w:r>
      <w:r w:rsidR="00FC4D89" w:rsidRPr="00B12E35">
        <w:rPr>
          <w:rFonts w:ascii="Calibri" w:hAnsi="Calibri" w:cs="Calibri"/>
          <w:sz w:val="24"/>
          <w:szCs w:val="24"/>
        </w:rPr>
        <w:t>3</w:t>
      </w:r>
      <w:r w:rsidR="00503869" w:rsidRPr="00B12E35">
        <w:rPr>
          <w:rFonts w:ascii="Calibri" w:hAnsi="Calibri" w:cs="Calibri"/>
          <w:sz w:val="24"/>
          <w:szCs w:val="24"/>
        </w:rPr>
        <w:t>.0</w:t>
      </w:r>
      <w:r w:rsidRPr="00B12E35">
        <w:rPr>
          <w:rFonts w:ascii="Calibri" w:hAnsi="Calibri" w:cs="Calibri"/>
          <w:sz w:val="24"/>
          <w:szCs w:val="24"/>
        </w:rPr>
        <w:t xml:space="preserve">% above </w:t>
      </w:r>
      <w:r w:rsidR="002C2490" w:rsidRPr="00B12E35">
        <w:rPr>
          <w:rFonts w:ascii="Calibri" w:hAnsi="Calibri" w:cs="Calibri"/>
          <w:sz w:val="24"/>
          <w:szCs w:val="24"/>
        </w:rPr>
        <w:t>the 202</w:t>
      </w:r>
      <w:r w:rsidR="00503869" w:rsidRPr="00B12E35">
        <w:rPr>
          <w:rFonts w:ascii="Calibri" w:hAnsi="Calibri" w:cs="Calibri"/>
          <w:sz w:val="24"/>
          <w:szCs w:val="24"/>
        </w:rPr>
        <w:t>5</w:t>
      </w:r>
      <w:r w:rsidR="002C2490" w:rsidRPr="00B12E35">
        <w:rPr>
          <w:rFonts w:ascii="Calibri" w:hAnsi="Calibri" w:cs="Calibri"/>
          <w:sz w:val="24"/>
          <w:szCs w:val="24"/>
        </w:rPr>
        <w:t xml:space="preserve"> T</w:t>
      </w:r>
      <w:r w:rsidR="00FC4D89" w:rsidRPr="00B12E35">
        <w:rPr>
          <w:rFonts w:ascii="Calibri" w:hAnsi="Calibri" w:cs="Calibri"/>
          <w:sz w:val="24"/>
          <w:szCs w:val="24"/>
        </w:rPr>
        <w:t xml:space="preserve">uition </w:t>
      </w:r>
      <w:r w:rsidR="002C2490" w:rsidRPr="00B12E35">
        <w:rPr>
          <w:rFonts w:ascii="Calibri" w:hAnsi="Calibri" w:cs="Calibri"/>
          <w:sz w:val="24"/>
          <w:szCs w:val="24"/>
        </w:rPr>
        <w:t>C</w:t>
      </w:r>
      <w:r w:rsidR="00FC4D89" w:rsidRPr="00B12E35">
        <w:rPr>
          <w:rFonts w:ascii="Calibri" w:hAnsi="Calibri" w:cs="Calibri"/>
          <w:sz w:val="24"/>
          <w:szCs w:val="24"/>
        </w:rPr>
        <w:t>ohort rate</w:t>
      </w:r>
      <w:r w:rsidRPr="00B12E35">
        <w:rPr>
          <w:rFonts w:ascii="Calibri" w:hAnsi="Calibri" w:cs="Calibri"/>
          <w:sz w:val="24"/>
          <w:szCs w:val="24"/>
        </w:rPr>
        <w:t xml:space="preserve">). This tuition rate is guaranteed for five years and will not increase during that time. </w:t>
      </w:r>
      <w:r w:rsidR="005803E6" w:rsidRPr="00B12E35">
        <w:rPr>
          <w:rFonts w:ascii="Calibri" w:hAnsi="Calibri" w:cs="Calibri"/>
          <w:sz w:val="24"/>
          <w:szCs w:val="24"/>
        </w:rPr>
        <w:t>Typical a</w:t>
      </w:r>
      <w:r w:rsidRPr="00B12E35">
        <w:rPr>
          <w:rFonts w:ascii="Calibri" w:hAnsi="Calibri" w:cs="Calibri"/>
          <w:sz w:val="24"/>
          <w:szCs w:val="24"/>
        </w:rPr>
        <w:t xml:space="preserve">nnual full-time tuition </w:t>
      </w:r>
      <w:r w:rsidR="005803E6" w:rsidRPr="00B12E35">
        <w:rPr>
          <w:rFonts w:ascii="Calibri" w:hAnsi="Calibri" w:cs="Calibri"/>
          <w:sz w:val="24"/>
          <w:szCs w:val="24"/>
        </w:rPr>
        <w:t>(</w:t>
      </w:r>
      <w:r w:rsidR="00D62487" w:rsidRPr="00B12E35">
        <w:rPr>
          <w:rFonts w:ascii="Calibri" w:hAnsi="Calibri" w:cs="Calibri"/>
          <w:sz w:val="24"/>
          <w:szCs w:val="24"/>
        </w:rPr>
        <w:t>45 credit hours per year</w:t>
      </w:r>
      <w:r w:rsidR="005803E6" w:rsidRPr="00B12E35">
        <w:rPr>
          <w:rFonts w:ascii="Calibri" w:hAnsi="Calibri" w:cs="Calibri"/>
          <w:sz w:val="24"/>
          <w:szCs w:val="24"/>
        </w:rPr>
        <w:t xml:space="preserve">) </w:t>
      </w:r>
      <w:r w:rsidRPr="00B12E35">
        <w:rPr>
          <w:rFonts w:ascii="Calibri" w:hAnsi="Calibri" w:cs="Calibri"/>
          <w:sz w:val="24"/>
          <w:szCs w:val="24"/>
        </w:rPr>
        <w:t xml:space="preserve">for new nonresident undergraduates will be </w:t>
      </w:r>
      <w:r w:rsidR="00A821D6" w:rsidRPr="00B12E35">
        <w:rPr>
          <w:rFonts w:ascii="Calibri" w:hAnsi="Calibri" w:cs="Calibri"/>
          <w:sz w:val="24"/>
          <w:szCs w:val="24"/>
        </w:rPr>
        <w:t>$4</w:t>
      </w:r>
      <w:r w:rsidR="00503869" w:rsidRPr="00B12E35">
        <w:rPr>
          <w:rFonts w:ascii="Calibri" w:hAnsi="Calibri" w:cs="Calibri"/>
          <w:sz w:val="24"/>
          <w:szCs w:val="24"/>
        </w:rPr>
        <w:t>4</w:t>
      </w:r>
      <w:r w:rsidR="00A821D6" w:rsidRPr="00B12E35">
        <w:rPr>
          <w:rFonts w:ascii="Calibri" w:hAnsi="Calibri" w:cs="Calibri"/>
          <w:sz w:val="24"/>
          <w:szCs w:val="24"/>
        </w:rPr>
        <w:t>,</w:t>
      </w:r>
      <w:r w:rsidR="00503869" w:rsidRPr="00B12E35">
        <w:rPr>
          <w:rFonts w:ascii="Calibri" w:hAnsi="Calibri" w:cs="Calibri"/>
          <w:sz w:val="24"/>
          <w:szCs w:val="24"/>
        </w:rPr>
        <w:t>523</w:t>
      </w:r>
      <w:r w:rsidR="00A821D6" w:rsidRPr="00B12E35">
        <w:rPr>
          <w:rFonts w:ascii="Calibri" w:hAnsi="Calibri" w:cs="Calibri"/>
          <w:sz w:val="24"/>
          <w:szCs w:val="24"/>
        </w:rPr>
        <w:t>.</w:t>
      </w:r>
      <w:r w:rsidR="00503869" w:rsidRPr="00B12E35">
        <w:rPr>
          <w:rFonts w:ascii="Calibri" w:hAnsi="Calibri" w:cs="Calibri"/>
          <w:sz w:val="24"/>
          <w:szCs w:val="24"/>
        </w:rPr>
        <w:t>0</w:t>
      </w:r>
      <w:r w:rsidR="00A821D6" w:rsidRPr="00B12E35">
        <w:rPr>
          <w:rFonts w:ascii="Calibri" w:hAnsi="Calibri" w:cs="Calibri"/>
          <w:sz w:val="24"/>
          <w:szCs w:val="24"/>
        </w:rPr>
        <w:t xml:space="preserve">0 </w:t>
      </w:r>
      <w:r w:rsidR="0007723A" w:rsidRPr="00B12E35">
        <w:rPr>
          <w:rFonts w:ascii="Calibri" w:hAnsi="Calibri" w:cs="Calibri"/>
          <w:sz w:val="24"/>
          <w:szCs w:val="24"/>
        </w:rPr>
        <w:t>per academic year</w:t>
      </w:r>
      <w:r w:rsidR="00E54839" w:rsidRPr="00B12E35">
        <w:rPr>
          <w:rFonts w:ascii="Calibri" w:hAnsi="Calibri" w:cs="Calibri"/>
          <w:sz w:val="24"/>
          <w:szCs w:val="24"/>
        </w:rPr>
        <w:t>.</w:t>
      </w:r>
      <w:r w:rsidR="00A821D6" w:rsidRPr="00B12E35">
        <w:rPr>
          <w:rFonts w:ascii="Calibri" w:hAnsi="Calibri" w:cs="Calibri"/>
          <w:sz w:val="24"/>
          <w:szCs w:val="24"/>
        </w:rPr>
        <w:t xml:space="preserve"> </w:t>
      </w:r>
    </w:p>
    <w:p w14:paraId="57D2609C" w14:textId="77777777" w:rsidR="007373EA" w:rsidRPr="00B12E35" w:rsidRDefault="007373EA" w:rsidP="00B12E35">
      <w:pPr>
        <w:spacing w:after="0" w:line="240" w:lineRule="auto"/>
        <w:ind w:left="-5"/>
        <w:rPr>
          <w:color w:val="auto"/>
          <w:sz w:val="24"/>
          <w:szCs w:val="24"/>
          <w:highlight w:val="yellow"/>
        </w:rPr>
      </w:pPr>
    </w:p>
    <w:p w14:paraId="0D5713E7" w14:textId="44B71E34" w:rsidR="00DB2EC5" w:rsidRPr="00B12E35" w:rsidRDefault="009E2988" w:rsidP="00B12E35">
      <w:pPr>
        <w:spacing w:after="0" w:line="240" w:lineRule="auto"/>
        <w:ind w:left="-5"/>
        <w:rPr>
          <w:color w:val="auto"/>
          <w:sz w:val="24"/>
          <w:szCs w:val="24"/>
        </w:rPr>
      </w:pPr>
      <w:r w:rsidRPr="00B12E35">
        <w:rPr>
          <w:color w:val="auto"/>
          <w:sz w:val="24"/>
          <w:szCs w:val="24"/>
        </w:rPr>
        <w:t xml:space="preserve">TFAB members </w:t>
      </w:r>
      <w:r w:rsidR="00503869" w:rsidRPr="00B12E35">
        <w:rPr>
          <w:color w:val="auto"/>
          <w:sz w:val="24"/>
          <w:szCs w:val="24"/>
        </w:rPr>
        <w:t xml:space="preserve">took a great deal of time coming to these proposed rate increases, expressing concern about </w:t>
      </w:r>
      <w:r w:rsidR="00FA57C4" w:rsidRPr="00B12E35">
        <w:rPr>
          <w:color w:val="auto"/>
          <w:sz w:val="24"/>
          <w:szCs w:val="24"/>
        </w:rPr>
        <w:t>maintaining competitive tuition rates for</w:t>
      </w:r>
      <w:r w:rsidR="00B52441" w:rsidRPr="00B12E35">
        <w:rPr>
          <w:color w:val="auto"/>
          <w:sz w:val="24"/>
          <w:szCs w:val="24"/>
        </w:rPr>
        <w:t xml:space="preserve"> </w:t>
      </w:r>
      <w:r w:rsidR="00761EDA" w:rsidRPr="00B12E35">
        <w:rPr>
          <w:color w:val="auto"/>
          <w:sz w:val="24"/>
          <w:szCs w:val="24"/>
        </w:rPr>
        <w:t>recruiting</w:t>
      </w:r>
      <w:r w:rsidR="00503869" w:rsidRPr="00B12E35">
        <w:rPr>
          <w:color w:val="auto"/>
          <w:sz w:val="24"/>
          <w:szCs w:val="24"/>
        </w:rPr>
        <w:t xml:space="preserve">, </w:t>
      </w:r>
      <w:r w:rsidR="001F2EB0">
        <w:rPr>
          <w:color w:val="auto"/>
          <w:sz w:val="24"/>
          <w:szCs w:val="24"/>
        </w:rPr>
        <w:t xml:space="preserve">discussing the </w:t>
      </w:r>
      <w:r w:rsidR="00503869" w:rsidRPr="00B12E35">
        <w:rPr>
          <w:color w:val="auto"/>
          <w:sz w:val="24"/>
          <w:szCs w:val="24"/>
        </w:rPr>
        <w:t xml:space="preserve">financial impacts on prospective resident </w:t>
      </w:r>
      <w:r w:rsidR="00DB2EC5" w:rsidRPr="00B12E35">
        <w:rPr>
          <w:color w:val="auto"/>
          <w:sz w:val="24"/>
          <w:szCs w:val="24"/>
        </w:rPr>
        <w:t xml:space="preserve">and </w:t>
      </w:r>
      <w:r w:rsidR="00503869" w:rsidRPr="00B12E35">
        <w:rPr>
          <w:color w:val="auto"/>
          <w:sz w:val="24"/>
          <w:szCs w:val="24"/>
        </w:rPr>
        <w:t xml:space="preserve">nonresident students, </w:t>
      </w:r>
      <w:r w:rsidR="00DB2EC5" w:rsidRPr="00B12E35">
        <w:rPr>
          <w:color w:val="auto"/>
          <w:sz w:val="24"/>
          <w:szCs w:val="24"/>
        </w:rPr>
        <w:t xml:space="preserve">and </w:t>
      </w:r>
      <w:r w:rsidR="00503869" w:rsidRPr="00B12E35">
        <w:rPr>
          <w:color w:val="auto"/>
          <w:sz w:val="24"/>
          <w:szCs w:val="24"/>
        </w:rPr>
        <w:t xml:space="preserve">acknowledging the need </w:t>
      </w:r>
      <w:r w:rsidR="001F2EB0">
        <w:rPr>
          <w:color w:val="auto"/>
          <w:sz w:val="24"/>
          <w:szCs w:val="24"/>
        </w:rPr>
        <w:t xml:space="preserve">to </w:t>
      </w:r>
      <w:r w:rsidR="00503869" w:rsidRPr="00B12E35">
        <w:rPr>
          <w:color w:val="auto"/>
          <w:sz w:val="24"/>
          <w:szCs w:val="24"/>
        </w:rPr>
        <w:t xml:space="preserve">cover the </w:t>
      </w:r>
      <w:r w:rsidR="00FA57C4" w:rsidRPr="00B12E35">
        <w:rPr>
          <w:color w:val="auto"/>
          <w:sz w:val="24"/>
          <w:szCs w:val="24"/>
        </w:rPr>
        <w:t xml:space="preserve">increasing costs </w:t>
      </w:r>
      <w:r w:rsidR="00ED61EE">
        <w:rPr>
          <w:color w:val="auto"/>
          <w:sz w:val="24"/>
          <w:szCs w:val="24"/>
        </w:rPr>
        <w:t>impacting</w:t>
      </w:r>
      <w:r w:rsidR="009238E4">
        <w:rPr>
          <w:color w:val="auto"/>
          <w:sz w:val="24"/>
          <w:szCs w:val="24"/>
        </w:rPr>
        <w:t xml:space="preserve"> the</w:t>
      </w:r>
      <w:r w:rsidR="00761EDA" w:rsidRPr="00B12E35">
        <w:rPr>
          <w:color w:val="auto"/>
          <w:sz w:val="24"/>
          <w:szCs w:val="24"/>
        </w:rPr>
        <w:t xml:space="preserve"> E&amp;G </w:t>
      </w:r>
      <w:r w:rsidR="00503869" w:rsidRPr="00B12E35">
        <w:rPr>
          <w:color w:val="auto"/>
          <w:sz w:val="24"/>
          <w:szCs w:val="24"/>
        </w:rPr>
        <w:t>F</w:t>
      </w:r>
      <w:r w:rsidR="00761EDA" w:rsidRPr="00B12E35">
        <w:rPr>
          <w:color w:val="auto"/>
          <w:sz w:val="24"/>
          <w:szCs w:val="24"/>
        </w:rPr>
        <w:t xml:space="preserve">und </w:t>
      </w:r>
      <w:r w:rsidR="00B52441" w:rsidRPr="00B12E35">
        <w:rPr>
          <w:color w:val="auto"/>
          <w:sz w:val="24"/>
          <w:szCs w:val="24"/>
        </w:rPr>
        <w:t xml:space="preserve">budget. The group noted that </w:t>
      </w:r>
      <w:r w:rsidR="00503869" w:rsidRPr="00B12E35">
        <w:rPr>
          <w:color w:val="auto"/>
          <w:sz w:val="24"/>
          <w:szCs w:val="24"/>
        </w:rPr>
        <w:t xml:space="preserve">increasing competition around </w:t>
      </w:r>
      <w:r w:rsidR="008043BD" w:rsidRPr="00B12E35">
        <w:rPr>
          <w:color w:val="auto"/>
          <w:sz w:val="24"/>
          <w:szCs w:val="24"/>
        </w:rPr>
        <w:lastRenderedPageBreak/>
        <w:t xml:space="preserve">nonresident enrollment </w:t>
      </w:r>
      <w:r w:rsidR="00503869" w:rsidRPr="00B12E35">
        <w:rPr>
          <w:color w:val="auto"/>
          <w:sz w:val="24"/>
          <w:szCs w:val="24"/>
        </w:rPr>
        <w:t>nationally, along with increasing operational costs</w:t>
      </w:r>
      <w:r w:rsidR="00DB2EC5" w:rsidRPr="00B12E35">
        <w:rPr>
          <w:color w:val="auto"/>
          <w:sz w:val="24"/>
          <w:szCs w:val="24"/>
        </w:rPr>
        <w:t xml:space="preserve"> and the unlikelihood of a significant increase in state funding, means that the university is forecasting budget deficits for the next few years</w:t>
      </w:r>
      <w:r w:rsidR="009238E4">
        <w:rPr>
          <w:color w:val="auto"/>
          <w:sz w:val="24"/>
          <w:szCs w:val="24"/>
        </w:rPr>
        <w:t>, in line with what was discussed with the Board of Trustees in September.</w:t>
      </w:r>
      <w:r w:rsidR="00DB2EC5" w:rsidRPr="00B12E35">
        <w:rPr>
          <w:color w:val="auto"/>
          <w:sz w:val="24"/>
          <w:szCs w:val="24"/>
        </w:rPr>
        <w:t xml:space="preserve"> </w:t>
      </w:r>
      <w:r w:rsidR="00B52441" w:rsidRPr="00B12E35">
        <w:rPr>
          <w:color w:val="auto"/>
          <w:sz w:val="24"/>
          <w:szCs w:val="24"/>
        </w:rPr>
        <w:t xml:space="preserve">The group considered </w:t>
      </w:r>
      <w:r w:rsidR="00DB2EC5" w:rsidRPr="00B12E35">
        <w:rPr>
          <w:color w:val="auto"/>
          <w:sz w:val="24"/>
          <w:szCs w:val="24"/>
        </w:rPr>
        <w:t xml:space="preserve">projected </w:t>
      </w:r>
      <w:r w:rsidR="00B52441" w:rsidRPr="00B12E35">
        <w:rPr>
          <w:color w:val="auto"/>
          <w:sz w:val="24"/>
          <w:szCs w:val="24"/>
        </w:rPr>
        <w:t>cost drivers,</w:t>
      </w:r>
      <w:r w:rsidR="008043BD" w:rsidRPr="00B12E35">
        <w:rPr>
          <w:color w:val="auto"/>
          <w:sz w:val="24"/>
          <w:szCs w:val="24"/>
        </w:rPr>
        <w:t xml:space="preserve"> increasing</w:t>
      </w:r>
      <w:r w:rsidR="00B52441" w:rsidRPr="00B12E35">
        <w:rPr>
          <w:color w:val="auto"/>
          <w:sz w:val="24"/>
          <w:szCs w:val="24"/>
        </w:rPr>
        <w:t xml:space="preserve"> cost</w:t>
      </w:r>
      <w:r w:rsidR="00DB2EC5" w:rsidRPr="00B12E35">
        <w:rPr>
          <w:color w:val="auto"/>
          <w:sz w:val="24"/>
          <w:szCs w:val="24"/>
        </w:rPr>
        <w:t xml:space="preserve">s </w:t>
      </w:r>
      <w:r w:rsidR="00B52441" w:rsidRPr="00B12E35">
        <w:rPr>
          <w:color w:val="auto"/>
          <w:sz w:val="24"/>
          <w:szCs w:val="24"/>
        </w:rPr>
        <w:t xml:space="preserve">of </w:t>
      </w:r>
      <w:r w:rsidRPr="00B12E35">
        <w:rPr>
          <w:color w:val="auto"/>
          <w:sz w:val="24"/>
          <w:szCs w:val="24"/>
        </w:rPr>
        <w:t>higher education</w:t>
      </w:r>
      <w:r w:rsidR="00B52441" w:rsidRPr="00B12E35">
        <w:rPr>
          <w:color w:val="auto"/>
          <w:sz w:val="24"/>
          <w:szCs w:val="24"/>
        </w:rPr>
        <w:t xml:space="preserve">, </w:t>
      </w:r>
      <w:r w:rsidR="00FA57C4" w:rsidRPr="00B12E35">
        <w:rPr>
          <w:color w:val="auto"/>
          <w:sz w:val="24"/>
          <w:szCs w:val="24"/>
        </w:rPr>
        <w:t>university</w:t>
      </w:r>
      <w:r w:rsidR="00AA04CF" w:rsidRPr="00B12E35">
        <w:rPr>
          <w:color w:val="auto"/>
          <w:sz w:val="24"/>
          <w:szCs w:val="24"/>
        </w:rPr>
        <w:t>-</w:t>
      </w:r>
      <w:r w:rsidR="00FA57C4" w:rsidRPr="00B12E35">
        <w:rPr>
          <w:color w:val="auto"/>
          <w:sz w:val="24"/>
          <w:szCs w:val="24"/>
        </w:rPr>
        <w:t xml:space="preserve">funded scholarship programs, </w:t>
      </w:r>
      <w:r w:rsidR="00B52441" w:rsidRPr="00B12E35">
        <w:rPr>
          <w:color w:val="auto"/>
          <w:sz w:val="24"/>
          <w:szCs w:val="24"/>
        </w:rPr>
        <w:t xml:space="preserve">pressures on students and families, and how the overall cost of attendance </w:t>
      </w:r>
      <w:r w:rsidR="00DB2EC5" w:rsidRPr="00B12E35">
        <w:rPr>
          <w:color w:val="auto"/>
          <w:sz w:val="24"/>
          <w:szCs w:val="24"/>
        </w:rPr>
        <w:t xml:space="preserve">at the UO </w:t>
      </w:r>
      <w:r w:rsidR="00B52441" w:rsidRPr="00B12E35">
        <w:rPr>
          <w:color w:val="auto"/>
          <w:sz w:val="24"/>
          <w:szCs w:val="24"/>
        </w:rPr>
        <w:t xml:space="preserve">affects resident and nonresident enrollment. </w:t>
      </w:r>
    </w:p>
    <w:p w14:paraId="6106354B" w14:textId="77777777" w:rsidR="00DB3F8B" w:rsidRPr="00B12E35" w:rsidRDefault="00DB3F8B" w:rsidP="00B12E35">
      <w:pPr>
        <w:spacing w:after="0" w:line="240" w:lineRule="auto"/>
        <w:ind w:left="-5"/>
        <w:rPr>
          <w:color w:val="auto"/>
          <w:sz w:val="24"/>
          <w:szCs w:val="24"/>
          <w:highlight w:val="yellow"/>
        </w:rPr>
      </w:pPr>
    </w:p>
    <w:p w14:paraId="31DF0F8A" w14:textId="7B4A56DB" w:rsidR="00D452E2" w:rsidRPr="00B12E35" w:rsidRDefault="00D33DD7" w:rsidP="00B12E35">
      <w:pPr>
        <w:pStyle w:val="Heading1"/>
        <w:spacing w:line="240" w:lineRule="auto"/>
        <w:rPr>
          <w:rFonts w:ascii="Calibri" w:hAnsi="Calibri" w:cs="Calibri"/>
          <w:color w:val="auto"/>
        </w:rPr>
      </w:pPr>
      <w:r w:rsidRPr="00B12E35">
        <w:rPr>
          <w:rFonts w:ascii="Calibri" w:hAnsi="Calibri" w:cs="Calibri"/>
          <w:color w:val="auto"/>
        </w:rPr>
        <w:t xml:space="preserve">Proposed </w:t>
      </w:r>
      <w:r w:rsidR="003301AD" w:rsidRPr="00B12E35">
        <w:rPr>
          <w:rFonts w:ascii="Calibri" w:hAnsi="Calibri" w:cs="Calibri"/>
          <w:color w:val="auto"/>
        </w:rPr>
        <w:t>Graduate Tuition</w:t>
      </w:r>
      <w:r w:rsidRPr="00B12E35">
        <w:rPr>
          <w:rFonts w:ascii="Calibri" w:hAnsi="Calibri" w:cs="Calibri"/>
          <w:color w:val="auto"/>
        </w:rPr>
        <w:t xml:space="preserve"> Rates</w:t>
      </w:r>
    </w:p>
    <w:p w14:paraId="5563FF64" w14:textId="77777777" w:rsidR="00200ED4" w:rsidRPr="00B12E35" w:rsidRDefault="00200ED4" w:rsidP="00B12E35">
      <w:pPr>
        <w:spacing w:after="0" w:line="240" w:lineRule="auto"/>
        <w:ind w:left="-5"/>
        <w:rPr>
          <w:color w:val="auto"/>
          <w:sz w:val="24"/>
          <w:szCs w:val="24"/>
        </w:rPr>
      </w:pPr>
    </w:p>
    <w:p w14:paraId="5D5DBF12" w14:textId="216908D4" w:rsidR="009C1714" w:rsidRPr="00B12E35" w:rsidRDefault="0002732B" w:rsidP="00B12E35">
      <w:pPr>
        <w:spacing w:after="0" w:line="240" w:lineRule="auto"/>
        <w:ind w:left="-5"/>
        <w:rPr>
          <w:color w:val="auto"/>
          <w:sz w:val="24"/>
          <w:szCs w:val="24"/>
        </w:rPr>
      </w:pPr>
      <w:r w:rsidRPr="00B12E35">
        <w:rPr>
          <w:color w:val="auto"/>
          <w:sz w:val="24"/>
          <w:szCs w:val="24"/>
        </w:rPr>
        <w:t xml:space="preserve">Deans </w:t>
      </w:r>
      <w:r w:rsidR="00ED4799" w:rsidRPr="00B12E35">
        <w:rPr>
          <w:color w:val="auto"/>
          <w:sz w:val="24"/>
          <w:szCs w:val="24"/>
        </w:rPr>
        <w:t xml:space="preserve">for each school and college </w:t>
      </w:r>
      <w:r w:rsidR="003301AD" w:rsidRPr="00B12E35">
        <w:rPr>
          <w:color w:val="auto"/>
          <w:sz w:val="24"/>
          <w:szCs w:val="24"/>
        </w:rPr>
        <w:t>provide</w:t>
      </w:r>
      <w:r w:rsidR="00623BDC" w:rsidRPr="00B12E35">
        <w:rPr>
          <w:color w:val="auto"/>
          <w:sz w:val="24"/>
          <w:szCs w:val="24"/>
        </w:rPr>
        <w:t>d</w:t>
      </w:r>
      <w:r w:rsidR="003301AD" w:rsidRPr="00B12E35">
        <w:rPr>
          <w:color w:val="auto"/>
          <w:sz w:val="24"/>
          <w:szCs w:val="24"/>
        </w:rPr>
        <w:t xml:space="preserve"> </w:t>
      </w:r>
      <w:r w:rsidR="00A90BC5" w:rsidRPr="00B12E35">
        <w:rPr>
          <w:color w:val="auto"/>
          <w:sz w:val="24"/>
          <w:szCs w:val="24"/>
        </w:rPr>
        <w:t>detailed recommendation</w:t>
      </w:r>
      <w:r w:rsidR="00E63E1A" w:rsidRPr="00B12E35">
        <w:rPr>
          <w:color w:val="auto"/>
          <w:sz w:val="24"/>
          <w:szCs w:val="24"/>
        </w:rPr>
        <w:t>s</w:t>
      </w:r>
      <w:r w:rsidR="00A90BC5" w:rsidRPr="00B12E35">
        <w:rPr>
          <w:color w:val="auto"/>
          <w:sz w:val="24"/>
          <w:szCs w:val="24"/>
        </w:rPr>
        <w:t xml:space="preserve"> for </w:t>
      </w:r>
      <w:r w:rsidR="00730890" w:rsidRPr="00B12E35">
        <w:rPr>
          <w:color w:val="auto"/>
          <w:sz w:val="24"/>
          <w:szCs w:val="24"/>
        </w:rPr>
        <w:t xml:space="preserve">graduate tuition rates for the FY27 </w:t>
      </w:r>
      <w:r w:rsidR="00A90BC5" w:rsidRPr="00B12E35">
        <w:rPr>
          <w:color w:val="auto"/>
          <w:sz w:val="24"/>
          <w:szCs w:val="24"/>
        </w:rPr>
        <w:t>academic year and summer term</w:t>
      </w:r>
      <w:r w:rsidR="00730890" w:rsidRPr="00B12E35">
        <w:rPr>
          <w:color w:val="auto"/>
          <w:sz w:val="24"/>
          <w:szCs w:val="24"/>
        </w:rPr>
        <w:t xml:space="preserve">, and for the off-cycle programs beginning in summer 2026. </w:t>
      </w:r>
      <w:r w:rsidR="00A90BC5" w:rsidRPr="00B12E35">
        <w:rPr>
          <w:color w:val="auto"/>
          <w:sz w:val="24"/>
          <w:szCs w:val="24"/>
        </w:rPr>
        <w:t>These recommendations</w:t>
      </w:r>
      <w:r w:rsidR="00730890" w:rsidRPr="00B12E35">
        <w:rPr>
          <w:color w:val="auto"/>
          <w:sz w:val="24"/>
          <w:szCs w:val="24"/>
        </w:rPr>
        <w:t xml:space="preserve"> for graduate tuition</w:t>
      </w:r>
      <w:r w:rsidR="00A90BC5" w:rsidRPr="00B12E35">
        <w:rPr>
          <w:color w:val="auto"/>
          <w:sz w:val="24"/>
          <w:szCs w:val="24"/>
        </w:rPr>
        <w:t xml:space="preserve"> were based on prevailing market rates, overall cost drivers, </w:t>
      </w:r>
      <w:r w:rsidRPr="00B12E35">
        <w:rPr>
          <w:color w:val="auto"/>
          <w:sz w:val="24"/>
          <w:szCs w:val="24"/>
        </w:rPr>
        <w:t xml:space="preserve">and pricing </w:t>
      </w:r>
      <w:r w:rsidR="00623BDC" w:rsidRPr="00B12E35">
        <w:rPr>
          <w:color w:val="auto"/>
          <w:sz w:val="24"/>
          <w:szCs w:val="24"/>
        </w:rPr>
        <w:t xml:space="preserve">considerations </w:t>
      </w:r>
      <w:r w:rsidR="00A90BC5" w:rsidRPr="00B12E35">
        <w:rPr>
          <w:color w:val="auto"/>
          <w:sz w:val="24"/>
          <w:szCs w:val="24"/>
        </w:rPr>
        <w:t xml:space="preserve">specific </w:t>
      </w:r>
      <w:r w:rsidRPr="00B12E35">
        <w:rPr>
          <w:color w:val="auto"/>
          <w:sz w:val="24"/>
          <w:szCs w:val="24"/>
        </w:rPr>
        <w:t xml:space="preserve">to their </w:t>
      </w:r>
      <w:r w:rsidR="00ED4799" w:rsidRPr="00B12E35">
        <w:rPr>
          <w:color w:val="auto"/>
          <w:sz w:val="24"/>
          <w:szCs w:val="24"/>
        </w:rPr>
        <w:t>programs</w:t>
      </w:r>
      <w:r w:rsidR="00BB6E7C" w:rsidRPr="00B12E35">
        <w:rPr>
          <w:color w:val="auto"/>
          <w:sz w:val="24"/>
          <w:szCs w:val="24"/>
        </w:rPr>
        <w:t>, industry trends,</w:t>
      </w:r>
      <w:r w:rsidRPr="00B12E35">
        <w:rPr>
          <w:color w:val="auto"/>
          <w:sz w:val="24"/>
          <w:szCs w:val="24"/>
        </w:rPr>
        <w:t xml:space="preserve"> and </w:t>
      </w:r>
      <w:r w:rsidR="00A90BC5" w:rsidRPr="00B12E35">
        <w:rPr>
          <w:color w:val="auto"/>
          <w:sz w:val="24"/>
          <w:szCs w:val="24"/>
        </w:rPr>
        <w:t xml:space="preserve">departmental </w:t>
      </w:r>
      <w:r w:rsidRPr="00B12E35">
        <w:rPr>
          <w:color w:val="auto"/>
          <w:sz w:val="24"/>
          <w:szCs w:val="24"/>
        </w:rPr>
        <w:t>budget</w:t>
      </w:r>
      <w:r w:rsidR="00730890" w:rsidRPr="00B12E35">
        <w:rPr>
          <w:color w:val="auto"/>
          <w:sz w:val="24"/>
          <w:szCs w:val="24"/>
        </w:rPr>
        <w:t xml:space="preserve"> considerations</w:t>
      </w:r>
      <w:r w:rsidRPr="00B12E35">
        <w:rPr>
          <w:color w:val="auto"/>
          <w:sz w:val="24"/>
          <w:szCs w:val="24"/>
        </w:rPr>
        <w:t xml:space="preserve">. </w:t>
      </w:r>
      <w:r w:rsidR="00A90BC5" w:rsidRPr="00B12E35">
        <w:rPr>
          <w:color w:val="auto"/>
          <w:sz w:val="24"/>
          <w:szCs w:val="24"/>
        </w:rPr>
        <w:t xml:space="preserve">Each </w:t>
      </w:r>
      <w:r w:rsidR="00ED61EE">
        <w:rPr>
          <w:color w:val="auto"/>
          <w:sz w:val="24"/>
          <w:szCs w:val="24"/>
        </w:rPr>
        <w:t>college</w:t>
      </w:r>
      <w:r w:rsidR="00ED61EE" w:rsidRPr="00B12E35">
        <w:rPr>
          <w:color w:val="auto"/>
          <w:sz w:val="24"/>
          <w:szCs w:val="24"/>
        </w:rPr>
        <w:t xml:space="preserve"> </w:t>
      </w:r>
      <w:r w:rsidR="00A90BC5" w:rsidRPr="00B12E35">
        <w:rPr>
          <w:color w:val="auto"/>
          <w:sz w:val="24"/>
          <w:szCs w:val="24"/>
        </w:rPr>
        <w:t>also provide</w:t>
      </w:r>
      <w:r w:rsidR="00456F42" w:rsidRPr="00B12E35">
        <w:rPr>
          <w:color w:val="auto"/>
          <w:sz w:val="24"/>
          <w:szCs w:val="24"/>
        </w:rPr>
        <w:t>d</w:t>
      </w:r>
      <w:r w:rsidR="00A90BC5" w:rsidRPr="00B12E35">
        <w:rPr>
          <w:color w:val="auto"/>
          <w:sz w:val="24"/>
          <w:szCs w:val="24"/>
        </w:rPr>
        <w:t xml:space="preserve"> narrative information on the proposed tuition rate adjustment as well as an overview of student engagement. </w:t>
      </w:r>
      <w:r w:rsidR="00730890" w:rsidRPr="00B12E35">
        <w:rPr>
          <w:color w:val="auto"/>
          <w:sz w:val="24"/>
          <w:szCs w:val="24"/>
        </w:rPr>
        <w:t xml:space="preserve">Overviews of the </w:t>
      </w:r>
      <w:r w:rsidR="00A90BC5" w:rsidRPr="00B12E35">
        <w:rPr>
          <w:color w:val="auto"/>
          <w:sz w:val="24"/>
          <w:szCs w:val="24"/>
        </w:rPr>
        <w:t xml:space="preserve">proposed graduate tuition </w:t>
      </w:r>
      <w:r w:rsidRPr="00B12E35">
        <w:rPr>
          <w:color w:val="auto"/>
          <w:sz w:val="24"/>
          <w:szCs w:val="24"/>
        </w:rPr>
        <w:t xml:space="preserve">rates </w:t>
      </w:r>
      <w:r w:rsidR="00730890" w:rsidRPr="00B12E35">
        <w:rPr>
          <w:color w:val="auto"/>
          <w:sz w:val="24"/>
          <w:szCs w:val="24"/>
        </w:rPr>
        <w:t xml:space="preserve">for programs in the academic year 2026-27, summer 2027, and off-cycle summer 2026 programs were </w:t>
      </w:r>
      <w:r w:rsidR="003301AD" w:rsidRPr="00B12E35">
        <w:rPr>
          <w:color w:val="auto"/>
          <w:sz w:val="24"/>
          <w:szCs w:val="24"/>
        </w:rPr>
        <w:t xml:space="preserve">reviewed and discussed by </w:t>
      </w:r>
      <w:r w:rsidR="005F3EB5" w:rsidRPr="00B12E35">
        <w:rPr>
          <w:color w:val="auto"/>
          <w:sz w:val="24"/>
          <w:szCs w:val="24"/>
        </w:rPr>
        <w:t>TFAB</w:t>
      </w:r>
      <w:r w:rsidR="00046CAA" w:rsidRPr="00B12E35">
        <w:rPr>
          <w:color w:val="auto"/>
          <w:sz w:val="24"/>
          <w:szCs w:val="24"/>
        </w:rPr>
        <w:t xml:space="preserve"> during winter term.</w:t>
      </w:r>
    </w:p>
    <w:p w14:paraId="7F3A1684" w14:textId="77777777" w:rsidR="00F70D66" w:rsidRPr="00B12E35" w:rsidRDefault="00F70D66" w:rsidP="00B12E35">
      <w:pPr>
        <w:spacing w:after="0" w:line="240" w:lineRule="auto"/>
        <w:ind w:left="-5"/>
        <w:rPr>
          <w:color w:val="auto"/>
          <w:sz w:val="24"/>
          <w:szCs w:val="24"/>
        </w:rPr>
      </w:pPr>
    </w:p>
    <w:p w14:paraId="6B386C48" w14:textId="1E9E2424" w:rsidR="00960E4F" w:rsidRDefault="00623BDC" w:rsidP="00B12E35">
      <w:pPr>
        <w:spacing w:after="0" w:line="240" w:lineRule="auto"/>
        <w:ind w:left="-5"/>
        <w:rPr>
          <w:color w:val="auto"/>
          <w:sz w:val="24"/>
          <w:szCs w:val="24"/>
        </w:rPr>
      </w:pPr>
      <w:r w:rsidRPr="00B12E35">
        <w:rPr>
          <w:color w:val="auto"/>
          <w:sz w:val="24"/>
          <w:szCs w:val="24"/>
        </w:rPr>
        <w:t xml:space="preserve">There are </w:t>
      </w:r>
      <w:r w:rsidR="00730890" w:rsidRPr="00B12E35">
        <w:rPr>
          <w:color w:val="auto"/>
          <w:sz w:val="24"/>
          <w:szCs w:val="24"/>
        </w:rPr>
        <w:t xml:space="preserve">over </w:t>
      </w:r>
      <w:r w:rsidR="00F641AC" w:rsidRPr="00B12E35">
        <w:rPr>
          <w:color w:val="auto"/>
          <w:sz w:val="24"/>
          <w:szCs w:val="24"/>
        </w:rPr>
        <w:t>8</w:t>
      </w:r>
      <w:r w:rsidRPr="00B12E35">
        <w:rPr>
          <w:color w:val="auto"/>
          <w:sz w:val="24"/>
          <w:szCs w:val="24"/>
        </w:rPr>
        <w:t xml:space="preserve">0 </w:t>
      </w:r>
      <w:r w:rsidR="004E7D5F" w:rsidRPr="00B12E35">
        <w:rPr>
          <w:color w:val="auto"/>
          <w:sz w:val="24"/>
          <w:szCs w:val="24"/>
        </w:rPr>
        <w:t>separate tuition rates for graduate programs</w:t>
      </w:r>
      <w:r w:rsidR="00F641AC" w:rsidRPr="00B12E35">
        <w:rPr>
          <w:color w:val="auto"/>
          <w:sz w:val="24"/>
          <w:szCs w:val="24"/>
        </w:rPr>
        <w:t xml:space="preserve"> across the University of Oregon</w:t>
      </w:r>
      <w:r w:rsidR="004E7D5F" w:rsidRPr="00B12E35">
        <w:rPr>
          <w:color w:val="auto"/>
          <w:sz w:val="24"/>
          <w:szCs w:val="24"/>
        </w:rPr>
        <w:t xml:space="preserve">. </w:t>
      </w:r>
      <w:r w:rsidR="00A90BC5" w:rsidRPr="00B12E35">
        <w:rPr>
          <w:color w:val="auto"/>
          <w:sz w:val="24"/>
          <w:szCs w:val="24"/>
        </w:rPr>
        <w:t xml:space="preserve">The majority of proposed graduate tuition rate increases </w:t>
      </w:r>
      <w:r w:rsidR="00730890" w:rsidRPr="00B12E35">
        <w:rPr>
          <w:color w:val="auto"/>
          <w:sz w:val="24"/>
          <w:szCs w:val="24"/>
        </w:rPr>
        <w:t xml:space="preserve">for </w:t>
      </w:r>
      <w:r w:rsidR="00BB222B" w:rsidRPr="00B12E35">
        <w:rPr>
          <w:color w:val="auto"/>
          <w:sz w:val="24"/>
          <w:szCs w:val="24"/>
        </w:rPr>
        <w:t xml:space="preserve">the </w:t>
      </w:r>
      <w:r w:rsidR="00730890" w:rsidRPr="00B12E35">
        <w:rPr>
          <w:color w:val="auto"/>
          <w:sz w:val="24"/>
          <w:szCs w:val="24"/>
        </w:rPr>
        <w:t>FY27</w:t>
      </w:r>
      <w:r w:rsidR="00BB222B" w:rsidRPr="00B12E35">
        <w:rPr>
          <w:color w:val="auto"/>
          <w:sz w:val="24"/>
          <w:szCs w:val="24"/>
        </w:rPr>
        <w:t xml:space="preserve"> academic year</w:t>
      </w:r>
      <w:r w:rsidR="00730890" w:rsidRPr="00B12E35">
        <w:rPr>
          <w:color w:val="auto"/>
          <w:sz w:val="24"/>
          <w:szCs w:val="24"/>
        </w:rPr>
        <w:t xml:space="preserve"> </w:t>
      </w:r>
      <w:r w:rsidR="00A90BC5" w:rsidRPr="00B12E35">
        <w:rPr>
          <w:color w:val="auto"/>
          <w:sz w:val="24"/>
          <w:szCs w:val="24"/>
        </w:rPr>
        <w:t>range from no increase to 4.</w:t>
      </w:r>
      <w:r w:rsidR="00730890" w:rsidRPr="00B12E35">
        <w:rPr>
          <w:color w:val="auto"/>
          <w:sz w:val="24"/>
          <w:szCs w:val="24"/>
        </w:rPr>
        <w:t>0</w:t>
      </w:r>
      <w:r w:rsidR="004A34FB" w:rsidRPr="00B12E35">
        <w:rPr>
          <w:color w:val="auto"/>
          <w:sz w:val="24"/>
          <w:szCs w:val="24"/>
        </w:rPr>
        <w:t xml:space="preserve"> percent</w:t>
      </w:r>
      <w:r w:rsidR="008D589C" w:rsidRPr="00B12E35">
        <w:rPr>
          <w:color w:val="auto"/>
          <w:sz w:val="24"/>
          <w:szCs w:val="24"/>
        </w:rPr>
        <w:t>.</w:t>
      </w:r>
      <w:r w:rsidR="004A34FB" w:rsidRPr="00B12E35">
        <w:rPr>
          <w:color w:val="auto"/>
          <w:sz w:val="24"/>
          <w:szCs w:val="24"/>
        </w:rPr>
        <w:t xml:space="preserve"> </w:t>
      </w:r>
      <w:r w:rsidR="00456F42" w:rsidRPr="00B12E35">
        <w:rPr>
          <w:color w:val="auto"/>
          <w:sz w:val="24"/>
          <w:szCs w:val="24"/>
        </w:rPr>
        <w:t xml:space="preserve">Summaries </w:t>
      </w:r>
      <w:r w:rsidR="004E7D5F" w:rsidRPr="00B12E35">
        <w:rPr>
          <w:color w:val="auto"/>
          <w:sz w:val="24"/>
          <w:szCs w:val="24"/>
        </w:rPr>
        <w:t xml:space="preserve">of the proposed </w:t>
      </w:r>
      <w:r w:rsidR="00DA3795" w:rsidRPr="00B12E35">
        <w:rPr>
          <w:color w:val="auto"/>
          <w:sz w:val="24"/>
          <w:szCs w:val="24"/>
        </w:rPr>
        <w:t xml:space="preserve">graduate program </w:t>
      </w:r>
      <w:r w:rsidR="004E7D5F" w:rsidRPr="00B12E35">
        <w:rPr>
          <w:color w:val="auto"/>
          <w:sz w:val="24"/>
          <w:szCs w:val="24"/>
        </w:rPr>
        <w:t xml:space="preserve">tuition rates </w:t>
      </w:r>
      <w:r w:rsidR="00456F42" w:rsidRPr="00B12E35">
        <w:rPr>
          <w:color w:val="auto"/>
          <w:sz w:val="24"/>
          <w:szCs w:val="24"/>
        </w:rPr>
        <w:t xml:space="preserve">for the </w:t>
      </w:r>
      <w:r w:rsidR="00BB222B" w:rsidRPr="00B12E35">
        <w:rPr>
          <w:color w:val="auto"/>
          <w:sz w:val="24"/>
          <w:szCs w:val="24"/>
        </w:rPr>
        <w:t xml:space="preserve">FY27 </w:t>
      </w:r>
      <w:r w:rsidR="00456F42" w:rsidRPr="00B12E35">
        <w:rPr>
          <w:color w:val="auto"/>
          <w:sz w:val="24"/>
          <w:szCs w:val="24"/>
        </w:rPr>
        <w:t>academic year</w:t>
      </w:r>
      <w:r w:rsidR="00BB222B" w:rsidRPr="00B12E35">
        <w:rPr>
          <w:color w:val="auto"/>
          <w:sz w:val="24"/>
          <w:szCs w:val="24"/>
        </w:rPr>
        <w:t xml:space="preserve">, summer 2027, and off-cycle summer 2026 term programs </w:t>
      </w:r>
      <w:r w:rsidR="00E63E1A" w:rsidRPr="00B12E35">
        <w:rPr>
          <w:color w:val="auto"/>
          <w:sz w:val="24"/>
          <w:szCs w:val="24"/>
        </w:rPr>
        <w:t xml:space="preserve">are </w:t>
      </w:r>
      <w:r w:rsidR="00F2480E" w:rsidRPr="00B12E35">
        <w:rPr>
          <w:color w:val="auto"/>
          <w:sz w:val="24"/>
          <w:szCs w:val="24"/>
        </w:rPr>
        <w:t>included at the end of this memo</w:t>
      </w:r>
      <w:r w:rsidR="001540B9" w:rsidRPr="00B12E35">
        <w:rPr>
          <w:color w:val="auto"/>
          <w:sz w:val="24"/>
          <w:szCs w:val="24"/>
        </w:rPr>
        <w:t xml:space="preserve"> (</w:t>
      </w:r>
      <w:hyperlink w:anchor="_Appendix_E:_2025-26" w:history="1">
        <w:r w:rsidR="001540B9" w:rsidRPr="00B12E35">
          <w:rPr>
            <w:rStyle w:val="Hyperlink"/>
            <w:sz w:val="24"/>
            <w:szCs w:val="24"/>
          </w:rPr>
          <w:t xml:space="preserve">Appendix </w:t>
        </w:r>
        <w:r w:rsidR="005D1A32" w:rsidRPr="00B12E35">
          <w:rPr>
            <w:rStyle w:val="Hyperlink"/>
            <w:sz w:val="24"/>
            <w:szCs w:val="24"/>
          </w:rPr>
          <w:t>E</w:t>
        </w:r>
      </w:hyperlink>
      <w:r w:rsidR="00456F42" w:rsidRPr="00B12E35">
        <w:rPr>
          <w:color w:val="auto"/>
          <w:sz w:val="24"/>
          <w:szCs w:val="24"/>
        </w:rPr>
        <w:t xml:space="preserve">, </w:t>
      </w:r>
      <w:hyperlink w:anchor="_Appendix_F:_2025-26" w:history="1">
        <w:r w:rsidR="00456F42" w:rsidRPr="00B12E35">
          <w:rPr>
            <w:rStyle w:val="Hyperlink"/>
            <w:sz w:val="24"/>
            <w:szCs w:val="24"/>
          </w:rPr>
          <w:t>Appendix F</w:t>
        </w:r>
      </w:hyperlink>
      <w:r w:rsidR="00456F42" w:rsidRPr="00B12E35">
        <w:rPr>
          <w:color w:val="auto"/>
          <w:sz w:val="24"/>
          <w:szCs w:val="24"/>
        </w:rPr>
        <w:t xml:space="preserve">, </w:t>
      </w:r>
      <w:hyperlink w:anchor="_Appendix_G:_2025-26" w:history="1">
        <w:r w:rsidR="00456F42" w:rsidRPr="00B12E35">
          <w:rPr>
            <w:rStyle w:val="Hyperlink"/>
            <w:sz w:val="24"/>
            <w:szCs w:val="24"/>
          </w:rPr>
          <w:t>Appendix G</w:t>
        </w:r>
      </w:hyperlink>
      <w:r w:rsidR="001540B9" w:rsidRPr="00B12E35">
        <w:rPr>
          <w:color w:val="auto"/>
          <w:sz w:val="24"/>
          <w:szCs w:val="24"/>
        </w:rPr>
        <w:t>)</w:t>
      </w:r>
      <w:r w:rsidR="004E7D5F" w:rsidRPr="00B12E35">
        <w:rPr>
          <w:color w:val="auto"/>
          <w:sz w:val="24"/>
          <w:szCs w:val="24"/>
        </w:rPr>
        <w:t xml:space="preserve">. </w:t>
      </w:r>
      <w:r w:rsidR="004A34FB" w:rsidRPr="00B12E35">
        <w:rPr>
          <w:color w:val="auto"/>
          <w:sz w:val="24"/>
          <w:szCs w:val="24"/>
        </w:rPr>
        <w:t>Footnotes on this summ</w:t>
      </w:r>
      <w:r w:rsidR="003276FA" w:rsidRPr="00B12E35">
        <w:rPr>
          <w:color w:val="auto"/>
          <w:sz w:val="24"/>
          <w:szCs w:val="24"/>
        </w:rPr>
        <w:t>a</w:t>
      </w:r>
      <w:r w:rsidR="004A34FB" w:rsidRPr="00B12E35">
        <w:rPr>
          <w:color w:val="auto"/>
          <w:sz w:val="24"/>
          <w:szCs w:val="24"/>
        </w:rPr>
        <w:t>ry describe changes in tuition structures being proposed by the various programs.</w:t>
      </w:r>
    </w:p>
    <w:p w14:paraId="3CF57FB0" w14:textId="77777777" w:rsidR="00793D40" w:rsidRDefault="00793D40" w:rsidP="00B12E35">
      <w:pPr>
        <w:spacing w:after="0" w:line="240" w:lineRule="auto"/>
        <w:ind w:left="-5"/>
        <w:rPr>
          <w:color w:val="auto"/>
          <w:sz w:val="24"/>
          <w:szCs w:val="24"/>
        </w:rPr>
      </w:pPr>
    </w:p>
    <w:p w14:paraId="3339E228" w14:textId="6892E714" w:rsidR="00793D40" w:rsidRPr="00B12E35" w:rsidRDefault="00793D40" w:rsidP="00B12E35">
      <w:pPr>
        <w:spacing w:after="0" w:line="240" w:lineRule="auto"/>
        <w:ind w:left="-5"/>
        <w:rPr>
          <w:color w:val="auto"/>
          <w:sz w:val="24"/>
          <w:szCs w:val="24"/>
        </w:rPr>
      </w:pPr>
      <w:r>
        <w:rPr>
          <w:color w:val="auto"/>
          <w:sz w:val="24"/>
          <w:szCs w:val="24"/>
        </w:rPr>
        <w:t>There were two schools/colleges that were not proposing any tuition rate increases for their programs despite rising cost drivers</w:t>
      </w:r>
      <w:r w:rsidR="00ED61EE">
        <w:rPr>
          <w:color w:val="auto"/>
          <w:sz w:val="24"/>
          <w:szCs w:val="24"/>
        </w:rPr>
        <w:t>,</w:t>
      </w:r>
      <w:r>
        <w:rPr>
          <w:color w:val="auto"/>
          <w:sz w:val="24"/>
          <w:szCs w:val="24"/>
        </w:rPr>
        <w:t xml:space="preserve"> College of Design and </w:t>
      </w:r>
      <w:r w:rsidRPr="00CE6F33">
        <w:rPr>
          <w:color w:val="auto"/>
          <w:sz w:val="24"/>
          <w:szCs w:val="24"/>
        </w:rPr>
        <w:t>School of Law</w:t>
      </w:r>
      <w:r w:rsidR="006A4444" w:rsidRPr="00CE6F33">
        <w:rPr>
          <w:color w:val="auto"/>
          <w:sz w:val="24"/>
          <w:szCs w:val="24"/>
        </w:rPr>
        <w:t xml:space="preserve">. This was due to </w:t>
      </w:r>
      <w:r w:rsidR="00ED61EE" w:rsidRPr="00CE6F33">
        <w:rPr>
          <w:color w:val="auto"/>
          <w:sz w:val="24"/>
          <w:szCs w:val="24"/>
        </w:rPr>
        <w:t>competitive pressures</w:t>
      </w:r>
      <w:r w:rsidR="00ED61EE">
        <w:rPr>
          <w:color w:val="auto"/>
          <w:sz w:val="24"/>
          <w:szCs w:val="24"/>
        </w:rPr>
        <w:t>.</w:t>
      </w:r>
    </w:p>
    <w:p w14:paraId="7D761C5A" w14:textId="77777777" w:rsidR="00960E4F" w:rsidRPr="00B12E35" w:rsidRDefault="00960E4F" w:rsidP="00B12E35">
      <w:pPr>
        <w:spacing w:after="0" w:line="240" w:lineRule="auto"/>
        <w:ind w:left="-5"/>
        <w:rPr>
          <w:color w:val="auto"/>
          <w:sz w:val="24"/>
          <w:szCs w:val="24"/>
        </w:rPr>
      </w:pPr>
    </w:p>
    <w:p w14:paraId="358BC602" w14:textId="2E41E058" w:rsidR="00BF5CEC" w:rsidRPr="00B12E35" w:rsidRDefault="00BF5CEC" w:rsidP="00B12E35">
      <w:pPr>
        <w:spacing w:after="0" w:line="240" w:lineRule="auto"/>
        <w:ind w:left="-5"/>
        <w:rPr>
          <w:b/>
          <w:bCs/>
          <w:color w:val="auto"/>
          <w:sz w:val="24"/>
          <w:szCs w:val="24"/>
        </w:rPr>
      </w:pPr>
      <w:r w:rsidRPr="00B12E35">
        <w:rPr>
          <w:b/>
          <w:bCs/>
          <w:color w:val="auto"/>
          <w:sz w:val="24"/>
          <w:szCs w:val="24"/>
        </w:rPr>
        <w:t>College of Design</w:t>
      </w:r>
    </w:p>
    <w:p w14:paraId="61EDFFF4" w14:textId="77777777" w:rsidR="00BF5CEC" w:rsidRPr="00B12E35" w:rsidRDefault="00BF5CEC" w:rsidP="00B12E35">
      <w:pPr>
        <w:spacing w:after="0" w:line="240" w:lineRule="auto"/>
        <w:ind w:left="-5"/>
        <w:rPr>
          <w:color w:val="auto"/>
          <w:sz w:val="24"/>
          <w:szCs w:val="24"/>
        </w:rPr>
      </w:pPr>
    </w:p>
    <w:p w14:paraId="09A222F7" w14:textId="66B7C8F9" w:rsidR="00E148D6" w:rsidRDefault="00BF5CEC" w:rsidP="00B12E35">
      <w:pPr>
        <w:spacing w:after="0" w:line="240" w:lineRule="auto"/>
        <w:ind w:left="-5"/>
        <w:rPr>
          <w:color w:val="auto"/>
          <w:sz w:val="24"/>
          <w:szCs w:val="24"/>
        </w:rPr>
      </w:pPr>
      <w:r w:rsidRPr="00B12E35">
        <w:rPr>
          <w:color w:val="auto"/>
          <w:sz w:val="24"/>
          <w:szCs w:val="24"/>
        </w:rPr>
        <w:t xml:space="preserve">The </w:t>
      </w:r>
      <w:r w:rsidR="005729D7" w:rsidRPr="00B12E35">
        <w:rPr>
          <w:color w:val="auto"/>
          <w:sz w:val="24"/>
          <w:szCs w:val="24"/>
        </w:rPr>
        <w:t xml:space="preserve">College of Design is proposing </w:t>
      </w:r>
      <w:r w:rsidR="00CE6F33" w:rsidRPr="00B12E35">
        <w:rPr>
          <w:color w:val="auto"/>
          <w:sz w:val="24"/>
          <w:szCs w:val="24"/>
        </w:rPr>
        <w:t>not to</w:t>
      </w:r>
      <w:r w:rsidR="005729D7" w:rsidRPr="00B12E35">
        <w:rPr>
          <w:color w:val="auto"/>
          <w:sz w:val="24"/>
          <w:szCs w:val="24"/>
        </w:rPr>
        <w:t xml:space="preserve"> </w:t>
      </w:r>
      <w:r w:rsidRPr="00B12E35">
        <w:rPr>
          <w:color w:val="auto"/>
          <w:sz w:val="24"/>
          <w:szCs w:val="24"/>
        </w:rPr>
        <w:t>increase graduate tuition</w:t>
      </w:r>
      <w:r w:rsidR="004A5DBF">
        <w:rPr>
          <w:color w:val="auto"/>
          <w:sz w:val="24"/>
          <w:szCs w:val="24"/>
        </w:rPr>
        <w:t xml:space="preserve"> rates</w:t>
      </w:r>
      <w:r w:rsidRPr="00B12E35">
        <w:rPr>
          <w:color w:val="auto"/>
          <w:sz w:val="24"/>
          <w:szCs w:val="24"/>
        </w:rPr>
        <w:t xml:space="preserve"> for the next academic year. </w:t>
      </w:r>
      <w:r w:rsidR="005729D7" w:rsidRPr="00B12E35">
        <w:rPr>
          <w:color w:val="auto"/>
          <w:sz w:val="24"/>
          <w:szCs w:val="24"/>
        </w:rPr>
        <w:t>T</w:t>
      </w:r>
      <w:r w:rsidRPr="00B12E35">
        <w:rPr>
          <w:color w:val="auto"/>
          <w:sz w:val="24"/>
          <w:szCs w:val="24"/>
        </w:rPr>
        <w:t xml:space="preserve">he college is currently engaged in a comprehensive review of existing graduate tuition structures, which aims to ensure pricing is in line with program value. </w:t>
      </w:r>
      <w:r w:rsidR="00793D40">
        <w:rPr>
          <w:color w:val="auto"/>
          <w:sz w:val="24"/>
          <w:szCs w:val="24"/>
        </w:rPr>
        <w:t>Many years ago</w:t>
      </w:r>
      <w:r w:rsidR="00644EB4">
        <w:rPr>
          <w:color w:val="auto"/>
          <w:sz w:val="24"/>
          <w:szCs w:val="24"/>
        </w:rPr>
        <w:t>,</w:t>
      </w:r>
      <w:r w:rsidR="00793D40">
        <w:rPr>
          <w:color w:val="auto"/>
          <w:sz w:val="24"/>
          <w:szCs w:val="24"/>
        </w:rPr>
        <w:t xml:space="preserve"> the College increased tuition rates significantly and there has been concern that </w:t>
      </w:r>
      <w:r w:rsidR="00196B6D">
        <w:rPr>
          <w:color w:val="auto"/>
          <w:sz w:val="24"/>
          <w:szCs w:val="24"/>
        </w:rPr>
        <w:t xml:space="preserve">this negatively impacted enrollment. </w:t>
      </w:r>
      <w:r w:rsidRPr="00B12E35">
        <w:rPr>
          <w:color w:val="auto"/>
          <w:sz w:val="24"/>
          <w:szCs w:val="24"/>
        </w:rPr>
        <w:t xml:space="preserve">As the </w:t>
      </w:r>
      <w:r w:rsidR="00196B6D">
        <w:rPr>
          <w:color w:val="auto"/>
          <w:sz w:val="24"/>
          <w:szCs w:val="24"/>
        </w:rPr>
        <w:t xml:space="preserve">market </w:t>
      </w:r>
      <w:r w:rsidRPr="00B12E35">
        <w:rPr>
          <w:color w:val="auto"/>
          <w:sz w:val="24"/>
          <w:szCs w:val="24"/>
        </w:rPr>
        <w:t xml:space="preserve">analysis is not yet complete and the college is still looking at pricing models, competitive demand, and long-term program sustainability, the college has decided not to increase graduate tuition rates for the next academic year. </w:t>
      </w:r>
    </w:p>
    <w:p w14:paraId="04DD59D7" w14:textId="77777777" w:rsidR="00CE6F33" w:rsidRDefault="00CE6F33" w:rsidP="00B12E35">
      <w:pPr>
        <w:spacing w:after="0" w:line="240" w:lineRule="auto"/>
        <w:ind w:left="-5"/>
        <w:rPr>
          <w:color w:val="auto"/>
          <w:sz w:val="24"/>
          <w:szCs w:val="24"/>
        </w:rPr>
      </w:pPr>
    </w:p>
    <w:p w14:paraId="0D46208D" w14:textId="6F4FE778" w:rsidR="00CE6F33" w:rsidRPr="00CE6F33" w:rsidRDefault="00CE6F33" w:rsidP="00B12E35">
      <w:pPr>
        <w:spacing w:after="0" w:line="240" w:lineRule="auto"/>
        <w:ind w:left="-5"/>
        <w:rPr>
          <w:b/>
          <w:bCs/>
          <w:color w:val="auto"/>
          <w:sz w:val="24"/>
          <w:szCs w:val="24"/>
        </w:rPr>
      </w:pPr>
      <w:r w:rsidRPr="00CE6F33">
        <w:rPr>
          <w:b/>
          <w:bCs/>
          <w:color w:val="auto"/>
          <w:sz w:val="24"/>
          <w:szCs w:val="24"/>
        </w:rPr>
        <w:t>School of Law</w:t>
      </w:r>
    </w:p>
    <w:p w14:paraId="21459EE8" w14:textId="77777777" w:rsidR="00196B6D" w:rsidRDefault="00196B6D" w:rsidP="00B12E35">
      <w:pPr>
        <w:spacing w:after="0" w:line="240" w:lineRule="auto"/>
        <w:ind w:left="-5"/>
        <w:rPr>
          <w:color w:val="auto"/>
          <w:sz w:val="24"/>
          <w:szCs w:val="24"/>
        </w:rPr>
      </w:pPr>
    </w:p>
    <w:p w14:paraId="39B7A9F5" w14:textId="39385F6D" w:rsidR="00196B6D" w:rsidRDefault="00196B6D" w:rsidP="00B12E35">
      <w:pPr>
        <w:spacing w:after="0" w:line="240" w:lineRule="auto"/>
        <w:ind w:left="-5"/>
        <w:rPr>
          <w:color w:val="auto"/>
          <w:sz w:val="24"/>
          <w:szCs w:val="24"/>
        </w:rPr>
      </w:pPr>
      <w:r>
        <w:rPr>
          <w:color w:val="auto"/>
          <w:sz w:val="24"/>
          <w:szCs w:val="24"/>
        </w:rPr>
        <w:t>The Law School is also not proposing a rate increase for its program</w:t>
      </w:r>
      <w:r w:rsidR="00EC77B0">
        <w:rPr>
          <w:color w:val="auto"/>
          <w:sz w:val="24"/>
          <w:szCs w:val="24"/>
        </w:rPr>
        <w:t>s</w:t>
      </w:r>
      <w:r>
        <w:rPr>
          <w:color w:val="auto"/>
          <w:sz w:val="24"/>
          <w:szCs w:val="24"/>
        </w:rPr>
        <w:t xml:space="preserve">. For many years the JD tuition rate increased at a faster rate than </w:t>
      </w:r>
      <w:r w:rsidR="00752A76">
        <w:rPr>
          <w:color w:val="auto"/>
          <w:sz w:val="24"/>
          <w:szCs w:val="24"/>
        </w:rPr>
        <w:t xml:space="preserve">other graduate programs. </w:t>
      </w:r>
      <w:r w:rsidR="004A5DBF">
        <w:rPr>
          <w:color w:val="auto"/>
          <w:sz w:val="24"/>
          <w:szCs w:val="24"/>
        </w:rPr>
        <w:t xml:space="preserve">TFAB’s understanding is that this </w:t>
      </w:r>
      <w:r w:rsidR="00752A76">
        <w:rPr>
          <w:color w:val="auto"/>
          <w:sz w:val="24"/>
          <w:szCs w:val="24"/>
        </w:rPr>
        <w:t>recommendation is based on market dynamics.</w:t>
      </w:r>
    </w:p>
    <w:p w14:paraId="4EE035E1" w14:textId="0A7FDAC0" w:rsidR="00B530E0" w:rsidRDefault="00B530E0">
      <w:pPr>
        <w:spacing w:after="160" w:line="259" w:lineRule="auto"/>
        <w:ind w:left="0" w:firstLine="0"/>
        <w:rPr>
          <w:color w:val="auto"/>
          <w:sz w:val="24"/>
          <w:szCs w:val="24"/>
        </w:rPr>
      </w:pPr>
      <w:r>
        <w:rPr>
          <w:color w:val="auto"/>
          <w:sz w:val="24"/>
          <w:szCs w:val="24"/>
        </w:rPr>
        <w:br w:type="page"/>
      </w:r>
    </w:p>
    <w:p w14:paraId="11927E1E" w14:textId="49A462C9" w:rsidR="00E157DE" w:rsidRPr="006070A4" w:rsidRDefault="00CE6F33" w:rsidP="00B12E35">
      <w:pPr>
        <w:spacing w:after="0" w:line="240" w:lineRule="auto"/>
        <w:ind w:left="-5"/>
        <w:rPr>
          <w:b/>
          <w:bCs/>
          <w:color w:val="auto"/>
          <w:sz w:val="24"/>
          <w:szCs w:val="24"/>
        </w:rPr>
      </w:pPr>
      <w:r w:rsidRPr="006070A4">
        <w:rPr>
          <w:b/>
          <w:bCs/>
          <w:color w:val="auto"/>
          <w:sz w:val="24"/>
          <w:szCs w:val="24"/>
        </w:rPr>
        <w:lastRenderedPageBreak/>
        <w:t>College of Business</w:t>
      </w:r>
    </w:p>
    <w:p w14:paraId="381B0E00" w14:textId="77777777" w:rsidR="00CE6F33" w:rsidRDefault="00CE6F33" w:rsidP="00B12E35">
      <w:pPr>
        <w:spacing w:after="0" w:line="240" w:lineRule="auto"/>
        <w:ind w:left="-5"/>
        <w:rPr>
          <w:color w:val="auto"/>
          <w:sz w:val="24"/>
          <w:szCs w:val="24"/>
        </w:rPr>
      </w:pPr>
    </w:p>
    <w:p w14:paraId="3A313B20" w14:textId="58CA78C6" w:rsidR="00CE6F33" w:rsidRDefault="00CE6F33" w:rsidP="00B12E35">
      <w:pPr>
        <w:spacing w:after="0" w:line="240" w:lineRule="auto"/>
        <w:ind w:left="-5"/>
        <w:rPr>
          <w:color w:val="auto"/>
          <w:sz w:val="24"/>
          <w:szCs w:val="24"/>
        </w:rPr>
      </w:pPr>
      <w:r>
        <w:rPr>
          <w:color w:val="auto"/>
          <w:sz w:val="24"/>
          <w:szCs w:val="24"/>
        </w:rPr>
        <w:t xml:space="preserve">The College of Business is proposing a 6.09% increase in tuition for the summer 2027 Sports Product Management graduate program. </w:t>
      </w:r>
      <w:r w:rsidR="006D6324">
        <w:rPr>
          <w:color w:val="auto"/>
          <w:sz w:val="24"/>
          <w:szCs w:val="24"/>
        </w:rPr>
        <w:t xml:space="preserve">The college is increasing </w:t>
      </w:r>
      <w:r w:rsidR="006D6324" w:rsidRPr="00D05B9E">
        <w:rPr>
          <w:color w:val="auto"/>
          <w:sz w:val="24"/>
          <w:szCs w:val="24"/>
        </w:rPr>
        <w:t>the summer rate to match the rate of the program during the regular academic year ($17,387.00 per term).</w:t>
      </w:r>
    </w:p>
    <w:p w14:paraId="0C2B3CA5" w14:textId="77777777" w:rsidR="00E157DE" w:rsidRPr="00B12E35" w:rsidRDefault="00E157DE" w:rsidP="00B12E35">
      <w:pPr>
        <w:spacing w:after="0" w:line="240" w:lineRule="auto"/>
        <w:ind w:left="-5"/>
        <w:rPr>
          <w:color w:val="auto"/>
          <w:sz w:val="24"/>
          <w:szCs w:val="24"/>
        </w:rPr>
      </w:pPr>
    </w:p>
    <w:p w14:paraId="05D21516" w14:textId="268DE514" w:rsidR="00E148D6" w:rsidRPr="00B12E35" w:rsidRDefault="00E148D6" w:rsidP="00B12E35">
      <w:pPr>
        <w:spacing w:after="0" w:line="240" w:lineRule="auto"/>
        <w:rPr>
          <w:color w:val="auto"/>
          <w:sz w:val="24"/>
          <w:szCs w:val="24"/>
        </w:rPr>
      </w:pPr>
      <w:r w:rsidRPr="00B12E35">
        <w:rPr>
          <w:color w:val="auto"/>
          <w:sz w:val="24"/>
          <w:szCs w:val="24"/>
        </w:rPr>
        <w:t xml:space="preserve">TFAB recommends that all proposed graduate tuition and fee recommendations be adopted. </w:t>
      </w:r>
    </w:p>
    <w:p w14:paraId="545337FC" w14:textId="2B30E788" w:rsidR="006070A4" w:rsidRDefault="006070A4">
      <w:pPr>
        <w:spacing w:after="160" w:line="259" w:lineRule="auto"/>
        <w:ind w:left="0" w:firstLine="0"/>
        <w:rPr>
          <w:color w:val="auto"/>
          <w:sz w:val="24"/>
          <w:szCs w:val="24"/>
        </w:rPr>
      </w:pPr>
    </w:p>
    <w:p w14:paraId="14AC7C7A" w14:textId="78438BA3" w:rsidR="00D452E2" w:rsidRPr="00B12E35" w:rsidRDefault="0091034B" w:rsidP="00B12E35">
      <w:pPr>
        <w:pStyle w:val="Heading1"/>
        <w:spacing w:line="240" w:lineRule="auto"/>
        <w:ind w:left="0"/>
        <w:rPr>
          <w:rFonts w:ascii="Calibri" w:hAnsi="Calibri" w:cs="Calibri"/>
          <w:color w:val="auto"/>
        </w:rPr>
      </w:pPr>
      <w:r w:rsidRPr="00B12E35">
        <w:rPr>
          <w:rFonts w:ascii="Calibri" w:hAnsi="Calibri" w:cs="Calibri"/>
          <w:color w:val="auto"/>
          <w:u w:color="25202E"/>
        </w:rPr>
        <w:t xml:space="preserve">Proposed </w:t>
      </w:r>
      <w:r w:rsidR="003301AD" w:rsidRPr="00B12E35">
        <w:rPr>
          <w:rFonts w:ascii="Calibri" w:hAnsi="Calibri" w:cs="Calibri"/>
          <w:color w:val="auto"/>
          <w:u w:color="25202E"/>
        </w:rPr>
        <w:t xml:space="preserve">Fee Increases for </w:t>
      </w:r>
      <w:r w:rsidR="00E42566" w:rsidRPr="00B12E35">
        <w:rPr>
          <w:rFonts w:ascii="Calibri" w:hAnsi="Calibri" w:cs="Calibri"/>
          <w:color w:val="auto"/>
          <w:u w:color="25202E"/>
        </w:rPr>
        <w:t xml:space="preserve">Administratively Controlled </w:t>
      </w:r>
      <w:r w:rsidR="003301AD" w:rsidRPr="00B12E35">
        <w:rPr>
          <w:rFonts w:ascii="Calibri" w:hAnsi="Calibri" w:cs="Calibri"/>
          <w:color w:val="auto"/>
          <w:u w:color="25202E"/>
        </w:rPr>
        <w:t>Mandatory Fees</w:t>
      </w:r>
    </w:p>
    <w:p w14:paraId="383013DC" w14:textId="42CCE26D" w:rsidR="00D452E2" w:rsidRPr="00B12E35" w:rsidRDefault="00D452E2" w:rsidP="00B12E35">
      <w:pPr>
        <w:spacing w:after="0" w:line="240" w:lineRule="auto"/>
        <w:ind w:left="1" w:firstLine="0"/>
        <w:rPr>
          <w:color w:val="auto"/>
          <w:sz w:val="24"/>
          <w:szCs w:val="24"/>
        </w:rPr>
      </w:pPr>
    </w:p>
    <w:p w14:paraId="2C6AD5E0" w14:textId="35964D9E" w:rsidR="00B72659" w:rsidRDefault="00203252" w:rsidP="009C41C0">
      <w:pPr>
        <w:spacing w:after="0" w:line="240" w:lineRule="auto"/>
        <w:ind w:left="-5"/>
        <w:rPr>
          <w:color w:val="auto"/>
          <w:sz w:val="24"/>
          <w:szCs w:val="24"/>
        </w:rPr>
      </w:pPr>
      <w:r w:rsidRPr="00B12E35">
        <w:rPr>
          <w:color w:val="auto"/>
          <w:sz w:val="24"/>
          <w:szCs w:val="24"/>
        </w:rPr>
        <w:t>TFAB</w:t>
      </w:r>
      <w:r w:rsidR="003301AD" w:rsidRPr="00B12E35">
        <w:rPr>
          <w:color w:val="auto"/>
          <w:sz w:val="24"/>
          <w:szCs w:val="24"/>
        </w:rPr>
        <w:t xml:space="preserve"> reviewed </w:t>
      </w:r>
      <w:r w:rsidR="000831A1" w:rsidRPr="00B12E35">
        <w:rPr>
          <w:color w:val="auto"/>
          <w:sz w:val="24"/>
          <w:szCs w:val="24"/>
        </w:rPr>
        <w:t xml:space="preserve">proposals </w:t>
      </w:r>
      <w:r w:rsidR="003301AD" w:rsidRPr="00B12E35">
        <w:rPr>
          <w:color w:val="auto"/>
          <w:sz w:val="24"/>
          <w:szCs w:val="24"/>
        </w:rPr>
        <w:t xml:space="preserve">for </w:t>
      </w:r>
      <w:r w:rsidR="001C15CA" w:rsidRPr="00B12E35">
        <w:rPr>
          <w:color w:val="auto"/>
          <w:sz w:val="24"/>
          <w:szCs w:val="24"/>
        </w:rPr>
        <w:t xml:space="preserve">FY27 </w:t>
      </w:r>
      <w:r w:rsidR="002C1323" w:rsidRPr="00B12E35">
        <w:rPr>
          <w:color w:val="auto"/>
          <w:sz w:val="24"/>
          <w:szCs w:val="24"/>
        </w:rPr>
        <w:t xml:space="preserve">administratively controlled </w:t>
      </w:r>
      <w:r w:rsidR="003301AD" w:rsidRPr="00B12E35">
        <w:rPr>
          <w:color w:val="auto"/>
          <w:sz w:val="24"/>
          <w:szCs w:val="24"/>
        </w:rPr>
        <w:t>mandatory fees</w:t>
      </w:r>
      <w:r w:rsidR="00D15F43" w:rsidRPr="00B12E35">
        <w:rPr>
          <w:color w:val="auto"/>
          <w:sz w:val="24"/>
          <w:szCs w:val="24"/>
        </w:rPr>
        <w:t xml:space="preserve">. This includes </w:t>
      </w:r>
      <w:r w:rsidR="002C1323" w:rsidRPr="00B12E35">
        <w:rPr>
          <w:color w:val="auto"/>
          <w:sz w:val="24"/>
          <w:szCs w:val="24"/>
        </w:rPr>
        <w:t xml:space="preserve">all mandatory fees </w:t>
      </w:r>
      <w:r w:rsidR="003301AD" w:rsidRPr="00B12E35">
        <w:rPr>
          <w:color w:val="auto"/>
          <w:sz w:val="24"/>
          <w:szCs w:val="24"/>
        </w:rPr>
        <w:t>except</w:t>
      </w:r>
      <w:r w:rsidR="002C1323" w:rsidRPr="00B12E35">
        <w:rPr>
          <w:color w:val="auto"/>
          <w:sz w:val="24"/>
          <w:szCs w:val="24"/>
        </w:rPr>
        <w:t xml:space="preserve"> </w:t>
      </w:r>
      <w:r w:rsidR="003301AD" w:rsidRPr="00B12E35">
        <w:rPr>
          <w:color w:val="auto"/>
          <w:sz w:val="24"/>
          <w:szCs w:val="24"/>
        </w:rPr>
        <w:t>the Incidental Fee</w:t>
      </w:r>
      <w:r w:rsidR="009541BA" w:rsidRPr="00B12E35">
        <w:rPr>
          <w:color w:val="auto"/>
          <w:sz w:val="24"/>
          <w:szCs w:val="24"/>
        </w:rPr>
        <w:t xml:space="preserve">, </w:t>
      </w:r>
      <w:r w:rsidR="003301AD" w:rsidRPr="00B12E35">
        <w:rPr>
          <w:color w:val="auto"/>
          <w:sz w:val="24"/>
          <w:szCs w:val="24"/>
        </w:rPr>
        <w:t xml:space="preserve">which </w:t>
      </w:r>
      <w:r w:rsidR="007603A9" w:rsidRPr="00B12E35">
        <w:rPr>
          <w:color w:val="auto"/>
          <w:sz w:val="24"/>
          <w:szCs w:val="24"/>
        </w:rPr>
        <w:t xml:space="preserve">is reviewed </w:t>
      </w:r>
      <w:r w:rsidR="003301AD" w:rsidRPr="00B12E35">
        <w:rPr>
          <w:color w:val="auto"/>
          <w:sz w:val="24"/>
          <w:szCs w:val="24"/>
        </w:rPr>
        <w:t xml:space="preserve">through </w:t>
      </w:r>
      <w:r w:rsidR="007603A9" w:rsidRPr="00B12E35">
        <w:rPr>
          <w:color w:val="auto"/>
          <w:sz w:val="24"/>
          <w:szCs w:val="24"/>
        </w:rPr>
        <w:t>a</w:t>
      </w:r>
      <w:r w:rsidR="00A30F30">
        <w:rPr>
          <w:color w:val="auto"/>
          <w:sz w:val="24"/>
          <w:szCs w:val="24"/>
        </w:rPr>
        <w:t xml:space="preserve"> separate</w:t>
      </w:r>
      <w:r w:rsidR="003301AD" w:rsidRPr="00B12E35">
        <w:rPr>
          <w:color w:val="auto"/>
          <w:sz w:val="24"/>
          <w:szCs w:val="24"/>
        </w:rPr>
        <w:t xml:space="preserve"> ASUO process.</w:t>
      </w:r>
      <w:r w:rsidR="00807672" w:rsidRPr="00B12E35">
        <w:rPr>
          <w:color w:val="auto"/>
          <w:sz w:val="24"/>
          <w:szCs w:val="24"/>
        </w:rPr>
        <w:t xml:space="preserve"> </w:t>
      </w:r>
      <w:r w:rsidR="00490B2B" w:rsidRPr="00B12E35">
        <w:rPr>
          <w:color w:val="auto"/>
          <w:sz w:val="24"/>
          <w:szCs w:val="24"/>
        </w:rPr>
        <w:t>Administratively controlled m</w:t>
      </w:r>
      <w:r w:rsidR="00C856A8" w:rsidRPr="00B12E35">
        <w:rPr>
          <w:color w:val="auto"/>
          <w:sz w:val="24"/>
          <w:szCs w:val="24"/>
        </w:rPr>
        <w:t xml:space="preserve">andatory fees are part of the guaranteed tuition </w:t>
      </w:r>
      <w:r w:rsidR="00F120BA" w:rsidRPr="00B12E35">
        <w:rPr>
          <w:color w:val="auto"/>
          <w:sz w:val="24"/>
          <w:szCs w:val="24"/>
        </w:rPr>
        <w:t>program</w:t>
      </w:r>
      <w:r w:rsidR="008B29E7" w:rsidRPr="00B12E35">
        <w:rPr>
          <w:color w:val="auto"/>
          <w:sz w:val="24"/>
          <w:szCs w:val="24"/>
        </w:rPr>
        <w:t xml:space="preserve">, </w:t>
      </w:r>
      <w:r w:rsidR="00D15F43" w:rsidRPr="00B12E35">
        <w:rPr>
          <w:color w:val="auto"/>
          <w:sz w:val="24"/>
          <w:szCs w:val="24"/>
        </w:rPr>
        <w:t xml:space="preserve">therefore the </w:t>
      </w:r>
      <w:r w:rsidR="008B29E7" w:rsidRPr="00B12E35">
        <w:rPr>
          <w:color w:val="auto"/>
          <w:sz w:val="24"/>
          <w:szCs w:val="24"/>
        </w:rPr>
        <w:t xml:space="preserve">rates </w:t>
      </w:r>
      <w:r w:rsidR="00D21D7B" w:rsidRPr="00B12E35">
        <w:rPr>
          <w:color w:val="auto"/>
          <w:sz w:val="24"/>
          <w:szCs w:val="24"/>
        </w:rPr>
        <w:t xml:space="preserve">set for the incoming </w:t>
      </w:r>
      <w:r w:rsidR="00A90405" w:rsidRPr="00B12E35">
        <w:rPr>
          <w:color w:val="auto"/>
          <w:sz w:val="24"/>
          <w:szCs w:val="24"/>
        </w:rPr>
        <w:t>202</w:t>
      </w:r>
      <w:r w:rsidR="008B4F49" w:rsidRPr="00B12E35">
        <w:rPr>
          <w:color w:val="auto"/>
          <w:sz w:val="24"/>
          <w:szCs w:val="24"/>
        </w:rPr>
        <w:t>6</w:t>
      </w:r>
      <w:r w:rsidR="00A90405" w:rsidRPr="00B12E35">
        <w:rPr>
          <w:color w:val="auto"/>
          <w:sz w:val="24"/>
          <w:szCs w:val="24"/>
        </w:rPr>
        <w:t xml:space="preserve"> </w:t>
      </w:r>
      <w:r w:rsidR="002C2490" w:rsidRPr="00B12E35">
        <w:rPr>
          <w:color w:val="auto"/>
          <w:sz w:val="24"/>
          <w:szCs w:val="24"/>
        </w:rPr>
        <w:t>T</w:t>
      </w:r>
      <w:r w:rsidR="00A90405" w:rsidRPr="00B12E35">
        <w:rPr>
          <w:color w:val="auto"/>
          <w:sz w:val="24"/>
          <w:szCs w:val="24"/>
        </w:rPr>
        <w:t xml:space="preserve">uition </w:t>
      </w:r>
      <w:r w:rsidR="002C2490" w:rsidRPr="00B12E35">
        <w:rPr>
          <w:color w:val="auto"/>
          <w:sz w:val="24"/>
          <w:szCs w:val="24"/>
        </w:rPr>
        <w:t>C</w:t>
      </w:r>
      <w:r w:rsidR="00D21D7B" w:rsidRPr="00B12E35">
        <w:rPr>
          <w:color w:val="auto"/>
          <w:sz w:val="24"/>
          <w:szCs w:val="24"/>
        </w:rPr>
        <w:t>ohort of undergraduate students will be l</w:t>
      </w:r>
      <w:r w:rsidR="00AA0722" w:rsidRPr="00B12E35">
        <w:rPr>
          <w:color w:val="auto"/>
          <w:sz w:val="24"/>
          <w:szCs w:val="24"/>
        </w:rPr>
        <w:t xml:space="preserve">ocked for five years. </w:t>
      </w:r>
      <w:r w:rsidR="006E7C79" w:rsidRPr="00B12E35">
        <w:rPr>
          <w:color w:val="auto"/>
          <w:sz w:val="24"/>
          <w:szCs w:val="24"/>
        </w:rPr>
        <w:t>Administratively controlled mandatory f</w:t>
      </w:r>
      <w:r w:rsidR="00D21D7B" w:rsidRPr="00B12E35">
        <w:rPr>
          <w:color w:val="auto"/>
          <w:sz w:val="24"/>
          <w:szCs w:val="24"/>
        </w:rPr>
        <w:t>ee rates paid by current first</w:t>
      </w:r>
      <w:r w:rsidR="00011B64" w:rsidRPr="00B12E35">
        <w:rPr>
          <w:color w:val="auto"/>
          <w:sz w:val="24"/>
          <w:szCs w:val="24"/>
        </w:rPr>
        <w:t>-</w:t>
      </w:r>
      <w:r w:rsidR="008B29E7" w:rsidRPr="00B12E35">
        <w:rPr>
          <w:color w:val="auto"/>
          <w:sz w:val="24"/>
          <w:szCs w:val="24"/>
        </w:rPr>
        <w:t>, second-, third-</w:t>
      </w:r>
      <w:r w:rsidR="00C17CF1" w:rsidRPr="00B12E35">
        <w:rPr>
          <w:color w:val="auto"/>
          <w:sz w:val="24"/>
          <w:szCs w:val="24"/>
        </w:rPr>
        <w:t>, and fourth-year</w:t>
      </w:r>
      <w:r w:rsidR="008B29E7" w:rsidRPr="00B12E35">
        <w:rPr>
          <w:color w:val="auto"/>
          <w:sz w:val="24"/>
          <w:szCs w:val="24"/>
        </w:rPr>
        <w:t xml:space="preserve"> </w:t>
      </w:r>
      <w:r w:rsidR="00D15F43" w:rsidRPr="00B12E35">
        <w:rPr>
          <w:color w:val="auto"/>
          <w:sz w:val="24"/>
          <w:szCs w:val="24"/>
        </w:rPr>
        <w:t xml:space="preserve">undergraduate </w:t>
      </w:r>
      <w:r w:rsidR="00D21D7B" w:rsidRPr="00B12E35">
        <w:rPr>
          <w:color w:val="auto"/>
          <w:sz w:val="24"/>
          <w:szCs w:val="24"/>
        </w:rPr>
        <w:t xml:space="preserve">students </w:t>
      </w:r>
      <w:r w:rsidR="00C17CF1" w:rsidRPr="00B12E35">
        <w:rPr>
          <w:color w:val="auto"/>
          <w:sz w:val="24"/>
          <w:szCs w:val="24"/>
        </w:rPr>
        <w:t xml:space="preserve">within the guarantee program </w:t>
      </w:r>
      <w:r w:rsidR="00AA0722" w:rsidRPr="00B12E35">
        <w:rPr>
          <w:color w:val="auto"/>
          <w:sz w:val="24"/>
          <w:szCs w:val="24"/>
        </w:rPr>
        <w:t>are locked for five years</w:t>
      </w:r>
      <w:r w:rsidR="00F120BA" w:rsidRPr="00B12E35">
        <w:rPr>
          <w:color w:val="auto"/>
          <w:sz w:val="24"/>
          <w:szCs w:val="24"/>
        </w:rPr>
        <w:t xml:space="preserve"> and will not change.</w:t>
      </w:r>
      <w:r w:rsidR="006E7C79" w:rsidRPr="00B12E35">
        <w:rPr>
          <w:color w:val="auto"/>
          <w:sz w:val="24"/>
          <w:szCs w:val="24"/>
        </w:rPr>
        <w:t xml:space="preserve"> </w:t>
      </w:r>
    </w:p>
    <w:p w14:paraId="08CB0D99" w14:textId="77777777" w:rsidR="00B72659" w:rsidRDefault="00B72659" w:rsidP="00B12E35">
      <w:pPr>
        <w:spacing w:after="0" w:line="240" w:lineRule="auto"/>
        <w:ind w:left="-5"/>
        <w:rPr>
          <w:color w:val="auto"/>
          <w:sz w:val="24"/>
          <w:szCs w:val="24"/>
        </w:rPr>
      </w:pPr>
    </w:p>
    <w:p w14:paraId="42FFD2FD" w14:textId="765027B8" w:rsidR="0009604C" w:rsidRPr="00B12E35" w:rsidRDefault="00D21D7B" w:rsidP="00B12E35">
      <w:pPr>
        <w:spacing w:after="0" w:line="240" w:lineRule="auto"/>
        <w:ind w:left="-5"/>
        <w:rPr>
          <w:color w:val="auto"/>
          <w:sz w:val="24"/>
          <w:szCs w:val="24"/>
        </w:rPr>
      </w:pPr>
      <w:r w:rsidRPr="00B12E35">
        <w:rPr>
          <w:color w:val="auto"/>
          <w:sz w:val="24"/>
          <w:szCs w:val="24"/>
        </w:rPr>
        <w:t>TFAB consider</w:t>
      </w:r>
      <w:r w:rsidR="00A915DA" w:rsidRPr="00B12E35">
        <w:rPr>
          <w:color w:val="auto"/>
          <w:sz w:val="24"/>
          <w:szCs w:val="24"/>
        </w:rPr>
        <w:t>ed</w:t>
      </w:r>
      <w:r w:rsidRPr="00B12E35">
        <w:rPr>
          <w:color w:val="auto"/>
          <w:sz w:val="24"/>
          <w:szCs w:val="24"/>
        </w:rPr>
        <w:t xml:space="preserve"> FY</w:t>
      </w:r>
      <w:r w:rsidR="00D15F43" w:rsidRPr="00B12E35">
        <w:rPr>
          <w:color w:val="auto"/>
          <w:sz w:val="24"/>
          <w:szCs w:val="24"/>
        </w:rPr>
        <w:t>2</w:t>
      </w:r>
      <w:r w:rsidR="008B4F49" w:rsidRPr="00B12E35">
        <w:rPr>
          <w:color w:val="auto"/>
          <w:sz w:val="24"/>
          <w:szCs w:val="24"/>
        </w:rPr>
        <w:t>7</w:t>
      </w:r>
      <w:r w:rsidRPr="00B12E35">
        <w:rPr>
          <w:color w:val="auto"/>
          <w:sz w:val="24"/>
          <w:szCs w:val="24"/>
        </w:rPr>
        <w:t xml:space="preserve"> rates for the following groups of students: </w:t>
      </w:r>
    </w:p>
    <w:p w14:paraId="2D60477F" w14:textId="55D1C0B8" w:rsidR="006E7F01" w:rsidRPr="00B12E35" w:rsidRDefault="00D4435F" w:rsidP="00B12E35">
      <w:pPr>
        <w:pStyle w:val="ListParagraph"/>
        <w:numPr>
          <w:ilvl w:val="0"/>
          <w:numId w:val="5"/>
        </w:numPr>
        <w:spacing w:after="0" w:line="240" w:lineRule="auto"/>
        <w:rPr>
          <w:rFonts w:ascii="Calibri" w:hAnsi="Calibri" w:cs="Calibri"/>
          <w:sz w:val="24"/>
          <w:szCs w:val="24"/>
        </w:rPr>
      </w:pPr>
      <w:r w:rsidRPr="00B12E35">
        <w:rPr>
          <w:rFonts w:ascii="Calibri" w:hAnsi="Calibri" w:cs="Calibri"/>
          <w:sz w:val="24"/>
          <w:szCs w:val="24"/>
        </w:rPr>
        <w:t>i</w:t>
      </w:r>
      <w:r w:rsidR="00C856A8" w:rsidRPr="00B12E35">
        <w:rPr>
          <w:rFonts w:ascii="Calibri" w:hAnsi="Calibri" w:cs="Calibri"/>
          <w:sz w:val="24"/>
          <w:szCs w:val="24"/>
        </w:rPr>
        <w:t>ncoming cohort of undergraduate students</w:t>
      </w:r>
      <w:r w:rsidR="008B29E7" w:rsidRPr="00B12E35">
        <w:rPr>
          <w:rFonts w:ascii="Calibri" w:hAnsi="Calibri" w:cs="Calibri"/>
          <w:sz w:val="24"/>
          <w:szCs w:val="24"/>
        </w:rPr>
        <w:t xml:space="preserve"> (202</w:t>
      </w:r>
      <w:r w:rsidR="008B4F49" w:rsidRPr="00B12E35">
        <w:rPr>
          <w:rFonts w:ascii="Calibri" w:hAnsi="Calibri" w:cs="Calibri"/>
          <w:sz w:val="24"/>
          <w:szCs w:val="24"/>
        </w:rPr>
        <w:t>6</w:t>
      </w:r>
      <w:r w:rsidR="008B29E7" w:rsidRPr="00B12E35">
        <w:rPr>
          <w:rFonts w:ascii="Calibri" w:hAnsi="Calibri" w:cs="Calibri"/>
          <w:sz w:val="24"/>
          <w:szCs w:val="24"/>
        </w:rPr>
        <w:t xml:space="preserve"> Tuition Cohort)</w:t>
      </w:r>
      <w:r w:rsidR="00885229" w:rsidRPr="00B12E35">
        <w:rPr>
          <w:rFonts w:ascii="Calibri" w:hAnsi="Calibri" w:cs="Calibri"/>
          <w:sz w:val="24"/>
          <w:szCs w:val="24"/>
        </w:rPr>
        <w:t>,</w:t>
      </w:r>
      <w:r w:rsidR="006E7F01" w:rsidRPr="00B12E35">
        <w:rPr>
          <w:rFonts w:ascii="Calibri" w:hAnsi="Calibri" w:cs="Calibri"/>
          <w:sz w:val="24"/>
          <w:szCs w:val="24"/>
        </w:rPr>
        <w:t xml:space="preserve"> and </w:t>
      </w:r>
    </w:p>
    <w:p w14:paraId="180C3B5E" w14:textId="4E22A040" w:rsidR="00C870AA" w:rsidRPr="00B12E35" w:rsidRDefault="00D4435F" w:rsidP="00B12E35">
      <w:pPr>
        <w:pStyle w:val="ListParagraph"/>
        <w:numPr>
          <w:ilvl w:val="0"/>
          <w:numId w:val="5"/>
        </w:numPr>
        <w:spacing w:after="0" w:line="240" w:lineRule="auto"/>
        <w:rPr>
          <w:rFonts w:ascii="Calibri" w:hAnsi="Calibri" w:cs="Calibri"/>
          <w:sz w:val="24"/>
          <w:szCs w:val="24"/>
        </w:rPr>
      </w:pPr>
      <w:r w:rsidRPr="00B12E35">
        <w:rPr>
          <w:rFonts w:ascii="Calibri" w:hAnsi="Calibri" w:cs="Calibri"/>
          <w:sz w:val="24"/>
          <w:szCs w:val="24"/>
        </w:rPr>
        <w:t>g</w:t>
      </w:r>
      <w:r w:rsidR="00C856A8" w:rsidRPr="00B12E35">
        <w:rPr>
          <w:rFonts w:ascii="Calibri" w:hAnsi="Calibri" w:cs="Calibri"/>
          <w:sz w:val="24"/>
          <w:szCs w:val="24"/>
        </w:rPr>
        <w:t>raduate students</w:t>
      </w:r>
      <w:r w:rsidR="00885229" w:rsidRPr="00B12E35">
        <w:rPr>
          <w:rFonts w:ascii="Calibri" w:hAnsi="Calibri" w:cs="Calibri"/>
          <w:sz w:val="24"/>
          <w:szCs w:val="24"/>
        </w:rPr>
        <w:t>.</w:t>
      </w:r>
    </w:p>
    <w:p w14:paraId="63C02F6E" w14:textId="77777777" w:rsidR="004745D9" w:rsidRPr="00B12E35" w:rsidRDefault="004745D9" w:rsidP="00B12E35">
      <w:pPr>
        <w:spacing w:after="0" w:line="240" w:lineRule="auto"/>
        <w:rPr>
          <w:color w:val="auto"/>
          <w:sz w:val="24"/>
          <w:szCs w:val="24"/>
          <w:highlight w:val="yellow"/>
        </w:rPr>
      </w:pPr>
    </w:p>
    <w:p w14:paraId="7671EE20" w14:textId="73CCC529" w:rsidR="002A68D1" w:rsidRPr="00B12E35" w:rsidRDefault="00B8763E" w:rsidP="00B12E35">
      <w:pPr>
        <w:spacing w:line="240" w:lineRule="auto"/>
        <w:rPr>
          <w:color w:val="auto"/>
          <w:sz w:val="24"/>
          <w:szCs w:val="24"/>
        </w:rPr>
      </w:pPr>
      <w:r w:rsidRPr="00B12E35">
        <w:rPr>
          <w:color w:val="auto"/>
          <w:sz w:val="24"/>
          <w:szCs w:val="24"/>
        </w:rPr>
        <w:t xml:space="preserve">Each </w:t>
      </w:r>
      <w:r w:rsidR="00AA1FF1" w:rsidRPr="00B12E35">
        <w:rPr>
          <w:color w:val="auto"/>
          <w:sz w:val="24"/>
          <w:szCs w:val="24"/>
        </w:rPr>
        <w:t xml:space="preserve">unit </w:t>
      </w:r>
      <w:r w:rsidRPr="00B12E35">
        <w:rPr>
          <w:color w:val="auto"/>
          <w:sz w:val="24"/>
          <w:szCs w:val="24"/>
        </w:rPr>
        <w:t>proposing increases to administratively controlled mandatory fees presented the</w:t>
      </w:r>
      <w:r w:rsidR="002C1323" w:rsidRPr="00B12E35">
        <w:rPr>
          <w:color w:val="auto"/>
          <w:sz w:val="24"/>
          <w:szCs w:val="24"/>
        </w:rPr>
        <w:t>ir</w:t>
      </w:r>
      <w:r w:rsidRPr="00B12E35">
        <w:rPr>
          <w:color w:val="auto"/>
          <w:sz w:val="24"/>
          <w:szCs w:val="24"/>
        </w:rPr>
        <w:t xml:space="preserve"> </w:t>
      </w:r>
      <w:r w:rsidR="00100412" w:rsidRPr="00B12E35">
        <w:rPr>
          <w:color w:val="auto"/>
          <w:sz w:val="24"/>
          <w:szCs w:val="24"/>
        </w:rPr>
        <w:t xml:space="preserve">proposals </w:t>
      </w:r>
      <w:r w:rsidRPr="00B12E35">
        <w:rPr>
          <w:color w:val="auto"/>
          <w:sz w:val="24"/>
          <w:szCs w:val="24"/>
        </w:rPr>
        <w:t>to TFAB</w:t>
      </w:r>
      <w:r w:rsidR="00AA1FF1" w:rsidRPr="00B12E35">
        <w:rPr>
          <w:color w:val="auto"/>
          <w:sz w:val="24"/>
          <w:szCs w:val="24"/>
        </w:rPr>
        <w:t xml:space="preserve"> during meetings in winter term</w:t>
      </w:r>
      <w:r w:rsidR="00D15F43" w:rsidRPr="00B12E35">
        <w:rPr>
          <w:color w:val="auto"/>
          <w:sz w:val="24"/>
          <w:szCs w:val="24"/>
        </w:rPr>
        <w:t xml:space="preserve">. TFAB members received materials about the increases ahead of </w:t>
      </w:r>
      <w:r w:rsidR="008B4F49" w:rsidRPr="00B12E35">
        <w:rPr>
          <w:color w:val="auto"/>
          <w:sz w:val="24"/>
          <w:szCs w:val="24"/>
        </w:rPr>
        <w:t xml:space="preserve">each </w:t>
      </w:r>
      <w:r w:rsidR="00D15F43" w:rsidRPr="00B12E35">
        <w:rPr>
          <w:color w:val="auto"/>
          <w:sz w:val="24"/>
          <w:szCs w:val="24"/>
        </w:rPr>
        <w:t>meeting, giving them the opportunity to consider questions and concerns ahead of presentation</w:t>
      </w:r>
      <w:r w:rsidR="008B4F49" w:rsidRPr="00B12E35">
        <w:rPr>
          <w:color w:val="auto"/>
          <w:sz w:val="24"/>
          <w:szCs w:val="24"/>
        </w:rPr>
        <w:t>s about proposed fee increases</w:t>
      </w:r>
      <w:r w:rsidR="00D15F43" w:rsidRPr="00B12E35">
        <w:rPr>
          <w:color w:val="auto"/>
          <w:sz w:val="24"/>
          <w:szCs w:val="24"/>
        </w:rPr>
        <w:t xml:space="preserve">. During </w:t>
      </w:r>
      <w:r w:rsidR="008E3C4E" w:rsidRPr="00B12E35">
        <w:rPr>
          <w:color w:val="auto"/>
          <w:sz w:val="24"/>
          <w:szCs w:val="24"/>
        </w:rPr>
        <w:t xml:space="preserve">the </w:t>
      </w:r>
      <w:r w:rsidR="00D15F43" w:rsidRPr="00B12E35">
        <w:rPr>
          <w:color w:val="auto"/>
          <w:sz w:val="24"/>
          <w:szCs w:val="24"/>
        </w:rPr>
        <w:t>meeting</w:t>
      </w:r>
      <w:r w:rsidR="008E3C4E" w:rsidRPr="00B12E35">
        <w:rPr>
          <w:color w:val="auto"/>
          <w:sz w:val="24"/>
          <w:szCs w:val="24"/>
        </w:rPr>
        <w:t>s</w:t>
      </w:r>
      <w:r w:rsidR="00D15F43" w:rsidRPr="00B12E35">
        <w:rPr>
          <w:color w:val="auto"/>
          <w:sz w:val="24"/>
          <w:szCs w:val="24"/>
        </w:rPr>
        <w:t xml:space="preserve">, TFAB </w:t>
      </w:r>
      <w:r w:rsidR="00FE3BFC" w:rsidRPr="00B12E35">
        <w:rPr>
          <w:color w:val="auto"/>
          <w:sz w:val="24"/>
          <w:szCs w:val="24"/>
        </w:rPr>
        <w:t xml:space="preserve">members </w:t>
      </w:r>
      <w:r w:rsidR="00D15F43" w:rsidRPr="00B12E35">
        <w:rPr>
          <w:color w:val="auto"/>
          <w:sz w:val="24"/>
          <w:szCs w:val="24"/>
        </w:rPr>
        <w:t xml:space="preserve">had opportunities to </w:t>
      </w:r>
      <w:r w:rsidRPr="00B12E35">
        <w:rPr>
          <w:color w:val="auto"/>
          <w:sz w:val="24"/>
          <w:szCs w:val="24"/>
        </w:rPr>
        <w:t xml:space="preserve">ask questions </w:t>
      </w:r>
      <w:r w:rsidR="00D15F43" w:rsidRPr="00B12E35">
        <w:rPr>
          <w:color w:val="auto"/>
          <w:sz w:val="24"/>
          <w:szCs w:val="24"/>
        </w:rPr>
        <w:t xml:space="preserve">and understand </w:t>
      </w:r>
      <w:r w:rsidR="00E63E1A" w:rsidRPr="00B12E35">
        <w:rPr>
          <w:color w:val="auto"/>
          <w:sz w:val="24"/>
          <w:szCs w:val="24"/>
        </w:rPr>
        <w:t xml:space="preserve">the </w:t>
      </w:r>
      <w:r w:rsidR="00100412" w:rsidRPr="00B12E35">
        <w:rPr>
          <w:color w:val="auto"/>
          <w:sz w:val="24"/>
          <w:szCs w:val="24"/>
        </w:rPr>
        <w:t xml:space="preserve">rationale behind </w:t>
      </w:r>
      <w:r w:rsidR="00D15F43" w:rsidRPr="00B12E35">
        <w:rPr>
          <w:color w:val="auto"/>
          <w:sz w:val="24"/>
          <w:szCs w:val="24"/>
        </w:rPr>
        <w:t xml:space="preserve">each proposed fee increase. Members were </w:t>
      </w:r>
      <w:r w:rsidR="001431AF" w:rsidRPr="00B12E35">
        <w:rPr>
          <w:color w:val="auto"/>
          <w:sz w:val="24"/>
          <w:szCs w:val="24"/>
        </w:rPr>
        <w:t xml:space="preserve">generally supportive of the </w:t>
      </w:r>
      <w:r w:rsidR="002C1323" w:rsidRPr="00B12E35">
        <w:rPr>
          <w:color w:val="auto"/>
          <w:sz w:val="24"/>
          <w:szCs w:val="24"/>
        </w:rPr>
        <w:t xml:space="preserve">proposed </w:t>
      </w:r>
      <w:r w:rsidR="001431AF" w:rsidRPr="00B12E35">
        <w:rPr>
          <w:color w:val="auto"/>
          <w:sz w:val="24"/>
          <w:szCs w:val="24"/>
        </w:rPr>
        <w:t xml:space="preserve">fee increases, </w:t>
      </w:r>
      <w:r w:rsidR="00D15F43" w:rsidRPr="00B12E35">
        <w:rPr>
          <w:color w:val="auto"/>
          <w:sz w:val="24"/>
          <w:szCs w:val="24"/>
        </w:rPr>
        <w:t xml:space="preserve">realizing that the same </w:t>
      </w:r>
      <w:r w:rsidR="00DD2569" w:rsidRPr="00B12E35">
        <w:rPr>
          <w:color w:val="auto"/>
          <w:sz w:val="24"/>
          <w:szCs w:val="24"/>
        </w:rPr>
        <w:t xml:space="preserve">cost drivers faced by the </w:t>
      </w:r>
      <w:r w:rsidR="00AA1FF1" w:rsidRPr="00B12E35">
        <w:rPr>
          <w:color w:val="auto"/>
          <w:sz w:val="24"/>
          <w:szCs w:val="24"/>
        </w:rPr>
        <w:t xml:space="preserve">university </w:t>
      </w:r>
      <w:r w:rsidR="00AA797D">
        <w:rPr>
          <w:color w:val="auto"/>
          <w:sz w:val="24"/>
          <w:szCs w:val="24"/>
        </w:rPr>
        <w:t xml:space="preserve">in the E&amp;G </w:t>
      </w:r>
      <w:r w:rsidR="00ED61EE">
        <w:rPr>
          <w:color w:val="auto"/>
          <w:sz w:val="24"/>
          <w:szCs w:val="24"/>
        </w:rPr>
        <w:t>F</w:t>
      </w:r>
      <w:r w:rsidR="00AA797D">
        <w:rPr>
          <w:color w:val="auto"/>
          <w:sz w:val="24"/>
          <w:szCs w:val="24"/>
        </w:rPr>
        <w:t xml:space="preserve">und </w:t>
      </w:r>
      <w:r w:rsidR="00D15F43" w:rsidRPr="00B12E35">
        <w:rPr>
          <w:color w:val="auto"/>
          <w:sz w:val="24"/>
          <w:szCs w:val="24"/>
        </w:rPr>
        <w:t>are also being faced by the unit</w:t>
      </w:r>
      <w:r w:rsidR="008E3C4E" w:rsidRPr="00B12E35">
        <w:rPr>
          <w:color w:val="auto"/>
          <w:sz w:val="24"/>
          <w:szCs w:val="24"/>
        </w:rPr>
        <w:t>s</w:t>
      </w:r>
      <w:r w:rsidR="00D15F43" w:rsidRPr="00B12E35">
        <w:rPr>
          <w:color w:val="auto"/>
          <w:sz w:val="24"/>
          <w:szCs w:val="24"/>
        </w:rPr>
        <w:t xml:space="preserve"> that are </w:t>
      </w:r>
      <w:r w:rsidR="00DD2569" w:rsidRPr="00B12E35">
        <w:rPr>
          <w:color w:val="auto"/>
          <w:sz w:val="24"/>
          <w:szCs w:val="24"/>
        </w:rPr>
        <w:t xml:space="preserve">funded by </w:t>
      </w:r>
      <w:r w:rsidR="00D15F43" w:rsidRPr="00B12E35">
        <w:rPr>
          <w:color w:val="auto"/>
          <w:sz w:val="24"/>
          <w:szCs w:val="24"/>
        </w:rPr>
        <w:t xml:space="preserve">the </w:t>
      </w:r>
      <w:r w:rsidR="00DD2569" w:rsidRPr="00B12E35">
        <w:rPr>
          <w:color w:val="auto"/>
          <w:sz w:val="24"/>
          <w:szCs w:val="24"/>
        </w:rPr>
        <w:t>administratively controlled mandatory fees.</w:t>
      </w:r>
      <w:r w:rsidR="00BE63D0" w:rsidRPr="00B12E35">
        <w:rPr>
          <w:color w:val="auto"/>
          <w:sz w:val="24"/>
          <w:szCs w:val="24"/>
        </w:rPr>
        <w:t xml:space="preserve"> </w:t>
      </w:r>
    </w:p>
    <w:p w14:paraId="7E36CCE9" w14:textId="77777777" w:rsidR="00754AAF" w:rsidRPr="00B12E35" w:rsidRDefault="00754AAF" w:rsidP="00B12E35">
      <w:pPr>
        <w:spacing w:line="240" w:lineRule="auto"/>
        <w:rPr>
          <w:color w:val="auto"/>
          <w:sz w:val="24"/>
          <w:szCs w:val="24"/>
        </w:rPr>
      </w:pPr>
    </w:p>
    <w:p w14:paraId="2A4B4B97" w14:textId="11B4B9D9" w:rsidR="00B8763E" w:rsidRPr="00B12E35" w:rsidRDefault="00BE63D0" w:rsidP="00B12E35">
      <w:pPr>
        <w:spacing w:line="240" w:lineRule="auto"/>
        <w:rPr>
          <w:sz w:val="24"/>
          <w:szCs w:val="24"/>
        </w:rPr>
      </w:pPr>
      <w:r w:rsidRPr="00B12E35">
        <w:rPr>
          <w:color w:val="auto"/>
          <w:sz w:val="24"/>
          <w:szCs w:val="24"/>
        </w:rPr>
        <w:t xml:space="preserve">TFAB members also recognized the </w:t>
      </w:r>
      <w:r w:rsidR="00AA1FF1" w:rsidRPr="00B12E35">
        <w:rPr>
          <w:color w:val="auto"/>
          <w:sz w:val="24"/>
          <w:szCs w:val="24"/>
        </w:rPr>
        <w:t xml:space="preserve">importance </w:t>
      </w:r>
      <w:r w:rsidRPr="00B12E35">
        <w:rPr>
          <w:color w:val="auto"/>
          <w:sz w:val="24"/>
          <w:szCs w:val="24"/>
        </w:rPr>
        <w:t xml:space="preserve">of </w:t>
      </w:r>
      <w:r w:rsidR="00D15F43" w:rsidRPr="00B12E35">
        <w:rPr>
          <w:color w:val="auto"/>
          <w:sz w:val="24"/>
          <w:szCs w:val="24"/>
        </w:rPr>
        <w:t xml:space="preserve">continuing to support services for students, whether the investments </w:t>
      </w:r>
      <w:r w:rsidR="00051C14" w:rsidRPr="00B12E35">
        <w:rPr>
          <w:color w:val="auto"/>
          <w:sz w:val="24"/>
          <w:szCs w:val="24"/>
        </w:rPr>
        <w:t xml:space="preserve">involved </w:t>
      </w:r>
      <w:r w:rsidR="008B4F49" w:rsidRPr="00B12E35">
        <w:rPr>
          <w:color w:val="auto"/>
          <w:sz w:val="24"/>
          <w:szCs w:val="24"/>
        </w:rPr>
        <w:t xml:space="preserve">updating </w:t>
      </w:r>
      <w:r w:rsidR="00051C14" w:rsidRPr="00B12E35">
        <w:rPr>
          <w:color w:val="auto"/>
          <w:sz w:val="24"/>
          <w:szCs w:val="24"/>
        </w:rPr>
        <w:t xml:space="preserve">classroom technology and </w:t>
      </w:r>
      <w:r w:rsidR="008B4F49" w:rsidRPr="00B12E35">
        <w:rPr>
          <w:color w:val="auto"/>
          <w:sz w:val="24"/>
          <w:szCs w:val="24"/>
        </w:rPr>
        <w:t>mission-critical software</w:t>
      </w:r>
      <w:r w:rsidR="00051C14" w:rsidRPr="00B12E35">
        <w:rPr>
          <w:color w:val="auto"/>
          <w:sz w:val="24"/>
          <w:szCs w:val="24"/>
        </w:rPr>
        <w:t xml:space="preserve"> or supporting</w:t>
      </w:r>
      <w:r w:rsidR="00A30F30">
        <w:rPr>
          <w:color w:val="auto"/>
          <w:sz w:val="24"/>
          <w:szCs w:val="24"/>
        </w:rPr>
        <w:t xml:space="preserve"> the</w:t>
      </w:r>
      <w:r w:rsidR="00051C14" w:rsidRPr="00B12E35">
        <w:rPr>
          <w:color w:val="auto"/>
          <w:sz w:val="24"/>
          <w:szCs w:val="24"/>
        </w:rPr>
        <w:t xml:space="preserve"> </w:t>
      </w:r>
      <w:r w:rsidR="008E3C4E" w:rsidRPr="00B12E35">
        <w:rPr>
          <w:color w:val="auto"/>
          <w:sz w:val="24"/>
          <w:szCs w:val="24"/>
        </w:rPr>
        <w:t>staff</w:t>
      </w:r>
      <w:r w:rsidR="008B4F49" w:rsidRPr="00B12E35">
        <w:rPr>
          <w:color w:val="auto"/>
          <w:sz w:val="24"/>
          <w:szCs w:val="24"/>
        </w:rPr>
        <w:t>, student labor,</w:t>
      </w:r>
      <w:r w:rsidR="00051C14" w:rsidRPr="00B12E35">
        <w:rPr>
          <w:color w:val="auto"/>
          <w:sz w:val="24"/>
          <w:szCs w:val="24"/>
        </w:rPr>
        <w:t xml:space="preserve"> and general operating costs at the student union, recreation center, and </w:t>
      </w:r>
      <w:r w:rsidR="008B4F49" w:rsidRPr="00B12E35">
        <w:rPr>
          <w:color w:val="auto"/>
          <w:sz w:val="24"/>
          <w:szCs w:val="24"/>
        </w:rPr>
        <w:t xml:space="preserve">university </w:t>
      </w:r>
      <w:r w:rsidR="00051C14" w:rsidRPr="00B12E35">
        <w:rPr>
          <w:color w:val="auto"/>
          <w:sz w:val="24"/>
          <w:szCs w:val="24"/>
        </w:rPr>
        <w:t xml:space="preserve">health </w:t>
      </w:r>
      <w:r w:rsidR="00A30F30">
        <w:rPr>
          <w:color w:val="auto"/>
          <w:sz w:val="24"/>
          <w:szCs w:val="24"/>
        </w:rPr>
        <w:t>services</w:t>
      </w:r>
      <w:r w:rsidR="00051C14" w:rsidRPr="00B12E35">
        <w:rPr>
          <w:color w:val="auto"/>
          <w:sz w:val="24"/>
          <w:szCs w:val="24"/>
        </w:rPr>
        <w:t xml:space="preserve">. The group recognized </w:t>
      </w:r>
      <w:r w:rsidR="00051C14" w:rsidRPr="00B12E35">
        <w:rPr>
          <w:sz w:val="24"/>
          <w:szCs w:val="24"/>
        </w:rPr>
        <w:t>the collaborative efforts being made across campus to ensure overall mandatory fees increase as little as possible each year, despite increasing cost driver</w:t>
      </w:r>
      <w:r w:rsidR="007976EF" w:rsidRPr="00B12E35">
        <w:rPr>
          <w:sz w:val="24"/>
          <w:szCs w:val="24"/>
        </w:rPr>
        <w:t xml:space="preserve"> pressures</w:t>
      </w:r>
      <w:r w:rsidR="008B4F49" w:rsidRPr="00B12E35">
        <w:rPr>
          <w:sz w:val="24"/>
          <w:szCs w:val="24"/>
        </w:rPr>
        <w:t xml:space="preserve"> across the university</w:t>
      </w:r>
      <w:r w:rsidR="007976EF" w:rsidRPr="00B12E35">
        <w:rPr>
          <w:sz w:val="24"/>
          <w:szCs w:val="24"/>
        </w:rPr>
        <w:t>.</w:t>
      </w:r>
      <w:r w:rsidR="00EE631D" w:rsidRPr="00B12E35">
        <w:rPr>
          <w:sz w:val="24"/>
          <w:szCs w:val="24"/>
        </w:rPr>
        <w:t xml:space="preserve"> </w:t>
      </w:r>
      <w:r w:rsidRPr="00B12E35">
        <w:rPr>
          <w:sz w:val="24"/>
          <w:szCs w:val="24"/>
        </w:rPr>
        <w:t>T</w:t>
      </w:r>
      <w:r w:rsidR="00735EA5" w:rsidRPr="00B12E35">
        <w:rPr>
          <w:sz w:val="24"/>
          <w:szCs w:val="24"/>
        </w:rPr>
        <w:t>he fees for the new, incoming undergraduate students (202</w:t>
      </w:r>
      <w:r w:rsidR="008B4F49" w:rsidRPr="00B12E35">
        <w:rPr>
          <w:sz w:val="24"/>
          <w:szCs w:val="24"/>
        </w:rPr>
        <w:t>6</w:t>
      </w:r>
      <w:r w:rsidR="00735EA5" w:rsidRPr="00B12E35">
        <w:rPr>
          <w:sz w:val="24"/>
          <w:szCs w:val="24"/>
        </w:rPr>
        <w:t xml:space="preserve"> Tuition Cohort) will be locked for five years under the guaranteed tuition program.</w:t>
      </w:r>
    </w:p>
    <w:p w14:paraId="7CF8DEE9" w14:textId="77777777" w:rsidR="001F39F8" w:rsidRPr="00B12E35" w:rsidRDefault="001F39F8" w:rsidP="00B12E35">
      <w:pPr>
        <w:spacing w:line="240" w:lineRule="auto"/>
        <w:rPr>
          <w:sz w:val="24"/>
          <w:szCs w:val="24"/>
        </w:rPr>
      </w:pPr>
    </w:p>
    <w:p w14:paraId="2892A0BB" w14:textId="0809D9E5" w:rsidR="00AE45EF" w:rsidRPr="00B12E35" w:rsidRDefault="007552A0" w:rsidP="00B12E35">
      <w:pPr>
        <w:spacing w:line="240" w:lineRule="auto"/>
        <w:rPr>
          <w:sz w:val="24"/>
          <w:szCs w:val="24"/>
        </w:rPr>
      </w:pPr>
      <w:r w:rsidRPr="00B12E35">
        <w:rPr>
          <w:sz w:val="24"/>
          <w:szCs w:val="24"/>
        </w:rPr>
        <w:t xml:space="preserve">Below is a brief summary of key </w:t>
      </w:r>
      <w:r w:rsidR="001431AF" w:rsidRPr="00B12E35">
        <w:rPr>
          <w:sz w:val="24"/>
          <w:szCs w:val="24"/>
        </w:rPr>
        <w:t>issues noted</w:t>
      </w:r>
      <w:r w:rsidR="00D57B1B" w:rsidRPr="00B12E35">
        <w:rPr>
          <w:sz w:val="24"/>
          <w:szCs w:val="24"/>
        </w:rPr>
        <w:t xml:space="preserve"> about each proposal</w:t>
      </w:r>
      <w:r w:rsidR="00F951B5" w:rsidRPr="00B12E35">
        <w:rPr>
          <w:sz w:val="24"/>
          <w:szCs w:val="24"/>
        </w:rPr>
        <w:t>.</w:t>
      </w:r>
    </w:p>
    <w:p w14:paraId="29EE7A24" w14:textId="77777777" w:rsidR="002A68D1" w:rsidRPr="00B12E35" w:rsidRDefault="002A68D1" w:rsidP="00B12E35">
      <w:pPr>
        <w:spacing w:line="240" w:lineRule="auto"/>
        <w:rPr>
          <w:sz w:val="24"/>
          <w:szCs w:val="24"/>
          <w:highlight w:val="yellow"/>
        </w:rPr>
      </w:pPr>
    </w:p>
    <w:p w14:paraId="43AEB935" w14:textId="7700C0F5" w:rsidR="001D5D88" w:rsidRPr="00B12E35" w:rsidRDefault="001D5D88" w:rsidP="00B12E35">
      <w:pPr>
        <w:spacing w:after="0" w:line="240" w:lineRule="auto"/>
        <w:ind w:left="1" w:firstLine="0"/>
        <w:rPr>
          <w:color w:val="auto"/>
          <w:sz w:val="24"/>
          <w:szCs w:val="24"/>
        </w:rPr>
      </w:pPr>
      <w:r w:rsidRPr="00B12E35">
        <w:rPr>
          <w:b/>
          <w:i/>
          <w:color w:val="auto"/>
          <w:sz w:val="24"/>
          <w:szCs w:val="24"/>
        </w:rPr>
        <w:t>Building Fee</w:t>
      </w:r>
      <w:r w:rsidRPr="00B12E35">
        <w:rPr>
          <w:color w:val="auto"/>
          <w:sz w:val="24"/>
          <w:szCs w:val="24"/>
        </w:rPr>
        <w:t xml:space="preserve">: </w:t>
      </w:r>
      <w:r w:rsidR="007620C3" w:rsidRPr="00B12E35">
        <w:rPr>
          <w:color w:val="auto"/>
          <w:sz w:val="24"/>
          <w:szCs w:val="24"/>
        </w:rPr>
        <w:t>N</w:t>
      </w:r>
      <w:r w:rsidRPr="00B12E35">
        <w:rPr>
          <w:color w:val="auto"/>
          <w:sz w:val="24"/>
          <w:szCs w:val="24"/>
        </w:rPr>
        <w:t>o increase</w:t>
      </w:r>
      <w:r w:rsidR="008B4F49" w:rsidRPr="00B12E35">
        <w:rPr>
          <w:color w:val="auto"/>
          <w:sz w:val="24"/>
          <w:szCs w:val="24"/>
        </w:rPr>
        <w:t xml:space="preserve"> proposed.</w:t>
      </w:r>
    </w:p>
    <w:p w14:paraId="70F209DF" w14:textId="77777777" w:rsidR="00B530E0" w:rsidRDefault="00B530E0" w:rsidP="00B530E0">
      <w:pPr>
        <w:spacing w:after="0" w:line="240" w:lineRule="auto"/>
        <w:ind w:left="0" w:firstLine="0"/>
        <w:rPr>
          <w:b/>
          <w:i/>
          <w:color w:val="auto"/>
          <w:sz w:val="24"/>
          <w:szCs w:val="24"/>
        </w:rPr>
      </w:pPr>
    </w:p>
    <w:p w14:paraId="4EAA1E97" w14:textId="77777777" w:rsidR="00B530E0" w:rsidRDefault="00B530E0">
      <w:pPr>
        <w:spacing w:after="160" w:line="259" w:lineRule="auto"/>
        <w:ind w:left="0" w:firstLine="0"/>
        <w:rPr>
          <w:b/>
          <w:i/>
          <w:color w:val="auto"/>
          <w:sz w:val="24"/>
          <w:szCs w:val="24"/>
        </w:rPr>
      </w:pPr>
      <w:r>
        <w:rPr>
          <w:b/>
          <w:i/>
          <w:color w:val="auto"/>
          <w:sz w:val="24"/>
          <w:szCs w:val="24"/>
        </w:rPr>
        <w:br w:type="page"/>
      </w:r>
    </w:p>
    <w:p w14:paraId="374230EC" w14:textId="670F3D28" w:rsidR="00045F55" w:rsidRPr="00B12E35" w:rsidRDefault="001D5D88" w:rsidP="00B530E0">
      <w:pPr>
        <w:spacing w:after="0" w:line="240" w:lineRule="auto"/>
        <w:ind w:left="0" w:firstLine="0"/>
        <w:rPr>
          <w:color w:val="auto"/>
          <w:sz w:val="24"/>
          <w:szCs w:val="24"/>
        </w:rPr>
      </w:pPr>
      <w:r w:rsidRPr="00B12E35">
        <w:rPr>
          <w:b/>
          <w:i/>
          <w:color w:val="auto"/>
          <w:sz w:val="24"/>
          <w:szCs w:val="24"/>
        </w:rPr>
        <w:lastRenderedPageBreak/>
        <w:t>Health Service Fee</w:t>
      </w:r>
      <w:r w:rsidRPr="00B12E35">
        <w:rPr>
          <w:color w:val="auto"/>
          <w:sz w:val="24"/>
          <w:szCs w:val="24"/>
        </w:rPr>
        <w:t xml:space="preserve">: </w:t>
      </w:r>
      <w:r w:rsidR="00044742" w:rsidRPr="00B12E35">
        <w:rPr>
          <w:color w:val="auto"/>
          <w:sz w:val="24"/>
          <w:szCs w:val="24"/>
        </w:rPr>
        <w:t>The proposed increase varies by student group.</w:t>
      </w:r>
    </w:p>
    <w:p w14:paraId="512FEA9B" w14:textId="77777777" w:rsidR="00322747" w:rsidRPr="00B12E35" w:rsidRDefault="00322747" w:rsidP="00B12E35">
      <w:pPr>
        <w:spacing w:after="0" w:line="240" w:lineRule="auto"/>
        <w:rPr>
          <w:color w:val="auto"/>
          <w:sz w:val="24"/>
          <w:szCs w:val="24"/>
        </w:rPr>
      </w:pPr>
    </w:p>
    <w:p w14:paraId="1AEEC95E" w14:textId="217D5BE6" w:rsidR="00044742" w:rsidRPr="00B12E35" w:rsidRDefault="0004474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Incoming undergraduate cohort: </w:t>
      </w:r>
      <w:r w:rsidR="00051C14" w:rsidRPr="00B12E35">
        <w:rPr>
          <w:rFonts w:ascii="Calibri" w:hAnsi="Calibri" w:cs="Calibri"/>
          <w:sz w:val="24"/>
          <w:szCs w:val="24"/>
        </w:rPr>
        <w:t>3</w:t>
      </w:r>
      <w:r w:rsidRPr="00B12E35">
        <w:rPr>
          <w:rFonts w:ascii="Calibri" w:hAnsi="Calibri" w:cs="Calibri"/>
          <w:sz w:val="24"/>
          <w:szCs w:val="24"/>
        </w:rPr>
        <w:t>.</w:t>
      </w:r>
      <w:r w:rsidR="00E668F2" w:rsidRPr="00B12E35">
        <w:rPr>
          <w:rFonts w:ascii="Calibri" w:hAnsi="Calibri" w:cs="Calibri"/>
          <w:sz w:val="24"/>
          <w:szCs w:val="24"/>
        </w:rPr>
        <w:t>42</w:t>
      </w:r>
      <w:r w:rsidRPr="00B12E35">
        <w:rPr>
          <w:rFonts w:ascii="Calibri" w:hAnsi="Calibri" w:cs="Calibri"/>
          <w:sz w:val="24"/>
          <w:szCs w:val="24"/>
        </w:rPr>
        <w:t>% ($</w:t>
      </w:r>
      <w:r w:rsidR="00E668F2" w:rsidRPr="00B12E35">
        <w:rPr>
          <w:rFonts w:ascii="Calibri" w:hAnsi="Calibri" w:cs="Calibri"/>
          <w:sz w:val="24"/>
          <w:szCs w:val="24"/>
        </w:rPr>
        <w:t>9</w:t>
      </w:r>
      <w:r w:rsidRPr="00B12E35">
        <w:rPr>
          <w:rFonts w:ascii="Calibri" w:hAnsi="Calibri" w:cs="Calibri"/>
          <w:sz w:val="24"/>
          <w:szCs w:val="24"/>
        </w:rPr>
        <w:t>.</w:t>
      </w:r>
      <w:r w:rsidR="00E668F2" w:rsidRPr="00B12E35">
        <w:rPr>
          <w:rFonts w:ascii="Calibri" w:hAnsi="Calibri" w:cs="Calibri"/>
          <w:sz w:val="24"/>
          <w:szCs w:val="24"/>
        </w:rPr>
        <w:t>25</w:t>
      </w:r>
      <w:r w:rsidRPr="00B12E35">
        <w:rPr>
          <w:rFonts w:ascii="Calibri" w:hAnsi="Calibri" w:cs="Calibri"/>
          <w:sz w:val="24"/>
          <w:szCs w:val="24"/>
        </w:rPr>
        <w:t xml:space="preserve"> per term) – this rate will be locked for five </w:t>
      </w:r>
      <w:r w:rsidR="00A12CA8" w:rsidRPr="00B12E35">
        <w:rPr>
          <w:rFonts w:ascii="Calibri" w:hAnsi="Calibri" w:cs="Calibri"/>
          <w:sz w:val="24"/>
          <w:szCs w:val="24"/>
        </w:rPr>
        <w:t>years.</w:t>
      </w:r>
    </w:p>
    <w:p w14:paraId="57375A89" w14:textId="39BD39D0" w:rsidR="00044742" w:rsidRPr="00B12E35" w:rsidRDefault="0004474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Graduate students: </w:t>
      </w:r>
      <w:r w:rsidR="00E668F2" w:rsidRPr="00B12E35">
        <w:rPr>
          <w:rFonts w:ascii="Calibri" w:hAnsi="Calibri" w:cs="Calibri"/>
          <w:sz w:val="24"/>
          <w:szCs w:val="24"/>
        </w:rPr>
        <w:t>3</w:t>
      </w:r>
      <w:r w:rsidR="00AA1FF1" w:rsidRPr="00B12E35">
        <w:rPr>
          <w:rFonts w:ascii="Calibri" w:hAnsi="Calibri" w:cs="Calibri"/>
          <w:sz w:val="24"/>
          <w:szCs w:val="24"/>
        </w:rPr>
        <w:t>.</w:t>
      </w:r>
      <w:r w:rsidR="00E668F2" w:rsidRPr="00B12E35">
        <w:rPr>
          <w:rFonts w:ascii="Calibri" w:hAnsi="Calibri" w:cs="Calibri"/>
          <w:sz w:val="24"/>
          <w:szCs w:val="24"/>
        </w:rPr>
        <w:t>28</w:t>
      </w:r>
      <w:r w:rsidRPr="00B12E35">
        <w:rPr>
          <w:rFonts w:ascii="Calibri" w:hAnsi="Calibri" w:cs="Calibri"/>
          <w:sz w:val="24"/>
          <w:szCs w:val="24"/>
        </w:rPr>
        <w:t>% ($</w:t>
      </w:r>
      <w:r w:rsidR="00E668F2" w:rsidRPr="00B12E35">
        <w:rPr>
          <w:rFonts w:ascii="Calibri" w:hAnsi="Calibri" w:cs="Calibri"/>
          <w:sz w:val="24"/>
          <w:szCs w:val="24"/>
        </w:rPr>
        <w:t>8</w:t>
      </w:r>
      <w:r w:rsidRPr="00B12E35">
        <w:rPr>
          <w:rFonts w:ascii="Calibri" w:hAnsi="Calibri" w:cs="Calibri"/>
          <w:sz w:val="24"/>
          <w:szCs w:val="24"/>
        </w:rPr>
        <w:t>.</w:t>
      </w:r>
      <w:r w:rsidR="00E668F2" w:rsidRPr="00B12E35">
        <w:rPr>
          <w:rFonts w:ascii="Calibri" w:hAnsi="Calibri" w:cs="Calibri"/>
          <w:sz w:val="24"/>
          <w:szCs w:val="24"/>
        </w:rPr>
        <w:t>75</w:t>
      </w:r>
      <w:r w:rsidRPr="00B12E35">
        <w:rPr>
          <w:rFonts w:ascii="Calibri" w:hAnsi="Calibri" w:cs="Calibri"/>
          <w:sz w:val="24"/>
          <w:szCs w:val="24"/>
        </w:rPr>
        <w:t xml:space="preserve"> per term)</w:t>
      </w:r>
    </w:p>
    <w:p w14:paraId="490D7735" w14:textId="77777777" w:rsidR="00044742" w:rsidRPr="00B12E35" w:rsidRDefault="00044742" w:rsidP="00B12E35">
      <w:pPr>
        <w:spacing w:after="0" w:line="240" w:lineRule="auto"/>
        <w:rPr>
          <w:color w:val="auto"/>
          <w:sz w:val="24"/>
          <w:szCs w:val="24"/>
        </w:rPr>
      </w:pPr>
    </w:p>
    <w:p w14:paraId="243F1BD7" w14:textId="7BCF4E80" w:rsidR="00960E4F" w:rsidRPr="00B12E35" w:rsidRDefault="00F315D7" w:rsidP="00B12E35">
      <w:pPr>
        <w:spacing w:after="0" w:line="240" w:lineRule="auto"/>
        <w:rPr>
          <w:color w:val="auto"/>
          <w:sz w:val="24"/>
          <w:szCs w:val="24"/>
        </w:rPr>
      </w:pPr>
      <w:r w:rsidRPr="00B12E35">
        <w:rPr>
          <w:color w:val="auto"/>
          <w:sz w:val="24"/>
          <w:szCs w:val="24"/>
        </w:rPr>
        <w:t xml:space="preserve">The proposed increase to the Health Service Fee for the coming year will assist with covering the same cost drivers faced by the </w:t>
      </w:r>
      <w:r w:rsidR="006D3072" w:rsidRPr="00B12E35">
        <w:rPr>
          <w:color w:val="auto"/>
          <w:sz w:val="24"/>
          <w:szCs w:val="24"/>
        </w:rPr>
        <w:t xml:space="preserve">rest of the </w:t>
      </w:r>
      <w:r w:rsidRPr="00B12E35">
        <w:rPr>
          <w:color w:val="auto"/>
          <w:sz w:val="24"/>
          <w:szCs w:val="24"/>
        </w:rPr>
        <w:t>university, most notably staff salaries and benefits</w:t>
      </w:r>
      <w:r w:rsidR="00E668F2" w:rsidRPr="00B12E35">
        <w:rPr>
          <w:color w:val="auto"/>
          <w:sz w:val="24"/>
          <w:szCs w:val="24"/>
        </w:rPr>
        <w:t xml:space="preserve">, an increase in student labor costs, and increases in </w:t>
      </w:r>
      <w:r w:rsidRPr="00B12E35">
        <w:rPr>
          <w:color w:val="auto"/>
          <w:sz w:val="24"/>
          <w:szCs w:val="24"/>
        </w:rPr>
        <w:t>general operating costs such as supplies, utilities, and overhead.</w:t>
      </w:r>
    </w:p>
    <w:p w14:paraId="1F3002AD" w14:textId="77777777" w:rsidR="004F56BE" w:rsidRPr="00B12E35" w:rsidRDefault="004F56BE" w:rsidP="00B12E35">
      <w:pPr>
        <w:spacing w:after="0" w:line="240" w:lineRule="auto"/>
        <w:ind w:left="0" w:firstLine="0"/>
        <w:rPr>
          <w:b/>
          <w:i/>
          <w:color w:val="auto"/>
          <w:sz w:val="24"/>
          <w:szCs w:val="24"/>
        </w:rPr>
      </w:pPr>
    </w:p>
    <w:p w14:paraId="64A065E1" w14:textId="37FA7A3B" w:rsidR="001D5D88" w:rsidRPr="00B12E35" w:rsidRDefault="001D5D88" w:rsidP="00B12E35">
      <w:pPr>
        <w:spacing w:after="0" w:line="240" w:lineRule="auto"/>
        <w:ind w:left="0" w:firstLine="0"/>
        <w:rPr>
          <w:color w:val="auto"/>
          <w:sz w:val="24"/>
          <w:szCs w:val="24"/>
        </w:rPr>
      </w:pPr>
      <w:r w:rsidRPr="00B12E35">
        <w:rPr>
          <w:b/>
          <w:i/>
          <w:color w:val="auto"/>
          <w:sz w:val="24"/>
          <w:szCs w:val="24"/>
        </w:rPr>
        <w:t>Recreation Center Fee</w:t>
      </w:r>
      <w:r w:rsidRPr="00B12E35">
        <w:rPr>
          <w:color w:val="auto"/>
          <w:sz w:val="24"/>
          <w:szCs w:val="24"/>
        </w:rPr>
        <w:t xml:space="preserve">: </w:t>
      </w:r>
      <w:r w:rsidR="007620C3" w:rsidRPr="00B12E35">
        <w:rPr>
          <w:color w:val="auto"/>
          <w:sz w:val="24"/>
          <w:szCs w:val="24"/>
        </w:rPr>
        <w:t>T</w:t>
      </w:r>
      <w:r w:rsidRPr="00B12E35">
        <w:rPr>
          <w:color w:val="auto"/>
          <w:sz w:val="24"/>
          <w:szCs w:val="24"/>
        </w:rPr>
        <w:t>he proposed increase varies by student group</w:t>
      </w:r>
      <w:r w:rsidR="00F951B5" w:rsidRPr="00B12E35">
        <w:rPr>
          <w:color w:val="auto"/>
          <w:sz w:val="24"/>
          <w:szCs w:val="24"/>
        </w:rPr>
        <w:t>.</w:t>
      </w:r>
    </w:p>
    <w:p w14:paraId="0D45C8D4" w14:textId="77777777" w:rsidR="00322747" w:rsidRPr="00B12E35" w:rsidRDefault="00322747" w:rsidP="00B12E35">
      <w:pPr>
        <w:spacing w:after="0" w:line="240" w:lineRule="auto"/>
        <w:ind w:left="0" w:firstLine="0"/>
        <w:rPr>
          <w:color w:val="auto"/>
          <w:sz w:val="24"/>
          <w:szCs w:val="24"/>
        </w:rPr>
      </w:pPr>
    </w:p>
    <w:p w14:paraId="3AC3FB19" w14:textId="323877F8" w:rsidR="001D5D88" w:rsidRPr="00B12E35" w:rsidRDefault="001D5D88"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Incoming undergraduate cohort:</w:t>
      </w:r>
      <w:r w:rsidR="00596CF1" w:rsidRPr="00B12E35">
        <w:rPr>
          <w:rFonts w:ascii="Calibri" w:hAnsi="Calibri" w:cs="Calibri"/>
          <w:sz w:val="24"/>
          <w:szCs w:val="24"/>
        </w:rPr>
        <w:t xml:space="preserve"> </w:t>
      </w:r>
      <w:r w:rsidR="00D45E11" w:rsidRPr="00B12E35">
        <w:rPr>
          <w:rFonts w:ascii="Calibri" w:hAnsi="Calibri" w:cs="Calibri"/>
          <w:sz w:val="24"/>
          <w:szCs w:val="24"/>
        </w:rPr>
        <w:t>2</w:t>
      </w:r>
      <w:r w:rsidR="00632380" w:rsidRPr="00B12E35">
        <w:rPr>
          <w:rFonts w:ascii="Calibri" w:hAnsi="Calibri" w:cs="Calibri"/>
          <w:sz w:val="24"/>
          <w:szCs w:val="24"/>
        </w:rPr>
        <w:t>.</w:t>
      </w:r>
      <w:r w:rsidR="00D45E11" w:rsidRPr="00B12E35">
        <w:rPr>
          <w:rFonts w:ascii="Calibri" w:hAnsi="Calibri" w:cs="Calibri"/>
          <w:sz w:val="24"/>
          <w:szCs w:val="24"/>
        </w:rPr>
        <w:t>75</w:t>
      </w:r>
      <w:r w:rsidR="00632380" w:rsidRPr="00B12E35">
        <w:rPr>
          <w:rFonts w:ascii="Calibri" w:hAnsi="Calibri" w:cs="Calibri"/>
          <w:sz w:val="24"/>
          <w:szCs w:val="24"/>
        </w:rPr>
        <w:t>%</w:t>
      </w:r>
      <w:r w:rsidR="00D3625A" w:rsidRPr="00B12E35">
        <w:rPr>
          <w:rFonts w:ascii="Calibri" w:hAnsi="Calibri" w:cs="Calibri"/>
          <w:sz w:val="24"/>
          <w:szCs w:val="24"/>
        </w:rPr>
        <w:t xml:space="preserve"> ($</w:t>
      </w:r>
      <w:r w:rsidR="004F29D0" w:rsidRPr="00B12E35">
        <w:rPr>
          <w:rFonts w:ascii="Calibri" w:hAnsi="Calibri" w:cs="Calibri"/>
          <w:sz w:val="24"/>
          <w:szCs w:val="24"/>
        </w:rPr>
        <w:t>4</w:t>
      </w:r>
      <w:r w:rsidR="00D3625A" w:rsidRPr="00B12E35">
        <w:rPr>
          <w:rFonts w:ascii="Calibri" w:hAnsi="Calibri" w:cs="Calibri"/>
          <w:sz w:val="24"/>
          <w:szCs w:val="24"/>
        </w:rPr>
        <w:t>.</w:t>
      </w:r>
      <w:r w:rsidR="007418F2" w:rsidRPr="00B12E35">
        <w:rPr>
          <w:rFonts w:ascii="Calibri" w:hAnsi="Calibri" w:cs="Calibri"/>
          <w:sz w:val="24"/>
          <w:szCs w:val="24"/>
        </w:rPr>
        <w:t>75</w:t>
      </w:r>
      <w:r w:rsidR="00D3625A" w:rsidRPr="00B12E35">
        <w:rPr>
          <w:rFonts w:ascii="Calibri" w:hAnsi="Calibri" w:cs="Calibri"/>
          <w:sz w:val="24"/>
          <w:szCs w:val="24"/>
        </w:rPr>
        <w:t xml:space="preserve"> per term)</w:t>
      </w:r>
      <w:r w:rsidR="00C47F7E" w:rsidRPr="00B12E35">
        <w:rPr>
          <w:rFonts w:ascii="Calibri" w:hAnsi="Calibri" w:cs="Calibri"/>
          <w:sz w:val="24"/>
          <w:szCs w:val="24"/>
        </w:rPr>
        <w:t xml:space="preserve"> – this rate will be locked for five </w:t>
      </w:r>
      <w:r w:rsidR="00A12CA8" w:rsidRPr="00B12E35">
        <w:rPr>
          <w:rFonts w:ascii="Calibri" w:hAnsi="Calibri" w:cs="Calibri"/>
          <w:sz w:val="24"/>
          <w:szCs w:val="24"/>
        </w:rPr>
        <w:t>years.</w:t>
      </w:r>
    </w:p>
    <w:p w14:paraId="71FAEA0B" w14:textId="2CB3BD52" w:rsidR="001D5D88" w:rsidRPr="00B12E35" w:rsidRDefault="001D5D88"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Graduate students:</w:t>
      </w:r>
      <w:r w:rsidR="00596CF1" w:rsidRPr="00B12E35">
        <w:rPr>
          <w:rFonts w:ascii="Calibri" w:hAnsi="Calibri" w:cs="Calibri"/>
          <w:sz w:val="24"/>
          <w:szCs w:val="24"/>
        </w:rPr>
        <w:t xml:space="preserve"> </w:t>
      </w:r>
      <w:r w:rsidR="00D45E11" w:rsidRPr="00B12E35">
        <w:rPr>
          <w:rFonts w:ascii="Calibri" w:hAnsi="Calibri" w:cs="Calibri"/>
          <w:sz w:val="24"/>
          <w:szCs w:val="24"/>
        </w:rPr>
        <w:t>2</w:t>
      </w:r>
      <w:r w:rsidR="00632380" w:rsidRPr="00B12E35">
        <w:rPr>
          <w:rFonts w:ascii="Calibri" w:hAnsi="Calibri" w:cs="Calibri"/>
          <w:sz w:val="24"/>
          <w:szCs w:val="24"/>
        </w:rPr>
        <w:t>.</w:t>
      </w:r>
      <w:r w:rsidR="00D45E11" w:rsidRPr="00B12E35">
        <w:rPr>
          <w:rFonts w:ascii="Calibri" w:hAnsi="Calibri" w:cs="Calibri"/>
          <w:sz w:val="24"/>
          <w:szCs w:val="24"/>
        </w:rPr>
        <w:t>89</w:t>
      </w:r>
      <w:r w:rsidR="00D3625A" w:rsidRPr="00B12E35">
        <w:rPr>
          <w:rFonts w:ascii="Calibri" w:hAnsi="Calibri" w:cs="Calibri"/>
          <w:sz w:val="24"/>
          <w:szCs w:val="24"/>
        </w:rPr>
        <w:t>% ($</w:t>
      </w:r>
      <w:r w:rsidR="00D45E11" w:rsidRPr="00B12E35">
        <w:rPr>
          <w:rFonts w:ascii="Calibri" w:hAnsi="Calibri" w:cs="Calibri"/>
          <w:sz w:val="24"/>
          <w:szCs w:val="24"/>
        </w:rPr>
        <w:t>4</w:t>
      </w:r>
      <w:r w:rsidR="00D3625A" w:rsidRPr="00B12E35">
        <w:rPr>
          <w:rFonts w:ascii="Calibri" w:hAnsi="Calibri" w:cs="Calibri"/>
          <w:sz w:val="24"/>
          <w:szCs w:val="24"/>
        </w:rPr>
        <w:t>.</w:t>
      </w:r>
      <w:r w:rsidR="0097394B" w:rsidRPr="00B12E35">
        <w:rPr>
          <w:rFonts w:ascii="Calibri" w:hAnsi="Calibri" w:cs="Calibri"/>
          <w:sz w:val="24"/>
          <w:szCs w:val="24"/>
        </w:rPr>
        <w:t>50</w:t>
      </w:r>
      <w:r w:rsidR="00D3625A" w:rsidRPr="00B12E35">
        <w:rPr>
          <w:rFonts w:ascii="Calibri" w:hAnsi="Calibri" w:cs="Calibri"/>
          <w:sz w:val="24"/>
          <w:szCs w:val="24"/>
        </w:rPr>
        <w:t xml:space="preserve"> per term)</w:t>
      </w:r>
    </w:p>
    <w:p w14:paraId="78BC56C1" w14:textId="77777777" w:rsidR="00F70D66" w:rsidRPr="00B12E35" w:rsidRDefault="00F70D66" w:rsidP="00B12E35">
      <w:pPr>
        <w:spacing w:after="0" w:line="240" w:lineRule="auto"/>
        <w:ind w:left="722" w:firstLine="0"/>
        <w:rPr>
          <w:color w:val="auto"/>
          <w:sz w:val="24"/>
          <w:szCs w:val="24"/>
        </w:rPr>
      </w:pPr>
    </w:p>
    <w:p w14:paraId="3383DD83" w14:textId="0B516FE6" w:rsidR="008206A7" w:rsidRDefault="007552A0" w:rsidP="00B12E35">
      <w:pPr>
        <w:pStyle w:val="ListParagraph"/>
        <w:spacing w:after="0" w:line="240" w:lineRule="auto"/>
        <w:ind w:left="0"/>
        <w:rPr>
          <w:rFonts w:ascii="Calibri" w:eastAsia="Calibri" w:hAnsi="Calibri" w:cs="Calibri"/>
          <w:sz w:val="24"/>
          <w:szCs w:val="24"/>
        </w:rPr>
      </w:pPr>
      <w:r w:rsidRPr="00B12E35">
        <w:rPr>
          <w:rFonts w:ascii="Calibri" w:hAnsi="Calibri" w:cs="Calibri"/>
          <w:sz w:val="24"/>
          <w:szCs w:val="24"/>
        </w:rPr>
        <w:t xml:space="preserve">The proposed </w:t>
      </w:r>
      <w:r w:rsidR="007418F2" w:rsidRPr="00B12E35">
        <w:rPr>
          <w:rFonts w:ascii="Calibri" w:hAnsi="Calibri" w:cs="Calibri"/>
          <w:sz w:val="24"/>
          <w:szCs w:val="24"/>
        </w:rPr>
        <w:t xml:space="preserve">increase to the </w:t>
      </w:r>
      <w:r w:rsidR="00632380" w:rsidRPr="00B12E35">
        <w:rPr>
          <w:rFonts w:ascii="Calibri" w:hAnsi="Calibri" w:cs="Calibri"/>
          <w:sz w:val="24"/>
          <w:szCs w:val="24"/>
        </w:rPr>
        <w:t xml:space="preserve">Recreation Center fee </w:t>
      </w:r>
      <w:r w:rsidR="007418F2" w:rsidRPr="00B12E35">
        <w:rPr>
          <w:rFonts w:ascii="Calibri" w:hAnsi="Calibri" w:cs="Calibri"/>
          <w:sz w:val="24"/>
          <w:szCs w:val="24"/>
        </w:rPr>
        <w:t xml:space="preserve">for </w:t>
      </w:r>
      <w:r w:rsidR="00D45E11" w:rsidRPr="00B12E35">
        <w:rPr>
          <w:rFonts w:ascii="Calibri" w:hAnsi="Calibri" w:cs="Calibri"/>
          <w:sz w:val="24"/>
          <w:szCs w:val="24"/>
        </w:rPr>
        <w:t>FY27</w:t>
      </w:r>
      <w:r w:rsidR="007418F2" w:rsidRPr="00B12E35">
        <w:rPr>
          <w:rFonts w:ascii="Calibri" w:hAnsi="Calibri" w:cs="Calibri"/>
          <w:sz w:val="24"/>
          <w:szCs w:val="24"/>
        </w:rPr>
        <w:t xml:space="preserve"> will </w:t>
      </w:r>
      <w:r w:rsidR="002F293C" w:rsidRPr="00B12E35">
        <w:rPr>
          <w:rFonts w:ascii="Calibri" w:hAnsi="Calibri" w:cs="Calibri"/>
          <w:sz w:val="24"/>
          <w:szCs w:val="24"/>
        </w:rPr>
        <w:t xml:space="preserve">cover </w:t>
      </w:r>
      <w:r w:rsidR="00632380" w:rsidRPr="00B12E35">
        <w:rPr>
          <w:rFonts w:ascii="Calibri" w:hAnsi="Calibri" w:cs="Calibri"/>
          <w:sz w:val="24"/>
          <w:szCs w:val="24"/>
        </w:rPr>
        <w:t xml:space="preserve">the same cost drivers faced by </w:t>
      </w:r>
      <w:r w:rsidR="00D45E11" w:rsidRPr="00B12E35">
        <w:rPr>
          <w:rFonts w:ascii="Calibri" w:hAnsi="Calibri" w:cs="Calibri"/>
          <w:sz w:val="24"/>
          <w:szCs w:val="24"/>
        </w:rPr>
        <w:t xml:space="preserve">University Health Services and </w:t>
      </w:r>
      <w:r w:rsidR="00632380" w:rsidRPr="00B12E35">
        <w:rPr>
          <w:rFonts w:ascii="Calibri" w:hAnsi="Calibri" w:cs="Calibri"/>
          <w:sz w:val="24"/>
          <w:szCs w:val="24"/>
        </w:rPr>
        <w:t>the rest of the university</w:t>
      </w:r>
      <w:r w:rsidR="0097394B" w:rsidRPr="00B12E35">
        <w:rPr>
          <w:rFonts w:ascii="Calibri" w:hAnsi="Calibri" w:cs="Calibri"/>
          <w:sz w:val="24"/>
          <w:szCs w:val="24"/>
        </w:rPr>
        <w:t xml:space="preserve">, including </w:t>
      </w:r>
      <w:r w:rsidR="007418F2" w:rsidRPr="00B12E35">
        <w:rPr>
          <w:rFonts w:ascii="Calibri" w:eastAsia="Calibri" w:hAnsi="Calibri" w:cs="Calibri"/>
          <w:sz w:val="24"/>
          <w:szCs w:val="24"/>
        </w:rPr>
        <w:t xml:space="preserve">staff salaries and benefits, </w:t>
      </w:r>
      <w:r w:rsidR="00D45E11" w:rsidRPr="00B12E35">
        <w:rPr>
          <w:rFonts w:ascii="Calibri" w:eastAsia="Calibri" w:hAnsi="Calibri" w:cs="Calibri"/>
          <w:sz w:val="24"/>
          <w:szCs w:val="24"/>
        </w:rPr>
        <w:t xml:space="preserve">student labor, </w:t>
      </w:r>
      <w:r w:rsidR="007418F2" w:rsidRPr="00B12E35">
        <w:rPr>
          <w:rFonts w:ascii="Calibri" w:eastAsia="Calibri" w:hAnsi="Calibri" w:cs="Calibri"/>
          <w:sz w:val="24"/>
          <w:szCs w:val="24"/>
        </w:rPr>
        <w:t xml:space="preserve">general operating costs (services and supplies), utilities, and overhead expenses. </w:t>
      </w:r>
    </w:p>
    <w:p w14:paraId="6318F5E2" w14:textId="77777777" w:rsidR="00B72659" w:rsidRPr="00B12E35" w:rsidRDefault="00B72659" w:rsidP="00B12E35">
      <w:pPr>
        <w:pStyle w:val="ListParagraph"/>
        <w:spacing w:after="0" w:line="240" w:lineRule="auto"/>
        <w:ind w:left="0"/>
        <w:rPr>
          <w:rFonts w:ascii="Calibri" w:hAnsi="Calibri" w:cs="Calibri"/>
          <w:sz w:val="24"/>
          <w:szCs w:val="24"/>
        </w:rPr>
      </w:pPr>
    </w:p>
    <w:p w14:paraId="5AD95B94" w14:textId="257F5EEE" w:rsidR="00993D87" w:rsidRPr="00B12E35" w:rsidRDefault="0075147D" w:rsidP="00B12E35">
      <w:pPr>
        <w:spacing w:after="0" w:line="240" w:lineRule="auto"/>
        <w:ind w:left="0" w:firstLine="0"/>
        <w:rPr>
          <w:color w:val="auto"/>
          <w:sz w:val="24"/>
          <w:szCs w:val="24"/>
        </w:rPr>
      </w:pPr>
      <w:r w:rsidRPr="00B12E35">
        <w:rPr>
          <w:b/>
          <w:i/>
          <w:color w:val="auto"/>
          <w:sz w:val="24"/>
          <w:szCs w:val="24"/>
        </w:rPr>
        <w:t>Student Union Fee</w:t>
      </w:r>
      <w:r w:rsidRPr="00B12E35">
        <w:rPr>
          <w:color w:val="auto"/>
          <w:sz w:val="24"/>
          <w:szCs w:val="24"/>
        </w:rPr>
        <w:t>:</w:t>
      </w:r>
      <w:r w:rsidR="00993D87" w:rsidRPr="00B12E35">
        <w:rPr>
          <w:color w:val="auto"/>
          <w:sz w:val="24"/>
          <w:szCs w:val="24"/>
        </w:rPr>
        <w:t xml:space="preserve"> The proposed increase varies by student group.</w:t>
      </w:r>
    </w:p>
    <w:p w14:paraId="22699B77" w14:textId="77777777" w:rsidR="00322747" w:rsidRPr="00B12E35" w:rsidRDefault="00322747" w:rsidP="00B12E35">
      <w:pPr>
        <w:spacing w:after="0" w:line="240" w:lineRule="auto"/>
        <w:ind w:left="0" w:firstLine="0"/>
        <w:rPr>
          <w:color w:val="auto"/>
          <w:sz w:val="24"/>
          <w:szCs w:val="24"/>
        </w:rPr>
      </w:pPr>
    </w:p>
    <w:p w14:paraId="53D4ABC4" w14:textId="2973B30F" w:rsidR="003636B2" w:rsidRPr="00B12E35" w:rsidRDefault="003636B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Incoming undergraduate cohort: </w:t>
      </w:r>
      <w:r w:rsidR="00D45E11" w:rsidRPr="00B12E35">
        <w:rPr>
          <w:rFonts w:ascii="Calibri" w:hAnsi="Calibri" w:cs="Calibri"/>
          <w:sz w:val="24"/>
          <w:szCs w:val="24"/>
        </w:rPr>
        <w:t>2</w:t>
      </w:r>
      <w:r w:rsidRPr="00B12E35">
        <w:rPr>
          <w:rFonts w:ascii="Calibri" w:hAnsi="Calibri" w:cs="Calibri"/>
          <w:sz w:val="24"/>
          <w:szCs w:val="24"/>
        </w:rPr>
        <w:t>.</w:t>
      </w:r>
      <w:r w:rsidR="00D45E11" w:rsidRPr="00B12E35">
        <w:rPr>
          <w:rFonts w:ascii="Calibri" w:hAnsi="Calibri" w:cs="Calibri"/>
          <w:sz w:val="24"/>
          <w:szCs w:val="24"/>
        </w:rPr>
        <w:t>70</w:t>
      </w:r>
      <w:r w:rsidRPr="00B12E35">
        <w:rPr>
          <w:rFonts w:ascii="Calibri" w:hAnsi="Calibri" w:cs="Calibri"/>
          <w:sz w:val="24"/>
          <w:szCs w:val="24"/>
        </w:rPr>
        <w:t>% ($</w:t>
      </w:r>
      <w:r w:rsidR="00D45E11" w:rsidRPr="00B12E35">
        <w:rPr>
          <w:rFonts w:ascii="Calibri" w:hAnsi="Calibri" w:cs="Calibri"/>
          <w:sz w:val="24"/>
          <w:szCs w:val="24"/>
        </w:rPr>
        <w:t>6</w:t>
      </w:r>
      <w:r w:rsidRPr="00B12E35">
        <w:rPr>
          <w:rFonts w:ascii="Calibri" w:hAnsi="Calibri" w:cs="Calibri"/>
          <w:sz w:val="24"/>
          <w:szCs w:val="24"/>
        </w:rPr>
        <w:t>.</w:t>
      </w:r>
      <w:r w:rsidR="00D45E11" w:rsidRPr="00B12E35">
        <w:rPr>
          <w:rFonts w:ascii="Calibri" w:hAnsi="Calibri" w:cs="Calibri"/>
          <w:sz w:val="24"/>
          <w:szCs w:val="24"/>
        </w:rPr>
        <w:t>50</w:t>
      </w:r>
      <w:r w:rsidRPr="00B12E35">
        <w:rPr>
          <w:rFonts w:ascii="Calibri" w:hAnsi="Calibri" w:cs="Calibri"/>
          <w:sz w:val="24"/>
          <w:szCs w:val="24"/>
        </w:rPr>
        <w:t xml:space="preserve"> per term) – this rate will be locked for five </w:t>
      </w:r>
      <w:r w:rsidR="00A12CA8" w:rsidRPr="00B12E35">
        <w:rPr>
          <w:rFonts w:ascii="Calibri" w:hAnsi="Calibri" w:cs="Calibri"/>
          <w:sz w:val="24"/>
          <w:szCs w:val="24"/>
        </w:rPr>
        <w:t>years.</w:t>
      </w:r>
    </w:p>
    <w:p w14:paraId="2795C9DA" w14:textId="0F4D93B2" w:rsidR="003636B2" w:rsidRDefault="003636B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Graduate students: </w:t>
      </w:r>
      <w:r w:rsidR="007418F2" w:rsidRPr="00B12E35">
        <w:rPr>
          <w:rFonts w:ascii="Calibri" w:hAnsi="Calibri" w:cs="Calibri"/>
          <w:sz w:val="24"/>
          <w:szCs w:val="24"/>
        </w:rPr>
        <w:t>3</w:t>
      </w:r>
      <w:r w:rsidR="0097394B" w:rsidRPr="00B12E35">
        <w:rPr>
          <w:rFonts w:ascii="Calibri" w:hAnsi="Calibri" w:cs="Calibri"/>
          <w:sz w:val="24"/>
          <w:szCs w:val="24"/>
        </w:rPr>
        <w:t>.</w:t>
      </w:r>
      <w:r w:rsidR="00D45E11" w:rsidRPr="00B12E35">
        <w:rPr>
          <w:rFonts w:ascii="Calibri" w:hAnsi="Calibri" w:cs="Calibri"/>
          <w:sz w:val="24"/>
          <w:szCs w:val="24"/>
        </w:rPr>
        <w:t>29</w:t>
      </w:r>
      <w:r w:rsidR="0097394B" w:rsidRPr="00B12E35">
        <w:rPr>
          <w:rFonts w:ascii="Calibri" w:hAnsi="Calibri" w:cs="Calibri"/>
          <w:sz w:val="24"/>
          <w:szCs w:val="24"/>
        </w:rPr>
        <w:t>% ($</w:t>
      </w:r>
      <w:r w:rsidR="00D45E11" w:rsidRPr="00B12E35">
        <w:rPr>
          <w:rFonts w:ascii="Calibri" w:hAnsi="Calibri" w:cs="Calibri"/>
          <w:sz w:val="24"/>
          <w:szCs w:val="24"/>
        </w:rPr>
        <w:t>7</w:t>
      </w:r>
      <w:r w:rsidR="0097394B" w:rsidRPr="00B12E35">
        <w:rPr>
          <w:rFonts w:ascii="Calibri" w:hAnsi="Calibri" w:cs="Calibri"/>
          <w:sz w:val="24"/>
          <w:szCs w:val="24"/>
        </w:rPr>
        <w:t>.</w:t>
      </w:r>
      <w:r w:rsidR="00D45E11" w:rsidRPr="00B12E35">
        <w:rPr>
          <w:rFonts w:ascii="Calibri" w:hAnsi="Calibri" w:cs="Calibri"/>
          <w:sz w:val="24"/>
          <w:szCs w:val="24"/>
        </w:rPr>
        <w:t>5</w:t>
      </w:r>
      <w:r w:rsidR="007418F2" w:rsidRPr="00B12E35">
        <w:rPr>
          <w:rFonts w:ascii="Calibri" w:hAnsi="Calibri" w:cs="Calibri"/>
          <w:sz w:val="24"/>
          <w:szCs w:val="24"/>
        </w:rPr>
        <w:t>0</w:t>
      </w:r>
      <w:r w:rsidR="0097394B" w:rsidRPr="00B12E35">
        <w:rPr>
          <w:rFonts w:ascii="Calibri" w:hAnsi="Calibri" w:cs="Calibri"/>
          <w:sz w:val="24"/>
          <w:szCs w:val="24"/>
        </w:rPr>
        <w:t xml:space="preserve"> per term)</w:t>
      </w:r>
    </w:p>
    <w:p w14:paraId="38A2C6D4" w14:textId="77777777" w:rsidR="00DB7DF5" w:rsidRPr="00B12E35" w:rsidRDefault="00DB7DF5" w:rsidP="00A30F30">
      <w:pPr>
        <w:pStyle w:val="ListParagraph"/>
        <w:spacing w:after="0" w:line="240" w:lineRule="auto"/>
        <w:ind w:left="752"/>
        <w:rPr>
          <w:rFonts w:ascii="Calibri" w:hAnsi="Calibri" w:cs="Calibri"/>
          <w:sz w:val="24"/>
          <w:szCs w:val="24"/>
        </w:rPr>
      </w:pPr>
    </w:p>
    <w:p w14:paraId="771798D7" w14:textId="293DAB07" w:rsidR="0032582E" w:rsidRPr="00B12E35" w:rsidRDefault="00D45E11" w:rsidP="00B12E35">
      <w:pPr>
        <w:spacing w:after="0" w:line="240" w:lineRule="auto"/>
        <w:ind w:left="19"/>
        <w:rPr>
          <w:color w:val="auto"/>
          <w:sz w:val="24"/>
          <w:szCs w:val="24"/>
        </w:rPr>
      </w:pPr>
      <w:r w:rsidRPr="00B12E35">
        <w:rPr>
          <w:color w:val="auto"/>
          <w:sz w:val="24"/>
          <w:szCs w:val="24"/>
        </w:rPr>
        <w:t xml:space="preserve">As with the </w:t>
      </w:r>
      <w:r w:rsidR="007418F2" w:rsidRPr="00B12E35">
        <w:rPr>
          <w:color w:val="auto"/>
          <w:sz w:val="24"/>
          <w:szCs w:val="24"/>
        </w:rPr>
        <w:t xml:space="preserve">Recreation Center </w:t>
      </w:r>
      <w:r w:rsidRPr="00B12E35">
        <w:rPr>
          <w:color w:val="auto"/>
          <w:sz w:val="24"/>
          <w:szCs w:val="24"/>
        </w:rPr>
        <w:t xml:space="preserve">and University Health Services, the </w:t>
      </w:r>
      <w:r w:rsidR="00A30F30">
        <w:rPr>
          <w:color w:val="auto"/>
          <w:sz w:val="24"/>
          <w:szCs w:val="24"/>
        </w:rPr>
        <w:t xml:space="preserve">Erb Memorial </w:t>
      </w:r>
      <w:r w:rsidRPr="00B12E35">
        <w:rPr>
          <w:color w:val="auto"/>
          <w:sz w:val="24"/>
          <w:szCs w:val="24"/>
        </w:rPr>
        <w:t xml:space="preserve">Union is facing the same cost drivers, which the Student Union Fee will help cover. These </w:t>
      </w:r>
      <w:r w:rsidR="00E96440" w:rsidRPr="00B12E35">
        <w:rPr>
          <w:color w:val="auto"/>
          <w:sz w:val="24"/>
          <w:szCs w:val="24"/>
        </w:rPr>
        <w:t xml:space="preserve">comprise </w:t>
      </w:r>
      <w:r w:rsidRPr="00B12E35">
        <w:rPr>
          <w:color w:val="auto"/>
          <w:sz w:val="24"/>
          <w:szCs w:val="24"/>
        </w:rPr>
        <w:t xml:space="preserve">staff salary </w:t>
      </w:r>
      <w:r w:rsidR="00E96440" w:rsidRPr="00B12E35">
        <w:rPr>
          <w:color w:val="auto"/>
          <w:sz w:val="24"/>
          <w:szCs w:val="24"/>
        </w:rPr>
        <w:t xml:space="preserve">and </w:t>
      </w:r>
      <w:r w:rsidRPr="00B12E35">
        <w:rPr>
          <w:color w:val="auto"/>
          <w:sz w:val="24"/>
          <w:szCs w:val="24"/>
        </w:rPr>
        <w:t>benefit costs, student labor, general operating costs (services and supplies)</w:t>
      </w:r>
      <w:r w:rsidR="003C7674" w:rsidRPr="00B12E35">
        <w:rPr>
          <w:color w:val="auto"/>
          <w:sz w:val="24"/>
          <w:szCs w:val="24"/>
        </w:rPr>
        <w:t>, overhead expenses, and bond payments.</w:t>
      </w:r>
    </w:p>
    <w:p w14:paraId="42AA8CC2" w14:textId="77777777" w:rsidR="00BB222B" w:rsidRPr="00B12E35" w:rsidRDefault="00BB222B" w:rsidP="00B12E35">
      <w:pPr>
        <w:spacing w:after="0" w:line="240" w:lineRule="auto"/>
        <w:ind w:left="19"/>
        <w:rPr>
          <w:color w:val="auto"/>
          <w:sz w:val="24"/>
          <w:szCs w:val="24"/>
        </w:rPr>
      </w:pPr>
    </w:p>
    <w:p w14:paraId="4B63F1AE" w14:textId="38627D0C" w:rsidR="00877294" w:rsidRPr="00B12E35" w:rsidRDefault="001D5D88" w:rsidP="00B12E35">
      <w:pPr>
        <w:spacing w:after="0" w:line="240" w:lineRule="auto"/>
        <w:rPr>
          <w:color w:val="auto"/>
          <w:sz w:val="24"/>
          <w:szCs w:val="24"/>
        </w:rPr>
      </w:pPr>
      <w:r w:rsidRPr="00B12E35">
        <w:rPr>
          <w:b/>
          <w:i/>
          <w:color w:val="auto"/>
          <w:sz w:val="24"/>
          <w:szCs w:val="24"/>
        </w:rPr>
        <w:t>Technology Fee</w:t>
      </w:r>
      <w:r w:rsidRPr="00B12E35">
        <w:rPr>
          <w:color w:val="auto"/>
          <w:sz w:val="24"/>
          <w:szCs w:val="24"/>
        </w:rPr>
        <w:t>:</w:t>
      </w:r>
      <w:r w:rsidR="00596CF1" w:rsidRPr="00B12E35">
        <w:rPr>
          <w:color w:val="auto"/>
          <w:sz w:val="24"/>
          <w:szCs w:val="24"/>
        </w:rPr>
        <w:t xml:space="preserve"> </w:t>
      </w:r>
      <w:r w:rsidR="002F70F7" w:rsidRPr="00B12E35">
        <w:rPr>
          <w:color w:val="auto"/>
          <w:sz w:val="24"/>
          <w:szCs w:val="24"/>
        </w:rPr>
        <w:t xml:space="preserve">The proposed </w:t>
      </w:r>
      <w:r w:rsidR="003F0F67" w:rsidRPr="00B12E35">
        <w:rPr>
          <w:color w:val="auto"/>
          <w:sz w:val="24"/>
          <w:szCs w:val="24"/>
        </w:rPr>
        <w:t xml:space="preserve">increase </w:t>
      </w:r>
      <w:r w:rsidR="00155FA6" w:rsidRPr="00B12E35">
        <w:rPr>
          <w:color w:val="auto"/>
          <w:sz w:val="24"/>
          <w:szCs w:val="24"/>
        </w:rPr>
        <w:t>varies by student group.</w:t>
      </w:r>
    </w:p>
    <w:p w14:paraId="67FF711B" w14:textId="77777777" w:rsidR="00322747" w:rsidRPr="00B12E35" w:rsidRDefault="00322747" w:rsidP="00B12E35">
      <w:pPr>
        <w:spacing w:after="0" w:line="240" w:lineRule="auto"/>
        <w:rPr>
          <w:color w:val="auto"/>
          <w:sz w:val="24"/>
          <w:szCs w:val="24"/>
        </w:rPr>
      </w:pPr>
    </w:p>
    <w:p w14:paraId="60463C79" w14:textId="7E8AAE99" w:rsidR="00877294" w:rsidRPr="00B12E35" w:rsidRDefault="00877294"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Incoming </w:t>
      </w:r>
      <w:r w:rsidR="00151A50" w:rsidRPr="00B12E35">
        <w:rPr>
          <w:rFonts w:ascii="Calibri" w:hAnsi="Calibri" w:cs="Calibri"/>
          <w:sz w:val="24"/>
          <w:szCs w:val="24"/>
        </w:rPr>
        <w:t xml:space="preserve">undergraduate cohort: </w:t>
      </w:r>
      <w:r w:rsidR="00155FA6" w:rsidRPr="00B12E35">
        <w:rPr>
          <w:rFonts w:ascii="Calibri" w:hAnsi="Calibri" w:cs="Calibri"/>
          <w:sz w:val="24"/>
          <w:szCs w:val="24"/>
        </w:rPr>
        <w:t>4</w:t>
      </w:r>
      <w:r w:rsidR="00151A50" w:rsidRPr="00B12E35">
        <w:rPr>
          <w:rFonts w:ascii="Calibri" w:hAnsi="Calibri" w:cs="Calibri"/>
          <w:sz w:val="24"/>
          <w:szCs w:val="24"/>
        </w:rPr>
        <w:t>.</w:t>
      </w:r>
      <w:r w:rsidR="00155FA6" w:rsidRPr="00B12E35">
        <w:rPr>
          <w:rFonts w:ascii="Calibri" w:hAnsi="Calibri" w:cs="Calibri"/>
          <w:sz w:val="24"/>
          <w:szCs w:val="24"/>
        </w:rPr>
        <w:t>85</w:t>
      </w:r>
      <w:r w:rsidR="00151A50" w:rsidRPr="00B12E35">
        <w:rPr>
          <w:rFonts w:ascii="Calibri" w:hAnsi="Calibri" w:cs="Calibri"/>
          <w:sz w:val="24"/>
          <w:szCs w:val="24"/>
        </w:rPr>
        <w:t>% ($</w:t>
      </w:r>
      <w:r w:rsidR="00155FA6" w:rsidRPr="00B12E35">
        <w:rPr>
          <w:rFonts w:ascii="Calibri" w:hAnsi="Calibri" w:cs="Calibri"/>
          <w:sz w:val="24"/>
          <w:szCs w:val="24"/>
        </w:rPr>
        <w:t>3.25</w:t>
      </w:r>
      <w:r w:rsidRPr="00B12E35">
        <w:rPr>
          <w:rFonts w:ascii="Calibri" w:hAnsi="Calibri" w:cs="Calibri"/>
          <w:sz w:val="24"/>
          <w:szCs w:val="24"/>
        </w:rPr>
        <w:t xml:space="preserve"> per term) – this rate will be locked for five </w:t>
      </w:r>
      <w:r w:rsidR="00A12CA8" w:rsidRPr="00B12E35">
        <w:rPr>
          <w:rFonts w:ascii="Calibri" w:hAnsi="Calibri" w:cs="Calibri"/>
          <w:sz w:val="24"/>
          <w:szCs w:val="24"/>
        </w:rPr>
        <w:t>years.</w:t>
      </w:r>
    </w:p>
    <w:p w14:paraId="786B3153" w14:textId="352F8BF8" w:rsidR="00877294" w:rsidRDefault="00877294"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Graduate students: </w:t>
      </w:r>
      <w:r w:rsidR="00155FA6" w:rsidRPr="00B12E35">
        <w:rPr>
          <w:rFonts w:ascii="Calibri" w:hAnsi="Calibri" w:cs="Calibri"/>
          <w:sz w:val="24"/>
          <w:szCs w:val="24"/>
        </w:rPr>
        <w:t>3</w:t>
      </w:r>
      <w:r w:rsidRPr="00B12E35">
        <w:rPr>
          <w:rFonts w:ascii="Calibri" w:hAnsi="Calibri" w:cs="Calibri"/>
          <w:sz w:val="24"/>
          <w:szCs w:val="24"/>
        </w:rPr>
        <w:t>.</w:t>
      </w:r>
      <w:r w:rsidR="00155FA6" w:rsidRPr="00B12E35">
        <w:rPr>
          <w:rFonts w:ascii="Calibri" w:hAnsi="Calibri" w:cs="Calibri"/>
          <w:sz w:val="24"/>
          <w:szCs w:val="24"/>
        </w:rPr>
        <w:t>03</w:t>
      </w:r>
      <w:r w:rsidRPr="00B12E35">
        <w:rPr>
          <w:rFonts w:ascii="Calibri" w:hAnsi="Calibri" w:cs="Calibri"/>
          <w:sz w:val="24"/>
          <w:szCs w:val="24"/>
        </w:rPr>
        <w:t>% ($</w:t>
      </w:r>
      <w:r w:rsidR="0055041C" w:rsidRPr="00B12E35">
        <w:rPr>
          <w:rFonts w:ascii="Calibri" w:hAnsi="Calibri" w:cs="Calibri"/>
          <w:sz w:val="24"/>
          <w:szCs w:val="24"/>
        </w:rPr>
        <w:t>2</w:t>
      </w:r>
      <w:r w:rsidRPr="00B12E35">
        <w:rPr>
          <w:rFonts w:ascii="Calibri" w:hAnsi="Calibri" w:cs="Calibri"/>
          <w:sz w:val="24"/>
          <w:szCs w:val="24"/>
        </w:rPr>
        <w:t>.</w:t>
      </w:r>
      <w:r w:rsidR="00155FA6" w:rsidRPr="00B12E35">
        <w:rPr>
          <w:rFonts w:ascii="Calibri" w:hAnsi="Calibri" w:cs="Calibri"/>
          <w:sz w:val="24"/>
          <w:szCs w:val="24"/>
        </w:rPr>
        <w:t>00</w:t>
      </w:r>
      <w:r w:rsidRPr="00B12E35">
        <w:rPr>
          <w:rFonts w:ascii="Calibri" w:hAnsi="Calibri" w:cs="Calibri"/>
          <w:sz w:val="24"/>
          <w:szCs w:val="24"/>
        </w:rPr>
        <w:t xml:space="preserve"> per term)</w:t>
      </w:r>
    </w:p>
    <w:p w14:paraId="37428676" w14:textId="77777777" w:rsidR="002F6EE9" w:rsidRPr="00B12E35" w:rsidRDefault="002F6EE9" w:rsidP="009C41C0">
      <w:pPr>
        <w:pStyle w:val="ListParagraph"/>
        <w:spacing w:after="0" w:line="240" w:lineRule="auto"/>
        <w:ind w:left="752"/>
        <w:rPr>
          <w:rFonts w:ascii="Calibri" w:hAnsi="Calibri" w:cs="Calibri"/>
          <w:sz w:val="24"/>
          <w:szCs w:val="24"/>
        </w:rPr>
      </w:pPr>
    </w:p>
    <w:p w14:paraId="3321E5BA" w14:textId="29AA0727" w:rsidR="001C395F" w:rsidRPr="00B12E35" w:rsidRDefault="001C395F" w:rsidP="00B12E35">
      <w:pPr>
        <w:spacing w:after="0" w:line="240" w:lineRule="auto"/>
        <w:rPr>
          <w:color w:val="auto"/>
          <w:sz w:val="24"/>
          <w:szCs w:val="24"/>
          <w:highlight w:val="yellow"/>
        </w:rPr>
      </w:pPr>
      <w:r w:rsidRPr="00B12E35">
        <w:rPr>
          <w:color w:val="auto"/>
          <w:sz w:val="24"/>
          <w:szCs w:val="24"/>
        </w:rPr>
        <w:t xml:space="preserve">The </w:t>
      </w:r>
      <w:r w:rsidR="00151A50" w:rsidRPr="00B12E35">
        <w:rPr>
          <w:color w:val="auto"/>
          <w:sz w:val="24"/>
          <w:szCs w:val="24"/>
        </w:rPr>
        <w:t xml:space="preserve">proposed technology fee </w:t>
      </w:r>
      <w:r w:rsidR="002C47C0" w:rsidRPr="00B12E35">
        <w:rPr>
          <w:color w:val="auto"/>
          <w:sz w:val="24"/>
          <w:szCs w:val="24"/>
        </w:rPr>
        <w:t>increase is in response to significant increases in the cost of software and hardware technology over the past few years, which can be attributed to supply chain issues, tariffs, and how artificial intelligence is impacting costs, particularly in hardware.</w:t>
      </w:r>
      <w:r w:rsidR="0055041C" w:rsidRPr="00B12E35">
        <w:rPr>
          <w:color w:val="auto"/>
          <w:sz w:val="24"/>
          <w:szCs w:val="24"/>
          <w:highlight w:val="yellow"/>
        </w:rPr>
        <w:t xml:space="preserve"> </w:t>
      </w:r>
    </w:p>
    <w:p w14:paraId="4941410C" w14:textId="33E07BC9" w:rsidR="001D5D88" w:rsidRPr="00B12E35" w:rsidRDefault="001D5D88" w:rsidP="00B12E35">
      <w:pPr>
        <w:spacing w:after="0" w:line="240" w:lineRule="auto"/>
        <w:rPr>
          <w:color w:val="auto"/>
          <w:sz w:val="24"/>
          <w:szCs w:val="24"/>
          <w:highlight w:val="yellow"/>
        </w:rPr>
      </w:pPr>
    </w:p>
    <w:p w14:paraId="68C07DB9" w14:textId="0DB9C43A" w:rsidR="00044742" w:rsidRPr="00B12E35" w:rsidRDefault="00ED4799" w:rsidP="00B12E35">
      <w:pPr>
        <w:spacing w:after="0" w:line="240" w:lineRule="auto"/>
        <w:rPr>
          <w:color w:val="auto"/>
          <w:sz w:val="24"/>
          <w:szCs w:val="24"/>
        </w:rPr>
      </w:pPr>
      <w:r w:rsidRPr="00B12E35">
        <w:rPr>
          <w:b/>
          <w:color w:val="auto"/>
          <w:sz w:val="24"/>
          <w:szCs w:val="24"/>
        </w:rPr>
        <w:t xml:space="preserve">Administratively Controlled Mandatory Fee </w:t>
      </w:r>
      <w:r w:rsidR="008074D2" w:rsidRPr="00B12E35">
        <w:rPr>
          <w:b/>
          <w:color w:val="auto"/>
          <w:sz w:val="24"/>
          <w:szCs w:val="24"/>
        </w:rPr>
        <w:t>Summary</w:t>
      </w:r>
      <w:r w:rsidR="008074D2" w:rsidRPr="00B12E35">
        <w:rPr>
          <w:color w:val="auto"/>
          <w:sz w:val="24"/>
          <w:szCs w:val="24"/>
        </w:rPr>
        <w:t>:</w:t>
      </w:r>
      <w:r w:rsidR="006B6AA6">
        <w:rPr>
          <w:color w:val="auto"/>
          <w:sz w:val="24"/>
          <w:szCs w:val="24"/>
        </w:rPr>
        <w:t xml:space="preserve"> The</w:t>
      </w:r>
      <w:r w:rsidR="009C41C0">
        <w:rPr>
          <w:color w:val="auto"/>
          <w:sz w:val="24"/>
          <w:szCs w:val="24"/>
        </w:rPr>
        <w:t xml:space="preserve"> total</w:t>
      </w:r>
      <w:r w:rsidR="003D63EA">
        <w:rPr>
          <w:color w:val="auto"/>
          <w:sz w:val="24"/>
          <w:szCs w:val="24"/>
        </w:rPr>
        <w:t xml:space="preserve"> </w:t>
      </w:r>
      <w:r w:rsidR="006B6AA6">
        <w:rPr>
          <w:color w:val="auto"/>
          <w:sz w:val="24"/>
          <w:szCs w:val="24"/>
        </w:rPr>
        <w:t>proposed increase varies by student group.</w:t>
      </w:r>
    </w:p>
    <w:p w14:paraId="0AF7C825" w14:textId="77777777" w:rsidR="00423447" w:rsidRPr="00B12E35" w:rsidRDefault="00423447" w:rsidP="00B12E35">
      <w:pPr>
        <w:spacing w:after="0" w:line="240" w:lineRule="auto"/>
        <w:ind w:left="0" w:firstLine="0"/>
        <w:rPr>
          <w:color w:val="auto"/>
          <w:sz w:val="24"/>
          <w:szCs w:val="24"/>
        </w:rPr>
      </w:pPr>
    </w:p>
    <w:p w14:paraId="008D1E51" w14:textId="26E2DAD4" w:rsidR="00044742" w:rsidRPr="00B12E35" w:rsidRDefault="0004474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Incoming undergraduate cohort: </w:t>
      </w:r>
      <w:r w:rsidR="002C47C0" w:rsidRPr="00B12E35">
        <w:rPr>
          <w:rFonts w:ascii="Calibri" w:hAnsi="Calibri" w:cs="Calibri"/>
          <w:sz w:val="24"/>
          <w:szCs w:val="24"/>
        </w:rPr>
        <w:t>2</w:t>
      </w:r>
      <w:r w:rsidRPr="00B12E35">
        <w:rPr>
          <w:rFonts w:ascii="Calibri" w:hAnsi="Calibri" w:cs="Calibri"/>
          <w:sz w:val="24"/>
          <w:szCs w:val="24"/>
        </w:rPr>
        <w:t>.</w:t>
      </w:r>
      <w:r w:rsidR="00151A50" w:rsidRPr="00B12E35">
        <w:rPr>
          <w:rFonts w:ascii="Calibri" w:hAnsi="Calibri" w:cs="Calibri"/>
          <w:sz w:val="24"/>
          <w:szCs w:val="24"/>
        </w:rPr>
        <w:t>9</w:t>
      </w:r>
      <w:r w:rsidR="00D15F43" w:rsidRPr="00B12E35">
        <w:rPr>
          <w:rFonts w:ascii="Calibri" w:hAnsi="Calibri" w:cs="Calibri"/>
          <w:sz w:val="24"/>
          <w:szCs w:val="24"/>
        </w:rPr>
        <w:t>8</w:t>
      </w:r>
      <w:r w:rsidRPr="00B12E35">
        <w:rPr>
          <w:rFonts w:ascii="Calibri" w:hAnsi="Calibri" w:cs="Calibri"/>
          <w:sz w:val="24"/>
          <w:szCs w:val="24"/>
        </w:rPr>
        <w:t>% ($</w:t>
      </w:r>
      <w:r w:rsidR="002C47C0" w:rsidRPr="00B12E35">
        <w:rPr>
          <w:rFonts w:ascii="Calibri" w:hAnsi="Calibri" w:cs="Calibri"/>
          <w:sz w:val="24"/>
          <w:szCs w:val="24"/>
        </w:rPr>
        <w:t>23.75</w:t>
      </w:r>
      <w:r w:rsidRPr="00B12E35">
        <w:rPr>
          <w:rFonts w:ascii="Calibri" w:hAnsi="Calibri" w:cs="Calibri"/>
          <w:sz w:val="24"/>
          <w:szCs w:val="24"/>
        </w:rPr>
        <w:t xml:space="preserve"> per term) – this rate will be locked for five years</w:t>
      </w:r>
      <w:r w:rsidR="00A12CA8" w:rsidRPr="00B12E35">
        <w:rPr>
          <w:rFonts w:ascii="Calibri" w:hAnsi="Calibri" w:cs="Calibri"/>
          <w:sz w:val="24"/>
          <w:szCs w:val="24"/>
        </w:rPr>
        <w:t>.</w:t>
      </w:r>
    </w:p>
    <w:p w14:paraId="246A0A65" w14:textId="17486AAD" w:rsidR="00044742" w:rsidRPr="00B12E35" w:rsidRDefault="00044742" w:rsidP="00B12E35">
      <w:pPr>
        <w:pStyle w:val="ListParagraph"/>
        <w:numPr>
          <w:ilvl w:val="0"/>
          <w:numId w:val="10"/>
        </w:numPr>
        <w:spacing w:after="0" w:line="240" w:lineRule="auto"/>
        <w:rPr>
          <w:rFonts w:ascii="Calibri" w:hAnsi="Calibri" w:cs="Calibri"/>
          <w:sz w:val="24"/>
          <w:szCs w:val="24"/>
        </w:rPr>
      </w:pPr>
      <w:r w:rsidRPr="00B12E35">
        <w:rPr>
          <w:rFonts w:ascii="Calibri" w:hAnsi="Calibri" w:cs="Calibri"/>
          <w:sz w:val="24"/>
          <w:szCs w:val="24"/>
        </w:rPr>
        <w:t xml:space="preserve">Graduate students: </w:t>
      </w:r>
      <w:r w:rsidR="00D15F43" w:rsidRPr="00B12E35">
        <w:rPr>
          <w:rFonts w:ascii="Calibri" w:hAnsi="Calibri" w:cs="Calibri"/>
          <w:sz w:val="24"/>
          <w:szCs w:val="24"/>
        </w:rPr>
        <w:t>2</w:t>
      </w:r>
      <w:r w:rsidRPr="00B12E35">
        <w:rPr>
          <w:rFonts w:ascii="Calibri" w:hAnsi="Calibri" w:cs="Calibri"/>
          <w:sz w:val="24"/>
          <w:szCs w:val="24"/>
        </w:rPr>
        <w:t>.</w:t>
      </w:r>
      <w:r w:rsidR="00D15F43" w:rsidRPr="00B12E35">
        <w:rPr>
          <w:rFonts w:ascii="Calibri" w:hAnsi="Calibri" w:cs="Calibri"/>
          <w:sz w:val="24"/>
          <w:szCs w:val="24"/>
        </w:rPr>
        <w:t>9</w:t>
      </w:r>
      <w:r w:rsidR="002C47C0" w:rsidRPr="00B12E35">
        <w:rPr>
          <w:rFonts w:ascii="Calibri" w:hAnsi="Calibri" w:cs="Calibri"/>
          <w:sz w:val="24"/>
          <w:szCs w:val="24"/>
        </w:rPr>
        <w:t>9</w:t>
      </w:r>
      <w:r w:rsidRPr="00B12E35">
        <w:rPr>
          <w:rFonts w:ascii="Calibri" w:hAnsi="Calibri" w:cs="Calibri"/>
          <w:sz w:val="24"/>
          <w:szCs w:val="24"/>
        </w:rPr>
        <w:t>% ($2</w:t>
      </w:r>
      <w:r w:rsidR="00D15F43" w:rsidRPr="00B12E35">
        <w:rPr>
          <w:rFonts w:ascii="Calibri" w:hAnsi="Calibri" w:cs="Calibri"/>
          <w:sz w:val="24"/>
          <w:szCs w:val="24"/>
        </w:rPr>
        <w:t>2</w:t>
      </w:r>
      <w:r w:rsidRPr="00B12E35">
        <w:rPr>
          <w:rFonts w:ascii="Calibri" w:hAnsi="Calibri" w:cs="Calibri"/>
          <w:sz w:val="24"/>
          <w:szCs w:val="24"/>
        </w:rPr>
        <w:t>.</w:t>
      </w:r>
      <w:r w:rsidR="002C47C0" w:rsidRPr="00B12E35">
        <w:rPr>
          <w:rFonts w:ascii="Calibri" w:hAnsi="Calibri" w:cs="Calibri"/>
          <w:sz w:val="24"/>
          <w:szCs w:val="24"/>
        </w:rPr>
        <w:t>75</w:t>
      </w:r>
      <w:r w:rsidRPr="00B12E35">
        <w:rPr>
          <w:rFonts w:ascii="Calibri" w:hAnsi="Calibri" w:cs="Calibri"/>
          <w:sz w:val="24"/>
          <w:szCs w:val="24"/>
        </w:rPr>
        <w:t xml:space="preserve"> per term)</w:t>
      </w:r>
    </w:p>
    <w:p w14:paraId="3551DCBF" w14:textId="57C9F978" w:rsidR="00C50DC7" w:rsidRPr="00B12E35" w:rsidRDefault="002F1FD1" w:rsidP="00B12E35">
      <w:pPr>
        <w:spacing w:after="0" w:line="240" w:lineRule="auto"/>
        <w:rPr>
          <w:color w:val="auto"/>
          <w:sz w:val="24"/>
          <w:szCs w:val="24"/>
        </w:rPr>
      </w:pPr>
      <w:r w:rsidRPr="00B12E35">
        <w:rPr>
          <w:color w:val="auto"/>
          <w:sz w:val="24"/>
          <w:szCs w:val="24"/>
        </w:rPr>
        <w:lastRenderedPageBreak/>
        <w:t>For the incoming</w:t>
      </w:r>
      <w:r w:rsidR="00D15F43" w:rsidRPr="00B12E35">
        <w:rPr>
          <w:color w:val="auto"/>
          <w:sz w:val="24"/>
          <w:szCs w:val="24"/>
        </w:rPr>
        <w:t xml:space="preserve"> </w:t>
      </w:r>
      <w:r w:rsidR="002C47C0" w:rsidRPr="00B12E35">
        <w:rPr>
          <w:color w:val="auto"/>
          <w:sz w:val="24"/>
          <w:szCs w:val="24"/>
        </w:rPr>
        <w:t xml:space="preserve">2026 </w:t>
      </w:r>
      <w:r w:rsidR="009939A1" w:rsidRPr="00B12E35">
        <w:rPr>
          <w:color w:val="auto"/>
          <w:sz w:val="24"/>
          <w:szCs w:val="24"/>
        </w:rPr>
        <w:t>undergraduate</w:t>
      </w:r>
      <w:r w:rsidRPr="00B12E35">
        <w:rPr>
          <w:color w:val="auto"/>
          <w:sz w:val="24"/>
          <w:szCs w:val="24"/>
        </w:rPr>
        <w:t xml:space="preserve"> </w:t>
      </w:r>
      <w:r w:rsidR="002C47C0" w:rsidRPr="00B12E35">
        <w:rPr>
          <w:color w:val="auto"/>
          <w:sz w:val="24"/>
          <w:szCs w:val="24"/>
        </w:rPr>
        <w:t xml:space="preserve">tuition </w:t>
      </w:r>
      <w:r w:rsidRPr="00B12E35">
        <w:rPr>
          <w:color w:val="auto"/>
          <w:sz w:val="24"/>
          <w:szCs w:val="24"/>
        </w:rPr>
        <w:t xml:space="preserve">cohort, the </w:t>
      </w:r>
      <w:r w:rsidR="0092746D" w:rsidRPr="00B12E35">
        <w:rPr>
          <w:color w:val="auto"/>
          <w:sz w:val="24"/>
          <w:szCs w:val="24"/>
        </w:rPr>
        <w:t xml:space="preserve">fee rate will be locked for five years as part of the </w:t>
      </w:r>
      <w:r w:rsidR="000D71E9" w:rsidRPr="00B12E35">
        <w:rPr>
          <w:color w:val="auto"/>
          <w:sz w:val="24"/>
          <w:szCs w:val="24"/>
        </w:rPr>
        <w:t>g</w:t>
      </w:r>
      <w:r w:rsidR="0092746D" w:rsidRPr="00B12E35">
        <w:rPr>
          <w:color w:val="auto"/>
          <w:sz w:val="24"/>
          <w:szCs w:val="24"/>
        </w:rPr>
        <w:t xml:space="preserve">uaranteed </w:t>
      </w:r>
      <w:r w:rsidR="000D71E9" w:rsidRPr="00B12E35">
        <w:rPr>
          <w:color w:val="auto"/>
          <w:sz w:val="24"/>
          <w:szCs w:val="24"/>
        </w:rPr>
        <w:t>t</w:t>
      </w:r>
      <w:r w:rsidR="0092746D" w:rsidRPr="00B12E35">
        <w:rPr>
          <w:color w:val="auto"/>
          <w:sz w:val="24"/>
          <w:szCs w:val="24"/>
        </w:rPr>
        <w:t xml:space="preserve">uition </w:t>
      </w:r>
      <w:r w:rsidR="000D71E9" w:rsidRPr="00B12E35">
        <w:rPr>
          <w:color w:val="auto"/>
          <w:sz w:val="24"/>
          <w:szCs w:val="24"/>
        </w:rPr>
        <w:t>p</w:t>
      </w:r>
      <w:r w:rsidR="00F56B0A" w:rsidRPr="00B12E35">
        <w:rPr>
          <w:color w:val="auto"/>
          <w:sz w:val="24"/>
          <w:szCs w:val="24"/>
        </w:rPr>
        <w:t>rogram</w:t>
      </w:r>
      <w:r w:rsidR="0092746D" w:rsidRPr="00B12E35">
        <w:rPr>
          <w:color w:val="auto"/>
          <w:sz w:val="24"/>
          <w:szCs w:val="24"/>
        </w:rPr>
        <w:t>.</w:t>
      </w:r>
      <w:r w:rsidR="00F448D1" w:rsidRPr="00B12E35">
        <w:rPr>
          <w:color w:val="auto"/>
          <w:sz w:val="24"/>
          <w:szCs w:val="24"/>
        </w:rPr>
        <w:t xml:space="preserve"> </w:t>
      </w:r>
      <w:r w:rsidR="00F56B0A" w:rsidRPr="00B12E35">
        <w:rPr>
          <w:color w:val="auto"/>
          <w:sz w:val="24"/>
          <w:szCs w:val="24"/>
        </w:rPr>
        <w:t>Current f</w:t>
      </w:r>
      <w:r w:rsidR="00F448D1" w:rsidRPr="00B12E35">
        <w:rPr>
          <w:color w:val="auto"/>
          <w:sz w:val="24"/>
          <w:szCs w:val="24"/>
        </w:rPr>
        <w:t>irst</w:t>
      </w:r>
      <w:r w:rsidR="00F56B0A" w:rsidRPr="00B12E35">
        <w:rPr>
          <w:color w:val="auto"/>
          <w:sz w:val="24"/>
          <w:szCs w:val="24"/>
        </w:rPr>
        <w:t>-</w:t>
      </w:r>
      <w:r w:rsidR="00830241" w:rsidRPr="00B12E35">
        <w:rPr>
          <w:color w:val="auto"/>
          <w:sz w:val="24"/>
          <w:szCs w:val="24"/>
        </w:rPr>
        <w:t xml:space="preserve">, </w:t>
      </w:r>
      <w:r w:rsidRPr="00B12E35">
        <w:rPr>
          <w:color w:val="auto"/>
          <w:sz w:val="24"/>
          <w:szCs w:val="24"/>
        </w:rPr>
        <w:t>second-</w:t>
      </w:r>
      <w:r w:rsidR="00830241" w:rsidRPr="00B12E35">
        <w:rPr>
          <w:color w:val="auto"/>
          <w:sz w:val="24"/>
          <w:szCs w:val="24"/>
        </w:rPr>
        <w:t>, third-</w:t>
      </w:r>
      <w:r w:rsidR="00151A50" w:rsidRPr="00B12E35">
        <w:rPr>
          <w:color w:val="auto"/>
          <w:sz w:val="24"/>
          <w:szCs w:val="24"/>
        </w:rPr>
        <w:t>, and fourth-</w:t>
      </w:r>
      <w:r w:rsidR="00830241" w:rsidRPr="00B12E35">
        <w:rPr>
          <w:color w:val="auto"/>
          <w:sz w:val="24"/>
          <w:szCs w:val="24"/>
        </w:rPr>
        <w:t>year</w:t>
      </w:r>
      <w:r w:rsidRPr="00B12E35">
        <w:rPr>
          <w:color w:val="auto"/>
          <w:sz w:val="24"/>
          <w:szCs w:val="24"/>
        </w:rPr>
        <w:t xml:space="preserve"> </w:t>
      </w:r>
      <w:r w:rsidR="00F448D1" w:rsidRPr="00B12E35">
        <w:rPr>
          <w:color w:val="auto"/>
          <w:sz w:val="24"/>
          <w:szCs w:val="24"/>
        </w:rPr>
        <w:t xml:space="preserve">students will see no increase </w:t>
      </w:r>
      <w:r w:rsidR="00690E5E" w:rsidRPr="00B12E35">
        <w:rPr>
          <w:color w:val="auto"/>
          <w:sz w:val="24"/>
          <w:szCs w:val="24"/>
        </w:rPr>
        <w:t xml:space="preserve">in </w:t>
      </w:r>
      <w:r w:rsidR="00296AF4" w:rsidRPr="00B12E35">
        <w:rPr>
          <w:color w:val="auto"/>
          <w:sz w:val="24"/>
          <w:szCs w:val="24"/>
        </w:rPr>
        <w:t xml:space="preserve">administratively controlled </w:t>
      </w:r>
      <w:r w:rsidR="00F448D1" w:rsidRPr="00B12E35">
        <w:rPr>
          <w:color w:val="auto"/>
          <w:sz w:val="24"/>
          <w:szCs w:val="24"/>
        </w:rPr>
        <w:t>mandatory fees.</w:t>
      </w:r>
    </w:p>
    <w:p w14:paraId="1E71455B" w14:textId="77777777" w:rsidR="00D84E49" w:rsidRDefault="00D84E49" w:rsidP="00B12E35">
      <w:pPr>
        <w:spacing w:after="0" w:line="240" w:lineRule="auto"/>
        <w:rPr>
          <w:sz w:val="24"/>
          <w:szCs w:val="24"/>
        </w:rPr>
      </w:pPr>
    </w:p>
    <w:p w14:paraId="422C4F87" w14:textId="5B7B2618" w:rsidR="00754AAF" w:rsidRDefault="00754AAF" w:rsidP="00B12E35">
      <w:pPr>
        <w:spacing w:after="0" w:line="240" w:lineRule="auto"/>
        <w:rPr>
          <w:sz w:val="24"/>
          <w:szCs w:val="24"/>
        </w:rPr>
      </w:pPr>
      <w:r w:rsidRPr="00B12E35">
        <w:rPr>
          <w:sz w:val="24"/>
          <w:szCs w:val="24"/>
        </w:rPr>
        <w:t>The table below reflects a summary of proposed rates for administratively controlled mandatory fees for FY2</w:t>
      </w:r>
      <w:r w:rsidR="002C47C0" w:rsidRPr="00B12E35">
        <w:rPr>
          <w:sz w:val="24"/>
          <w:szCs w:val="24"/>
        </w:rPr>
        <w:t>7</w:t>
      </w:r>
      <w:r w:rsidRPr="00B12E35">
        <w:rPr>
          <w:sz w:val="24"/>
          <w:szCs w:val="24"/>
        </w:rPr>
        <w:t xml:space="preserve"> outlined above. Rates listed are per student per term.</w:t>
      </w:r>
    </w:p>
    <w:p w14:paraId="3EF2E2D2" w14:textId="1EA8509B" w:rsidR="00692FC7" w:rsidRDefault="00692FC7" w:rsidP="00B12E35">
      <w:pPr>
        <w:spacing w:after="0" w:line="240" w:lineRule="auto"/>
        <w:rPr>
          <w:sz w:val="24"/>
          <w:szCs w:val="24"/>
        </w:rPr>
      </w:pPr>
      <w:r w:rsidRPr="00B12E35">
        <w:rPr>
          <w:noProof/>
          <w:sz w:val="24"/>
          <w:szCs w:val="24"/>
        </w:rPr>
        <w:drawing>
          <wp:anchor distT="0" distB="0" distL="114300" distR="114300" simplePos="0" relativeHeight="251683840" behindDoc="0" locked="0" layoutInCell="1" allowOverlap="1" wp14:anchorId="5B40B4B7" wp14:editId="2BCA39A7">
            <wp:simplePos x="0" y="0"/>
            <wp:positionH relativeFrom="page">
              <wp:posOffset>466725</wp:posOffset>
            </wp:positionH>
            <wp:positionV relativeFrom="paragraph">
              <wp:posOffset>113665</wp:posOffset>
            </wp:positionV>
            <wp:extent cx="6838315" cy="3563620"/>
            <wp:effectExtent l="0" t="0" r="635" b="0"/>
            <wp:wrapNone/>
            <wp:docPr id="1198658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58718" name=""/>
                    <pic:cNvPicPr/>
                  </pic:nvPicPr>
                  <pic:blipFill>
                    <a:blip r:embed="rId13"/>
                    <a:stretch>
                      <a:fillRect/>
                    </a:stretch>
                  </pic:blipFill>
                  <pic:spPr>
                    <a:xfrm>
                      <a:off x="0" y="0"/>
                      <a:ext cx="6838315" cy="3563620"/>
                    </a:xfrm>
                    <a:prstGeom prst="rect">
                      <a:avLst/>
                    </a:prstGeom>
                  </pic:spPr>
                </pic:pic>
              </a:graphicData>
            </a:graphic>
            <wp14:sizeRelH relativeFrom="page">
              <wp14:pctWidth>0</wp14:pctWidth>
            </wp14:sizeRelH>
            <wp14:sizeRelV relativeFrom="page">
              <wp14:pctHeight>0</wp14:pctHeight>
            </wp14:sizeRelV>
          </wp:anchor>
        </w:drawing>
      </w:r>
    </w:p>
    <w:p w14:paraId="58A1C42C" w14:textId="02840B0B" w:rsidR="0056355E" w:rsidRPr="00B12E35" w:rsidRDefault="0056355E" w:rsidP="00B12E35">
      <w:pPr>
        <w:spacing w:after="0" w:line="240" w:lineRule="auto"/>
        <w:rPr>
          <w:sz w:val="24"/>
          <w:szCs w:val="24"/>
        </w:rPr>
      </w:pPr>
    </w:p>
    <w:p w14:paraId="33B5A51C" w14:textId="72E510E6" w:rsidR="00BF5CEC" w:rsidRPr="00B12E35" w:rsidRDefault="00BF5CEC" w:rsidP="00B12E35">
      <w:pPr>
        <w:spacing w:after="0" w:line="240" w:lineRule="auto"/>
        <w:rPr>
          <w:sz w:val="24"/>
          <w:szCs w:val="24"/>
        </w:rPr>
      </w:pPr>
    </w:p>
    <w:p w14:paraId="2E03D6F3" w14:textId="7DDF3538" w:rsidR="00BB222B" w:rsidRPr="00B12E35" w:rsidRDefault="00BB222B" w:rsidP="00B12E35">
      <w:pPr>
        <w:spacing w:after="0" w:line="240" w:lineRule="auto"/>
        <w:rPr>
          <w:sz w:val="24"/>
          <w:szCs w:val="24"/>
        </w:rPr>
      </w:pPr>
    </w:p>
    <w:p w14:paraId="08D9F654" w14:textId="18634C29" w:rsidR="00BB222B" w:rsidRPr="00B12E35" w:rsidRDefault="00BB222B" w:rsidP="00B12E35">
      <w:pPr>
        <w:spacing w:after="0" w:line="240" w:lineRule="auto"/>
        <w:rPr>
          <w:sz w:val="24"/>
          <w:szCs w:val="24"/>
        </w:rPr>
      </w:pPr>
    </w:p>
    <w:p w14:paraId="1C320A5C" w14:textId="77777777" w:rsidR="00BB222B" w:rsidRPr="00B12E35" w:rsidRDefault="00BB222B" w:rsidP="00B12E35">
      <w:pPr>
        <w:spacing w:after="0" w:line="240" w:lineRule="auto"/>
        <w:rPr>
          <w:sz w:val="24"/>
          <w:szCs w:val="24"/>
        </w:rPr>
      </w:pPr>
    </w:p>
    <w:p w14:paraId="71B6379D" w14:textId="77777777" w:rsidR="00BB222B" w:rsidRPr="00B12E35" w:rsidRDefault="00BB222B" w:rsidP="00B12E35">
      <w:pPr>
        <w:spacing w:after="0" w:line="240" w:lineRule="auto"/>
        <w:rPr>
          <w:sz w:val="24"/>
          <w:szCs w:val="24"/>
        </w:rPr>
      </w:pPr>
    </w:p>
    <w:p w14:paraId="39E63D5C" w14:textId="3FBCBDC1" w:rsidR="00BB222B" w:rsidRPr="00B12E35" w:rsidRDefault="00BB222B" w:rsidP="00B12E35">
      <w:pPr>
        <w:spacing w:after="0" w:line="240" w:lineRule="auto"/>
        <w:rPr>
          <w:sz w:val="24"/>
          <w:szCs w:val="24"/>
        </w:rPr>
      </w:pPr>
    </w:p>
    <w:p w14:paraId="57FF2377" w14:textId="77777777" w:rsidR="00BB222B" w:rsidRPr="00B12E35" w:rsidRDefault="00BB222B" w:rsidP="00B12E35">
      <w:pPr>
        <w:spacing w:after="0" w:line="240" w:lineRule="auto"/>
        <w:rPr>
          <w:sz w:val="24"/>
          <w:szCs w:val="24"/>
        </w:rPr>
      </w:pPr>
    </w:p>
    <w:p w14:paraId="14D14CC8" w14:textId="33259558" w:rsidR="00BB222B" w:rsidRPr="00B12E35" w:rsidRDefault="00BB222B" w:rsidP="00B12E35">
      <w:pPr>
        <w:spacing w:after="0" w:line="240" w:lineRule="auto"/>
        <w:rPr>
          <w:sz w:val="24"/>
          <w:szCs w:val="24"/>
        </w:rPr>
      </w:pPr>
    </w:p>
    <w:p w14:paraId="63487277" w14:textId="77777777" w:rsidR="00BB222B" w:rsidRPr="00B12E35" w:rsidRDefault="00BB222B" w:rsidP="00B12E35">
      <w:pPr>
        <w:spacing w:after="0" w:line="240" w:lineRule="auto"/>
        <w:rPr>
          <w:sz w:val="24"/>
          <w:szCs w:val="24"/>
        </w:rPr>
      </w:pPr>
    </w:p>
    <w:p w14:paraId="05B2A5BE" w14:textId="77777777" w:rsidR="00BB222B" w:rsidRPr="00B12E35" w:rsidRDefault="00BB222B" w:rsidP="00B12E35">
      <w:pPr>
        <w:spacing w:after="0" w:line="240" w:lineRule="auto"/>
        <w:rPr>
          <w:sz w:val="24"/>
          <w:szCs w:val="24"/>
        </w:rPr>
      </w:pPr>
    </w:p>
    <w:p w14:paraId="0F0A79A8" w14:textId="77777777" w:rsidR="00BB222B" w:rsidRPr="00B12E35" w:rsidRDefault="00BB222B" w:rsidP="00B12E35">
      <w:pPr>
        <w:spacing w:after="0" w:line="240" w:lineRule="auto"/>
        <w:rPr>
          <w:sz w:val="24"/>
          <w:szCs w:val="24"/>
        </w:rPr>
      </w:pPr>
    </w:p>
    <w:p w14:paraId="6940676E" w14:textId="4C99F67A" w:rsidR="00BB222B" w:rsidRPr="00B12E35" w:rsidRDefault="00BB222B" w:rsidP="00B12E35">
      <w:pPr>
        <w:spacing w:after="0" w:line="240" w:lineRule="auto"/>
        <w:rPr>
          <w:sz w:val="24"/>
          <w:szCs w:val="24"/>
        </w:rPr>
      </w:pPr>
    </w:p>
    <w:p w14:paraId="5B99A147" w14:textId="77777777" w:rsidR="00BB222B" w:rsidRPr="00B12E35" w:rsidRDefault="00BB222B" w:rsidP="00B12E35">
      <w:pPr>
        <w:spacing w:after="0" w:line="240" w:lineRule="auto"/>
        <w:rPr>
          <w:sz w:val="24"/>
          <w:szCs w:val="24"/>
        </w:rPr>
      </w:pPr>
    </w:p>
    <w:p w14:paraId="65F727AD" w14:textId="77777777" w:rsidR="00BB222B" w:rsidRPr="00B12E35" w:rsidRDefault="00BB222B" w:rsidP="00B12E35">
      <w:pPr>
        <w:spacing w:after="0" w:line="240" w:lineRule="auto"/>
        <w:rPr>
          <w:sz w:val="24"/>
          <w:szCs w:val="24"/>
        </w:rPr>
      </w:pPr>
    </w:p>
    <w:p w14:paraId="5D119539" w14:textId="77777777" w:rsidR="00BB222B" w:rsidRPr="00B12E35" w:rsidRDefault="00BB222B" w:rsidP="00B12E35">
      <w:pPr>
        <w:spacing w:after="0" w:line="240" w:lineRule="auto"/>
        <w:rPr>
          <w:sz w:val="24"/>
          <w:szCs w:val="24"/>
        </w:rPr>
      </w:pPr>
    </w:p>
    <w:p w14:paraId="7689BCF5" w14:textId="77777777" w:rsidR="00BF5CEC" w:rsidRPr="00B12E35" w:rsidRDefault="00BF5CEC" w:rsidP="00B12E35">
      <w:pPr>
        <w:spacing w:after="0" w:line="240" w:lineRule="auto"/>
        <w:rPr>
          <w:sz w:val="24"/>
          <w:szCs w:val="24"/>
        </w:rPr>
      </w:pPr>
    </w:p>
    <w:p w14:paraId="2DABE334" w14:textId="039EBCE0" w:rsidR="00BF5CEC" w:rsidRDefault="00BF5CEC" w:rsidP="00B12E35">
      <w:pPr>
        <w:spacing w:after="0" w:line="240" w:lineRule="auto"/>
        <w:rPr>
          <w:sz w:val="24"/>
          <w:szCs w:val="24"/>
        </w:rPr>
      </w:pPr>
    </w:p>
    <w:p w14:paraId="02F75C33" w14:textId="77777777" w:rsidR="00B72659" w:rsidRPr="00B12E35" w:rsidRDefault="00B72659" w:rsidP="00B12E35">
      <w:pPr>
        <w:spacing w:after="0" w:line="240" w:lineRule="auto"/>
        <w:rPr>
          <w:sz w:val="24"/>
          <w:szCs w:val="24"/>
        </w:rPr>
      </w:pPr>
    </w:p>
    <w:p w14:paraId="46DD26E7" w14:textId="77777777" w:rsidR="00BF5CEC" w:rsidRPr="00B12E35" w:rsidRDefault="00BF5CEC" w:rsidP="00B12E35">
      <w:pPr>
        <w:spacing w:after="0" w:line="240" w:lineRule="auto"/>
        <w:rPr>
          <w:sz w:val="24"/>
          <w:szCs w:val="24"/>
        </w:rPr>
      </w:pPr>
    </w:p>
    <w:p w14:paraId="6187FDE3" w14:textId="419F7DA2" w:rsidR="00AE45EF" w:rsidRDefault="00061ED9" w:rsidP="00B72659">
      <w:pPr>
        <w:spacing w:after="0" w:line="240" w:lineRule="auto"/>
        <w:ind w:left="1" w:firstLine="0"/>
        <w:rPr>
          <w:color w:val="auto"/>
          <w:sz w:val="24"/>
          <w:szCs w:val="24"/>
        </w:rPr>
      </w:pPr>
      <w:r w:rsidRPr="00B12E35">
        <w:rPr>
          <w:b/>
          <w:i/>
          <w:color w:val="auto"/>
          <w:sz w:val="24"/>
          <w:szCs w:val="24"/>
        </w:rPr>
        <w:t>Incidental Fee</w:t>
      </w:r>
      <w:r w:rsidR="00F448D1" w:rsidRPr="00B12E35">
        <w:rPr>
          <w:b/>
          <w:i/>
          <w:color w:val="auto"/>
          <w:sz w:val="24"/>
          <w:szCs w:val="24"/>
        </w:rPr>
        <w:t xml:space="preserve">: </w:t>
      </w:r>
      <w:r w:rsidR="00AE45EF" w:rsidRPr="00B12E35">
        <w:rPr>
          <w:color w:val="auto"/>
          <w:sz w:val="24"/>
          <w:szCs w:val="24"/>
        </w:rPr>
        <w:t>The Incidental Fee</w:t>
      </w:r>
      <w:r w:rsidR="00DB0BD1" w:rsidRPr="00B12E35">
        <w:rPr>
          <w:color w:val="auto"/>
          <w:sz w:val="24"/>
          <w:szCs w:val="24"/>
        </w:rPr>
        <w:t xml:space="preserve"> (I-Fee)</w:t>
      </w:r>
      <w:r w:rsidR="00AE45EF" w:rsidRPr="00B12E35">
        <w:rPr>
          <w:color w:val="auto"/>
          <w:sz w:val="24"/>
          <w:szCs w:val="24"/>
        </w:rPr>
        <w:t xml:space="preserve"> proposal is developed by </w:t>
      </w:r>
      <w:r w:rsidR="00F56B0A" w:rsidRPr="00B12E35">
        <w:rPr>
          <w:color w:val="auto"/>
          <w:sz w:val="24"/>
          <w:szCs w:val="24"/>
        </w:rPr>
        <w:t xml:space="preserve">the </w:t>
      </w:r>
      <w:r w:rsidR="00AE45EF" w:rsidRPr="00B12E35">
        <w:rPr>
          <w:color w:val="auto"/>
          <w:sz w:val="24"/>
          <w:szCs w:val="24"/>
        </w:rPr>
        <w:t>ASUO and does not run through the TFAB review process.</w:t>
      </w:r>
      <w:r w:rsidR="00A73CF4" w:rsidRPr="00B12E35">
        <w:rPr>
          <w:rStyle w:val="FootnoteReference"/>
          <w:color w:val="auto"/>
          <w:sz w:val="24"/>
          <w:szCs w:val="24"/>
        </w:rPr>
        <w:footnoteReference w:id="2"/>
      </w:r>
      <w:r w:rsidR="005D0BEE" w:rsidRPr="00B12E35">
        <w:rPr>
          <w:color w:val="auto"/>
          <w:sz w:val="24"/>
          <w:szCs w:val="24"/>
        </w:rPr>
        <w:t xml:space="preserve"> The</w:t>
      </w:r>
      <w:r w:rsidR="00A905F9" w:rsidRPr="00B12E35">
        <w:rPr>
          <w:color w:val="auto"/>
          <w:sz w:val="24"/>
          <w:szCs w:val="24"/>
        </w:rPr>
        <w:t xml:space="preserve"> ASUO</w:t>
      </w:r>
      <w:r w:rsidR="005D0BEE" w:rsidRPr="00B12E35">
        <w:rPr>
          <w:color w:val="auto"/>
          <w:sz w:val="24"/>
          <w:szCs w:val="24"/>
        </w:rPr>
        <w:t xml:space="preserve"> recommendation </w:t>
      </w:r>
      <w:r w:rsidR="00CE4822" w:rsidRPr="00B12E35">
        <w:rPr>
          <w:color w:val="auto"/>
          <w:sz w:val="24"/>
          <w:szCs w:val="24"/>
        </w:rPr>
        <w:t>will be sent to you separately for your review.</w:t>
      </w:r>
    </w:p>
    <w:p w14:paraId="4F8F435A" w14:textId="77777777" w:rsidR="00163F22" w:rsidRPr="00B12E35" w:rsidRDefault="00163F22" w:rsidP="00B12E35">
      <w:pPr>
        <w:spacing w:after="0" w:line="240" w:lineRule="auto"/>
        <w:ind w:left="0"/>
        <w:rPr>
          <w:color w:val="auto"/>
          <w:sz w:val="24"/>
          <w:szCs w:val="24"/>
        </w:rPr>
      </w:pPr>
    </w:p>
    <w:p w14:paraId="1080D6E6" w14:textId="03F25E8C" w:rsidR="007502A0" w:rsidRDefault="007502A0" w:rsidP="00B12E35">
      <w:pPr>
        <w:pStyle w:val="Heading1"/>
        <w:spacing w:line="240" w:lineRule="auto"/>
        <w:rPr>
          <w:rFonts w:ascii="Calibri" w:hAnsi="Calibri" w:cs="Calibri"/>
          <w:color w:val="auto"/>
        </w:rPr>
      </w:pPr>
      <w:r w:rsidRPr="00B12E35">
        <w:rPr>
          <w:rFonts w:ascii="Calibri" w:hAnsi="Calibri" w:cs="Calibri"/>
          <w:color w:val="auto"/>
        </w:rPr>
        <w:t>Proposed College of Business Undergraduate Differential Tuition Rate</w:t>
      </w:r>
    </w:p>
    <w:p w14:paraId="6C700C35" w14:textId="77777777" w:rsidR="00C73356" w:rsidRPr="00C73356" w:rsidRDefault="00C73356" w:rsidP="00C73356"/>
    <w:p w14:paraId="53C9D2E1" w14:textId="2384745F" w:rsidR="007B25C4" w:rsidRPr="00B12E35" w:rsidRDefault="007502A0" w:rsidP="00B12E35">
      <w:pPr>
        <w:spacing w:after="0" w:line="240" w:lineRule="auto"/>
        <w:rPr>
          <w:color w:val="auto"/>
          <w:sz w:val="24"/>
          <w:szCs w:val="24"/>
        </w:rPr>
      </w:pPr>
      <w:r w:rsidRPr="00B12E35">
        <w:rPr>
          <w:color w:val="auto"/>
          <w:sz w:val="24"/>
          <w:szCs w:val="24"/>
        </w:rPr>
        <w:t>The Lundquist College of Business is proposing a</w:t>
      </w:r>
      <w:r w:rsidR="007B25C4" w:rsidRPr="00B12E35">
        <w:rPr>
          <w:color w:val="auto"/>
          <w:sz w:val="24"/>
          <w:szCs w:val="24"/>
        </w:rPr>
        <w:t xml:space="preserve"> further</w:t>
      </w:r>
      <w:r w:rsidRPr="00B12E35">
        <w:rPr>
          <w:color w:val="auto"/>
          <w:sz w:val="24"/>
          <w:szCs w:val="24"/>
        </w:rPr>
        <w:t xml:space="preserve"> increase to </w:t>
      </w:r>
      <w:r w:rsidR="00C05200" w:rsidRPr="00B12E35">
        <w:rPr>
          <w:color w:val="auto"/>
          <w:sz w:val="24"/>
          <w:szCs w:val="24"/>
        </w:rPr>
        <w:t xml:space="preserve">the undergraduate </w:t>
      </w:r>
      <w:r w:rsidRPr="00B12E35">
        <w:rPr>
          <w:color w:val="auto"/>
          <w:sz w:val="24"/>
          <w:szCs w:val="24"/>
        </w:rPr>
        <w:t xml:space="preserve">differential tuition at the college. The current differential tuition was </w:t>
      </w:r>
      <w:r w:rsidR="007B25C4" w:rsidRPr="00B12E35">
        <w:rPr>
          <w:color w:val="auto"/>
          <w:sz w:val="24"/>
          <w:szCs w:val="24"/>
        </w:rPr>
        <w:t xml:space="preserve">raised last year from $20 per student credit hour to $30 per credit, effective with the 2025 Tuition Cohort. Prior to last year, the undergraduate differential at the college had been $20 per credit hour </w:t>
      </w:r>
      <w:r w:rsidR="00BF5CEC" w:rsidRPr="00B12E35">
        <w:rPr>
          <w:color w:val="auto"/>
          <w:sz w:val="24"/>
          <w:szCs w:val="24"/>
        </w:rPr>
        <w:t>since its</w:t>
      </w:r>
      <w:r w:rsidR="00AF7BB5" w:rsidRPr="00B12E35">
        <w:rPr>
          <w:color w:val="auto"/>
          <w:sz w:val="24"/>
          <w:szCs w:val="24"/>
        </w:rPr>
        <w:t xml:space="preserve"> </w:t>
      </w:r>
      <w:r w:rsidR="007B25C4" w:rsidRPr="00B12E35">
        <w:rPr>
          <w:color w:val="auto"/>
          <w:sz w:val="24"/>
          <w:szCs w:val="24"/>
        </w:rPr>
        <w:t xml:space="preserve">inception in FY19. </w:t>
      </w:r>
    </w:p>
    <w:p w14:paraId="5B2AB8E9" w14:textId="77777777" w:rsidR="007B25C4" w:rsidRPr="00B12E35" w:rsidRDefault="007B25C4" w:rsidP="00B12E35">
      <w:pPr>
        <w:spacing w:after="0" w:line="240" w:lineRule="auto"/>
        <w:rPr>
          <w:color w:val="auto"/>
          <w:sz w:val="24"/>
          <w:szCs w:val="24"/>
        </w:rPr>
      </w:pPr>
    </w:p>
    <w:p w14:paraId="237413F0" w14:textId="2E3CF6C3" w:rsidR="0023607B" w:rsidRPr="00EF25EB" w:rsidRDefault="00AF7BB5" w:rsidP="00B12E35">
      <w:pPr>
        <w:spacing w:after="0" w:line="240" w:lineRule="auto"/>
        <w:rPr>
          <w:sz w:val="24"/>
          <w:szCs w:val="24"/>
        </w:rPr>
      </w:pPr>
      <w:r w:rsidRPr="00B12E35">
        <w:rPr>
          <w:color w:val="auto"/>
          <w:sz w:val="24"/>
          <w:szCs w:val="24"/>
        </w:rPr>
        <w:t xml:space="preserve">Beginning </w:t>
      </w:r>
      <w:r w:rsidR="00C178A0">
        <w:rPr>
          <w:color w:val="auto"/>
          <w:sz w:val="24"/>
          <w:szCs w:val="24"/>
        </w:rPr>
        <w:t>with the 2026 Tuition Cohort</w:t>
      </w:r>
      <w:r w:rsidRPr="00B12E35">
        <w:rPr>
          <w:color w:val="auto"/>
          <w:sz w:val="24"/>
          <w:szCs w:val="24"/>
        </w:rPr>
        <w:t>, the Lundquist College of Business is proposing to increase the differential tuition fee on undergraduate business courses from $30/credit hour</w:t>
      </w:r>
      <w:r w:rsidR="000751FF">
        <w:rPr>
          <w:color w:val="auto"/>
          <w:sz w:val="24"/>
          <w:szCs w:val="24"/>
        </w:rPr>
        <w:t xml:space="preserve"> </w:t>
      </w:r>
      <w:r w:rsidRPr="00B12E35">
        <w:rPr>
          <w:color w:val="auto"/>
          <w:sz w:val="24"/>
          <w:szCs w:val="24"/>
        </w:rPr>
        <w:t>to $</w:t>
      </w:r>
      <w:r w:rsidR="00762878">
        <w:rPr>
          <w:color w:val="auto"/>
          <w:sz w:val="24"/>
          <w:szCs w:val="24"/>
        </w:rPr>
        <w:t>50/</w:t>
      </w:r>
      <w:r w:rsidRPr="00B12E35">
        <w:rPr>
          <w:color w:val="auto"/>
          <w:sz w:val="24"/>
          <w:szCs w:val="24"/>
        </w:rPr>
        <w:t xml:space="preserve">credit hour. Differential tuition is part of the guaranteed tuition program so the higher rate would only apply to the entering cohort of students and </w:t>
      </w:r>
      <w:r w:rsidR="007502A0" w:rsidRPr="00B12E35">
        <w:rPr>
          <w:sz w:val="24"/>
          <w:szCs w:val="24"/>
        </w:rPr>
        <w:t xml:space="preserve">will not affect current students. </w:t>
      </w:r>
      <w:r w:rsidRPr="00B12E35">
        <w:rPr>
          <w:sz w:val="24"/>
          <w:szCs w:val="24"/>
        </w:rPr>
        <w:t xml:space="preserve">The rationale for the </w:t>
      </w:r>
      <w:r w:rsidR="00C4291A">
        <w:rPr>
          <w:sz w:val="24"/>
          <w:szCs w:val="24"/>
        </w:rPr>
        <w:t>proposed higher rate</w:t>
      </w:r>
      <w:r w:rsidRPr="00B12E35">
        <w:rPr>
          <w:sz w:val="24"/>
          <w:szCs w:val="24"/>
        </w:rPr>
        <w:t xml:space="preserve"> includes </w:t>
      </w:r>
      <w:r w:rsidR="00C4291A">
        <w:rPr>
          <w:sz w:val="24"/>
          <w:szCs w:val="24"/>
        </w:rPr>
        <w:t xml:space="preserve">increased costs to fund </w:t>
      </w:r>
      <w:r w:rsidRPr="00B12E35">
        <w:rPr>
          <w:sz w:val="24"/>
          <w:szCs w:val="24"/>
        </w:rPr>
        <w:t xml:space="preserve">high-quality faculty and </w:t>
      </w:r>
      <w:r w:rsidR="00C4291A">
        <w:rPr>
          <w:sz w:val="24"/>
          <w:szCs w:val="24"/>
        </w:rPr>
        <w:t>maintain</w:t>
      </w:r>
      <w:r w:rsidR="00C4291A" w:rsidRPr="00B12E35">
        <w:rPr>
          <w:sz w:val="24"/>
          <w:szCs w:val="24"/>
        </w:rPr>
        <w:t xml:space="preserve"> </w:t>
      </w:r>
      <w:r w:rsidRPr="00B12E35">
        <w:rPr>
          <w:sz w:val="24"/>
          <w:szCs w:val="24"/>
        </w:rPr>
        <w:t>student services related to career services</w:t>
      </w:r>
      <w:r w:rsidR="00C4291A">
        <w:rPr>
          <w:sz w:val="24"/>
          <w:szCs w:val="24"/>
        </w:rPr>
        <w:t xml:space="preserve"> at levels that are expected by students in a business school and are </w:t>
      </w:r>
      <w:r w:rsidRPr="00B12E35">
        <w:rPr>
          <w:sz w:val="24"/>
          <w:szCs w:val="24"/>
        </w:rPr>
        <w:t>compet</w:t>
      </w:r>
      <w:r w:rsidR="00C4291A">
        <w:rPr>
          <w:sz w:val="24"/>
          <w:szCs w:val="24"/>
        </w:rPr>
        <w:t>itive</w:t>
      </w:r>
      <w:r w:rsidRPr="00B12E35">
        <w:rPr>
          <w:sz w:val="24"/>
          <w:szCs w:val="24"/>
        </w:rPr>
        <w:t xml:space="preserve"> </w:t>
      </w:r>
      <w:r w:rsidRPr="00B12E35">
        <w:rPr>
          <w:sz w:val="24"/>
          <w:szCs w:val="24"/>
        </w:rPr>
        <w:lastRenderedPageBreak/>
        <w:t xml:space="preserve">with comparator schools. The increase in differential tuition was proposed following extensive analysis of differential tuition rates at comparator schools and input from the </w:t>
      </w:r>
      <w:r w:rsidR="00C4291A">
        <w:rPr>
          <w:sz w:val="24"/>
          <w:szCs w:val="24"/>
        </w:rPr>
        <w:t>Dean’s Council for Inter-Club Coordination</w:t>
      </w:r>
      <w:r w:rsidRPr="00B12E35">
        <w:rPr>
          <w:sz w:val="24"/>
          <w:szCs w:val="24"/>
        </w:rPr>
        <w:t xml:space="preserve">. Students consulted supported the </w:t>
      </w:r>
      <w:r w:rsidRPr="009C41C0">
        <w:rPr>
          <w:sz w:val="24"/>
          <w:szCs w:val="24"/>
        </w:rPr>
        <w:t xml:space="preserve">idea of high-quality faculty and student services and appreciated the college’s plans to </w:t>
      </w:r>
      <w:r w:rsidR="00D7229B" w:rsidRPr="009C41C0">
        <w:rPr>
          <w:sz w:val="24"/>
          <w:szCs w:val="24"/>
        </w:rPr>
        <w:t>commit some of the di</w:t>
      </w:r>
      <w:r w:rsidR="00707E72" w:rsidRPr="009C41C0">
        <w:rPr>
          <w:sz w:val="24"/>
          <w:szCs w:val="24"/>
        </w:rPr>
        <w:t>f</w:t>
      </w:r>
      <w:r w:rsidR="00D7229B" w:rsidRPr="009C41C0">
        <w:rPr>
          <w:sz w:val="24"/>
          <w:szCs w:val="24"/>
        </w:rPr>
        <w:t xml:space="preserve">ferential tuition </w:t>
      </w:r>
      <w:r w:rsidR="003B39D1" w:rsidRPr="009C41C0">
        <w:rPr>
          <w:sz w:val="24"/>
          <w:szCs w:val="24"/>
        </w:rPr>
        <w:t>revenue</w:t>
      </w:r>
      <w:r w:rsidR="002C2696" w:rsidRPr="009C41C0">
        <w:rPr>
          <w:sz w:val="24"/>
          <w:szCs w:val="24"/>
        </w:rPr>
        <w:t xml:space="preserve"> to support </w:t>
      </w:r>
      <w:r w:rsidR="00D7229B" w:rsidRPr="009C41C0">
        <w:rPr>
          <w:sz w:val="24"/>
          <w:szCs w:val="24"/>
        </w:rPr>
        <w:t>PathwayOregon fee remissions</w:t>
      </w:r>
      <w:r w:rsidR="003B39D1" w:rsidRPr="009C41C0">
        <w:rPr>
          <w:sz w:val="24"/>
          <w:szCs w:val="24"/>
        </w:rPr>
        <w:t xml:space="preserve"> for low</w:t>
      </w:r>
      <w:r w:rsidR="008F62A9">
        <w:rPr>
          <w:sz w:val="24"/>
          <w:szCs w:val="24"/>
        </w:rPr>
        <w:t>-</w:t>
      </w:r>
      <w:r w:rsidR="003B39D1" w:rsidRPr="009C41C0">
        <w:rPr>
          <w:sz w:val="24"/>
          <w:szCs w:val="24"/>
        </w:rPr>
        <w:t>income students</w:t>
      </w:r>
      <w:r w:rsidR="00D7229B" w:rsidRPr="009C41C0">
        <w:rPr>
          <w:sz w:val="24"/>
          <w:szCs w:val="24"/>
        </w:rPr>
        <w:t xml:space="preserve">. </w:t>
      </w:r>
      <w:r w:rsidR="00C4291A" w:rsidRPr="009C41C0">
        <w:rPr>
          <w:sz w:val="24"/>
          <w:szCs w:val="24"/>
        </w:rPr>
        <w:t xml:space="preserve">The </w:t>
      </w:r>
      <w:r w:rsidR="00C4291A" w:rsidRPr="00EF25EB">
        <w:rPr>
          <w:sz w:val="24"/>
          <w:szCs w:val="24"/>
        </w:rPr>
        <w:t>proposed differential tuition rate was in line with rates at other competitive universities in the state and</w:t>
      </w:r>
      <w:r w:rsidR="0072293F" w:rsidRPr="00EF25EB">
        <w:rPr>
          <w:sz w:val="24"/>
          <w:szCs w:val="24"/>
        </w:rPr>
        <w:t xml:space="preserve"> across the country</w:t>
      </w:r>
      <w:r w:rsidR="00C4291A" w:rsidRPr="00EF25EB">
        <w:rPr>
          <w:sz w:val="24"/>
          <w:szCs w:val="24"/>
        </w:rPr>
        <w:t>.</w:t>
      </w:r>
      <w:r w:rsidR="00D7229B" w:rsidRPr="00EF25EB">
        <w:rPr>
          <w:sz w:val="24"/>
          <w:szCs w:val="24"/>
        </w:rPr>
        <w:t xml:space="preserve"> It was noted </w:t>
      </w:r>
      <w:r w:rsidR="003B39D1" w:rsidRPr="00EF25EB">
        <w:rPr>
          <w:sz w:val="24"/>
          <w:szCs w:val="24"/>
        </w:rPr>
        <w:t xml:space="preserve">in TFAB that additional analysis about necessary fee remission levels should be </w:t>
      </w:r>
      <w:r w:rsidR="00A241F0" w:rsidRPr="00EF25EB">
        <w:rPr>
          <w:sz w:val="24"/>
          <w:szCs w:val="24"/>
        </w:rPr>
        <w:t>conducted.</w:t>
      </w:r>
      <w:r w:rsidR="00D7229B" w:rsidRPr="00EF25EB">
        <w:rPr>
          <w:sz w:val="24"/>
          <w:szCs w:val="24"/>
        </w:rPr>
        <w:t xml:space="preserve"> </w:t>
      </w:r>
    </w:p>
    <w:p w14:paraId="1DCE29A1" w14:textId="77777777" w:rsidR="0023607B" w:rsidRPr="00EF25EB" w:rsidRDefault="0023607B" w:rsidP="00B12E35">
      <w:pPr>
        <w:spacing w:after="0" w:line="240" w:lineRule="auto"/>
        <w:rPr>
          <w:sz w:val="24"/>
          <w:szCs w:val="24"/>
        </w:rPr>
      </w:pPr>
    </w:p>
    <w:p w14:paraId="72621230" w14:textId="7EEB57F6" w:rsidR="00AF7BB5" w:rsidRDefault="00C73356" w:rsidP="00B12E35">
      <w:pPr>
        <w:spacing w:after="0" w:line="240" w:lineRule="auto"/>
        <w:rPr>
          <w:sz w:val="24"/>
          <w:szCs w:val="24"/>
        </w:rPr>
      </w:pPr>
      <w:r w:rsidRPr="00EF25EB">
        <w:rPr>
          <w:sz w:val="24"/>
          <w:szCs w:val="24"/>
        </w:rPr>
        <w:t xml:space="preserve">Below is a table showing differential tuition comparators for Oregon and other AAU public universities with low levels of state support. </w:t>
      </w:r>
      <w:r w:rsidR="008177FD" w:rsidRPr="00EF25EB">
        <w:rPr>
          <w:sz w:val="24"/>
          <w:szCs w:val="24"/>
        </w:rPr>
        <w:t>The full proposal from the</w:t>
      </w:r>
      <w:r w:rsidRPr="00EF25EB">
        <w:rPr>
          <w:sz w:val="24"/>
          <w:szCs w:val="24"/>
        </w:rPr>
        <w:t xml:space="preserve"> </w:t>
      </w:r>
      <w:r w:rsidR="008177FD" w:rsidRPr="00EF25EB">
        <w:rPr>
          <w:sz w:val="24"/>
          <w:szCs w:val="24"/>
        </w:rPr>
        <w:t xml:space="preserve">Lundquist College of Business is included in </w:t>
      </w:r>
      <w:hyperlink w:anchor="_Appendix_H:_Summer" w:history="1">
        <w:r w:rsidR="008177FD" w:rsidRPr="00EF25EB">
          <w:rPr>
            <w:rStyle w:val="Hyperlink"/>
            <w:sz w:val="24"/>
            <w:szCs w:val="24"/>
          </w:rPr>
          <w:t>Appendix H</w:t>
        </w:r>
      </w:hyperlink>
      <w:r w:rsidR="008177FD" w:rsidRPr="00EF25EB">
        <w:rPr>
          <w:sz w:val="24"/>
          <w:szCs w:val="24"/>
        </w:rPr>
        <w:t>.</w:t>
      </w:r>
      <w:r w:rsidR="00A64D98">
        <w:rPr>
          <w:sz w:val="24"/>
          <w:szCs w:val="24"/>
        </w:rPr>
        <w:t xml:space="preserve"> Because different universities have various differential tuition rate structures or operate on semesters, the table below provides data on their anticipated total cost of differential tuition for students during their course of study. This provides an “apples-to-apples” comparison.</w:t>
      </w:r>
    </w:p>
    <w:p w14:paraId="540DC645" w14:textId="77777777" w:rsidR="00C73356" w:rsidRDefault="00C73356" w:rsidP="00B12E35">
      <w:pPr>
        <w:spacing w:after="0" w:line="240" w:lineRule="auto"/>
        <w:rPr>
          <w:sz w:val="24"/>
          <w:szCs w:val="24"/>
        </w:rPr>
      </w:pPr>
    </w:p>
    <w:tbl>
      <w:tblPr>
        <w:tblW w:w="9800" w:type="dxa"/>
        <w:tblLook w:val="04A0" w:firstRow="1" w:lastRow="0" w:firstColumn="1" w:lastColumn="0" w:noHBand="0" w:noVBand="1"/>
      </w:tblPr>
      <w:tblGrid>
        <w:gridCol w:w="3500"/>
        <w:gridCol w:w="2214"/>
        <w:gridCol w:w="1808"/>
        <w:gridCol w:w="208"/>
        <w:gridCol w:w="2070"/>
      </w:tblGrid>
      <w:tr w:rsidR="00C73356" w:rsidRPr="00DB0E4C" w14:paraId="2006D374" w14:textId="77777777" w:rsidTr="00C73356">
        <w:trPr>
          <w:trHeight w:val="800"/>
        </w:trPr>
        <w:tc>
          <w:tcPr>
            <w:tcW w:w="9800" w:type="dxa"/>
            <w:gridSpan w:val="5"/>
            <w:tcBorders>
              <w:top w:val="single" w:sz="4" w:space="0" w:color="auto"/>
              <w:left w:val="single" w:sz="4" w:space="0" w:color="auto"/>
              <w:bottom w:val="nil"/>
              <w:right w:val="single" w:sz="4" w:space="0" w:color="auto"/>
            </w:tcBorders>
            <w:vAlign w:val="center"/>
            <w:hideMark/>
          </w:tcPr>
          <w:p w14:paraId="672F65AB" w14:textId="25E50715" w:rsidR="00C73356" w:rsidRDefault="00C73356" w:rsidP="001A7583">
            <w:pPr>
              <w:jc w:val="center"/>
              <w:rPr>
                <w:b/>
                <w:bCs/>
              </w:rPr>
            </w:pPr>
            <w:r w:rsidRPr="00DB0E4C">
              <w:rPr>
                <w:b/>
                <w:bCs/>
              </w:rPr>
              <w:t>Table: Differential Tuition Comparators</w:t>
            </w:r>
          </w:p>
          <w:p w14:paraId="6D98F549" w14:textId="4B6596CD" w:rsidR="00C73356" w:rsidRPr="00DB0E4C" w:rsidRDefault="00C73356" w:rsidP="001A7583">
            <w:pPr>
              <w:jc w:val="center"/>
              <w:rPr>
                <w:b/>
                <w:bCs/>
              </w:rPr>
            </w:pPr>
            <w:r w:rsidRPr="00DB0E4C">
              <w:rPr>
                <w:b/>
                <w:bCs/>
              </w:rPr>
              <w:t>The Ten AAU Publics with the Lowest Level of State Support</w:t>
            </w:r>
          </w:p>
        </w:tc>
      </w:tr>
      <w:tr w:rsidR="00C73356" w14:paraId="0A5984DD" w14:textId="77777777" w:rsidTr="00C73356">
        <w:trPr>
          <w:trHeight w:val="800"/>
        </w:trPr>
        <w:tc>
          <w:tcPr>
            <w:tcW w:w="3500" w:type="dxa"/>
            <w:tcBorders>
              <w:top w:val="single" w:sz="4" w:space="0" w:color="auto"/>
              <w:left w:val="single" w:sz="4" w:space="0" w:color="auto"/>
              <w:bottom w:val="nil"/>
              <w:right w:val="nil"/>
            </w:tcBorders>
            <w:vAlign w:val="center"/>
            <w:hideMark/>
          </w:tcPr>
          <w:p w14:paraId="40EACC34" w14:textId="77777777" w:rsidR="00C73356" w:rsidRPr="00752F14" w:rsidRDefault="00C73356" w:rsidP="001A7583">
            <w:pPr>
              <w:jc w:val="center"/>
              <w:rPr>
                <w:b/>
                <w:bCs/>
              </w:rPr>
            </w:pPr>
            <w:r w:rsidRPr="00752F14">
              <w:rPr>
                <w:b/>
                <w:bCs/>
              </w:rPr>
              <w:t> </w:t>
            </w:r>
          </w:p>
        </w:tc>
        <w:tc>
          <w:tcPr>
            <w:tcW w:w="4022" w:type="dxa"/>
            <w:gridSpan w:val="2"/>
            <w:tcBorders>
              <w:top w:val="single" w:sz="4" w:space="0" w:color="auto"/>
              <w:left w:val="nil"/>
              <w:bottom w:val="nil"/>
              <w:right w:val="nil"/>
            </w:tcBorders>
            <w:vAlign w:val="center"/>
            <w:hideMark/>
          </w:tcPr>
          <w:p w14:paraId="0AA8B02D" w14:textId="77777777" w:rsidR="00C73356" w:rsidRPr="00752F14" w:rsidRDefault="00C73356" w:rsidP="001A7583">
            <w:pPr>
              <w:jc w:val="center"/>
              <w:rPr>
                <w:b/>
                <w:bCs/>
              </w:rPr>
            </w:pPr>
            <w:r w:rsidRPr="00752F14">
              <w:rPr>
                <w:b/>
                <w:bCs/>
              </w:rPr>
              <w:t>Total Additional Costs for Business Major</w:t>
            </w:r>
            <w:r w:rsidRPr="00752F14">
              <w:rPr>
                <w:b/>
                <w:bCs/>
                <w:vertAlign w:val="superscript"/>
              </w:rPr>
              <w:t>1</w:t>
            </w:r>
          </w:p>
        </w:tc>
        <w:tc>
          <w:tcPr>
            <w:tcW w:w="2278" w:type="dxa"/>
            <w:gridSpan w:val="2"/>
            <w:vMerge w:val="restart"/>
            <w:tcBorders>
              <w:top w:val="single" w:sz="4" w:space="0" w:color="auto"/>
              <w:left w:val="nil"/>
              <w:bottom w:val="double" w:sz="6" w:space="0" w:color="000000"/>
              <w:right w:val="single" w:sz="4" w:space="0" w:color="auto"/>
            </w:tcBorders>
            <w:vAlign w:val="center"/>
            <w:hideMark/>
          </w:tcPr>
          <w:p w14:paraId="047B5431" w14:textId="77777777" w:rsidR="00C73356" w:rsidRPr="00752F14" w:rsidRDefault="00C73356" w:rsidP="001A7583">
            <w:pPr>
              <w:jc w:val="center"/>
              <w:rPr>
                <w:b/>
                <w:bCs/>
              </w:rPr>
            </w:pPr>
            <w:r w:rsidRPr="00752F14">
              <w:rPr>
                <w:b/>
                <w:bCs/>
              </w:rPr>
              <w:t>State Appropriations Per Student FTE (FY2022)</w:t>
            </w:r>
            <w:r w:rsidRPr="00752F14">
              <w:rPr>
                <w:b/>
                <w:bCs/>
                <w:vertAlign w:val="superscript"/>
              </w:rPr>
              <w:t>2</w:t>
            </w:r>
          </w:p>
        </w:tc>
      </w:tr>
      <w:tr w:rsidR="00C73356" w14:paraId="513C499C" w14:textId="77777777" w:rsidTr="00C73356">
        <w:trPr>
          <w:trHeight w:val="340"/>
        </w:trPr>
        <w:tc>
          <w:tcPr>
            <w:tcW w:w="3500" w:type="dxa"/>
            <w:tcBorders>
              <w:top w:val="nil"/>
              <w:left w:val="single" w:sz="4" w:space="0" w:color="auto"/>
              <w:bottom w:val="double" w:sz="6" w:space="0" w:color="auto"/>
              <w:right w:val="nil"/>
            </w:tcBorders>
            <w:noWrap/>
            <w:vAlign w:val="bottom"/>
            <w:hideMark/>
          </w:tcPr>
          <w:p w14:paraId="274ADA71" w14:textId="77777777" w:rsidR="00C73356" w:rsidRPr="00752F14" w:rsidRDefault="00C73356" w:rsidP="001A7583">
            <w:r w:rsidRPr="00752F14">
              <w:t> </w:t>
            </w:r>
          </w:p>
        </w:tc>
        <w:tc>
          <w:tcPr>
            <w:tcW w:w="2214" w:type="dxa"/>
            <w:tcBorders>
              <w:top w:val="single" w:sz="4" w:space="0" w:color="auto"/>
              <w:left w:val="nil"/>
              <w:bottom w:val="double" w:sz="6" w:space="0" w:color="auto"/>
              <w:right w:val="nil"/>
            </w:tcBorders>
            <w:noWrap/>
            <w:vAlign w:val="center"/>
            <w:hideMark/>
          </w:tcPr>
          <w:p w14:paraId="7DAAF7D0" w14:textId="77777777" w:rsidR="00C73356" w:rsidRPr="00752F14" w:rsidRDefault="00C73356" w:rsidP="001A7583">
            <w:pPr>
              <w:jc w:val="center"/>
              <w:rPr>
                <w:b/>
                <w:bCs/>
              </w:rPr>
            </w:pPr>
            <w:r w:rsidRPr="00752F14">
              <w:rPr>
                <w:b/>
                <w:bCs/>
              </w:rPr>
              <w:t>Resident</w:t>
            </w:r>
          </w:p>
        </w:tc>
        <w:tc>
          <w:tcPr>
            <w:tcW w:w="1808" w:type="dxa"/>
            <w:tcBorders>
              <w:top w:val="single" w:sz="4" w:space="0" w:color="auto"/>
              <w:left w:val="nil"/>
              <w:bottom w:val="double" w:sz="6" w:space="0" w:color="auto"/>
              <w:right w:val="nil"/>
            </w:tcBorders>
            <w:noWrap/>
            <w:vAlign w:val="center"/>
            <w:hideMark/>
          </w:tcPr>
          <w:p w14:paraId="22F1F3CE" w14:textId="42A56C34" w:rsidR="00C73356" w:rsidRPr="00752F14" w:rsidRDefault="00C73356" w:rsidP="001A7583">
            <w:pPr>
              <w:jc w:val="center"/>
              <w:rPr>
                <w:b/>
                <w:bCs/>
              </w:rPr>
            </w:pPr>
            <w:r w:rsidRPr="00752F14">
              <w:rPr>
                <w:b/>
                <w:bCs/>
              </w:rPr>
              <w:t>Non</w:t>
            </w:r>
            <w:r w:rsidR="005B5C57">
              <w:rPr>
                <w:b/>
                <w:bCs/>
              </w:rPr>
              <w:t>-</w:t>
            </w:r>
            <w:r w:rsidRPr="00752F14">
              <w:rPr>
                <w:b/>
                <w:bCs/>
              </w:rPr>
              <w:t>Resident</w:t>
            </w:r>
          </w:p>
        </w:tc>
        <w:tc>
          <w:tcPr>
            <w:tcW w:w="2278" w:type="dxa"/>
            <w:gridSpan w:val="2"/>
            <w:vMerge/>
            <w:tcBorders>
              <w:top w:val="single" w:sz="4" w:space="0" w:color="auto"/>
              <w:left w:val="nil"/>
              <w:bottom w:val="double" w:sz="6" w:space="0" w:color="000000"/>
              <w:right w:val="single" w:sz="4" w:space="0" w:color="auto"/>
            </w:tcBorders>
            <w:vAlign w:val="center"/>
            <w:hideMark/>
          </w:tcPr>
          <w:p w14:paraId="3722E873" w14:textId="77777777" w:rsidR="00C73356" w:rsidRPr="00752F14" w:rsidRDefault="00C73356" w:rsidP="001A7583">
            <w:pPr>
              <w:rPr>
                <w:b/>
                <w:bCs/>
              </w:rPr>
            </w:pPr>
          </w:p>
        </w:tc>
      </w:tr>
      <w:tr w:rsidR="00C73356" w14:paraId="23BAE043" w14:textId="77777777" w:rsidTr="00C73356">
        <w:trPr>
          <w:trHeight w:val="340"/>
        </w:trPr>
        <w:tc>
          <w:tcPr>
            <w:tcW w:w="3500" w:type="dxa"/>
            <w:tcBorders>
              <w:top w:val="nil"/>
              <w:left w:val="single" w:sz="4" w:space="0" w:color="auto"/>
              <w:bottom w:val="nil"/>
              <w:right w:val="nil"/>
            </w:tcBorders>
            <w:vAlign w:val="center"/>
            <w:hideMark/>
          </w:tcPr>
          <w:p w14:paraId="10E0CA9A" w14:textId="77777777" w:rsidR="00C73356" w:rsidRPr="00752F14" w:rsidRDefault="00C73356" w:rsidP="001A7583">
            <w:pPr>
              <w:jc w:val="center"/>
              <w:rPr>
                <w:b/>
                <w:bCs/>
              </w:rPr>
            </w:pPr>
          </w:p>
        </w:tc>
        <w:tc>
          <w:tcPr>
            <w:tcW w:w="2214" w:type="dxa"/>
            <w:tcBorders>
              <w:top w:val="nil"/>
              <w:left w:val="nil"/>
              <w:bottom w:val="nil"/>
              <w:right w:val="nil"/>
            </w:tcBorders>
            <w:noWrap/>
            <w:vAlign w:val="center"/>
            <w:hideMark/>
          </w:tcPr>
          <w:p w14:paraId="1AC94320" w14:textId="77777777" w:rsidR="00C73356" w:rsidRPr="00752F14" w:rsidRDefault="00C73356" w:rsidP="001A7583">
            <w:pPr>
              <w:jc w:val="center"/>
            </w:pPr>
          </w:p>
        </w:tc>
        <w:tc>
          <w:tcPr>
            <w:tcW w:w="2016" w:type="dxa"/>
            <w:gridSpan w:val="2"/>
            <w:tcBorders>
              <w:top w:val="nil"/>
              <w:left w:val="nil"/>
              <w:bottom w:val="nil"/>
              <w:right w:val="nil"/>
            </w:tcBorders>
            <w:noWrap/>
            <w:vAlign w:val="center"/>
            <w:hideMark/>
          </w:tcPr>
          <w:p w14:paraId="3620D98C" w14:textId="77777777" w:rsidR="00C73356" w:rsidRPr="00752F14" w:rsidRDefault="00C73356" w:rsidP="001A7583">
            <w:pPr>
              <w:jc w:val="center"/>
            </w:pPr>
          </w:p>
        </w:tc>
        <w:tc>
          <w:tcPr>
            <w:tcW w:w="2070" w:type="dxa"/>
            <w:tcBorders>
              <w:top w:val="nil"/>
              <w:left w:val="nil"/>
              <w:bottom w:val="nil"/>
              <w:right w:val="single" w:sz="4" w:space="0" w:color="auto"/>
            </w:tcBorders>
            <w:vAlign w:val="center"/>
            <w:hideMark/>
          </w:tcPr>
          <w:p w14:paraId="2546AF2C" w14:textId="77777777" w:rsidR="00C73356" w:rsidRPr="00752F14" w:rsidRDefault="00C73356" w:rsidP="001A7583">
            <w:pPr>
              <w:jc w:val="center"/>
            </w:pPr>
          </w:p>
        </w:tc>
      </w:tr>
      <w:tr w:rsidR="00C73356" w14:paraId="2084D601" w14:textId="77777777" w:rsidTr="00C73356">
        <w:trPr>
          <w:trHeight w:val="340"/>
        </w:trPr>
        <w:tc>
          <w:tcPr>
            <w:tcW w:w="3500" w:type="dxa"/>
            <w:tcBorders>
              <w:top w:val="nil"/>
              <w:left w:val="single" w:sz="4" w:space="0" w:color="auto"/>
              <w:bottom w:val="nil"/>
              <w:right w:val="nil"/>
            </w:tcBorders>
            <w:vAlign w:val="center"/>
            <w:hideMark/>
          </w:tcPr>
          <w:p w14:paraId="533A236F" w14:textId="77777777" w:rsidR="00C73356" w:rsidRPr="00752F14" w:rsidRDefault="00C73356" w:rsidP="001A7583">
            <w:pPr>
              <w:rPr>
                <w:b/>
                <w:bCs/>
              </w:rPr>
            </w:pPr>
            <w:r w:rsidRPr="00752F14">
              <w:rPr>
                <w:b/>
                <w:bCs/>
              </w:rPr>
              <w:t>University of Colorado - Boulder</w:t>
            </w:r>
          </w:p>
        </w:tc>
        <w:tc>
          <w:tcPr>
            <w:tcW w:w="2214" w:type="dxa"/>
            <w:tcBorders>
              <w:top w:val="nil"/>
              <w:left w:val="nil"/>
              <w:bottom w:val="nil"/>
              <w:right w:val="nil"/>
            </w:tcBorders>
            <w:noWrap/>
            <w:vAlign w:val="center"/>
            <w:hideMark/>
          </w:tcPr>
          <w:p w14:paraId="786E42E5" w14:textId="77777777" w:rsidR="00C73356" w:rsidRPr="00752F14" w:rsidRDefault="00C73356" w:rsidP="001A7583">
            <w:pPr>
              <w:tabs>
                <w:tab w:val="decimal" w:pos="799"/>
              </w:tabs>
              <w:jc w:val="center"/>
            </w:pPr>
            <w:r w:rsidRPr="00752F14">
              <w:t>$24,288</w:t>
            </w:r>
          </w:p>
        </w:tc>
        <w:tc>
          <w:tcPr>
            <w:tcW w:w="1808" w:type="dxa"/>
            <w:tcBorders>
              <w:top w:val="nil"/>
              <w:left w:val="nil"/>
              <w:bottom w:val="nil"/>
              <w:right w:val="nil"/>
            </w:tcBorders>
            <w:noWrap/>
            <w:vAlign w:val="center"/>
            <w:hideMark/>
          </w:tcPr>
          <w:p w14:paraId="390948C6" w14:textId="77777777" w:rsidR="00C73356" w:rsidRPr="00752F14" w:rsidRDefault="00C73356" w:rsidP="001A7583">
            <w:pPr>
              <w:jc w:val="center"/>
            </w:pPr>
            <w:r w:rsidRPr="00752F14">
              <w:t>$15,952</w:t>
            </w:r>
          </w:p>
        </w:tc>
        <w:tc>
          <w:tcPr>
            <w:tcW w:w="2278" w:type="dxa"/>
            <w:gridSpan w:val="2"/>
            <w:tcBorders>
              <w:top w:val="nil"/>
              <w:left w:val="nil"/>
              <w:bottom w:val="nil"/>
              <w:right w:val="single" w:sz="4" w:space="0" w:color="auto"/>
            </w:tcBorders>
            <w:noWrap/>
            <w:vAlign w:val="center"/>
            <w:hideMark/>
          </w:tcPr>
          <w:p w14:paraId="343997E4" w14:textId="77777777" w:rsidR="00C73356" w:rsidRPr="00752F14" w:rsidRDefault="00C73356" w:rsidP="001A7583">
            <w:pPr>
              <w:jc w:val="center"/>
            </w:pPr>
            <w:r w:rsidRPr="00752F14">
              <w:t xml:space="preserve">$3,163 </w:t>
            </w:r>
          </w:p>
        </w:tc>
      </w:tr>
      <w:tr w:rsidR="00C73356" w14:paraId="0252E389" w14:textId="77777777" w:rsidTr="00C73356">
        <w:trPr>
          <w:trHeight w:val="400"/>
        </w:trPr>
        <w:tc>
          <w:tcPr>
            <w:tcW w:w="3500" w:type="dxa"/>
            <w:tcBorders>
              <w:top w:val="nil"/>
              <w:left w:val="single" w:sz="4" w:space="0" w:color="auto"/>
              <w:bottom w:val="nil"/>
              <w:right w:val="nil"/>
            </w:tcBorders>
            <w:shd w:val="clear" w:color="000000" w:fill="FFFF00"/>
            <w:vAlign w:val="center"/>
            <w:hideMark/>
          </w:tcPr>
          <w:p w14:paraId="2312A57A" w14:textId="77777777" w:rsidR="00C73356" w:rsidRPr="00752F14" w:rsidRDefault="00C73356" w:rsidP="001A7583">
            <w:pPr>
              <w:rPr>
                <w:b/>
                <w:bCs/>
              </w:rPr>
            </w:pPr>
            <w:r w:rsidRPr="00752F14">
              <w:rPr>
                <w:b/>
                <w:bCs/>
              </w:rPr>
              <w:t>University of Oregon (Proposed)</w:t>
            </w:r>
          </w:p>
        </w:tc>
        <w:tc>
          <w:tcPr>
            <w:tcW w:w="2214" w:type="dxa"/>
            <w:tcBorders>
              <w:top w:val="nil"/>
              <w:left w:val="nil"/>
              <w:bottom w:val="nil"/>
              <w:right w:val="nil"/>
            </w:tcBorders>
            <w:shd w:val="clear" w:color="000000" w:fill="FFFF00"/>
            <w:noWrap/>
            <w:vAlign w:val="center"/>
            <w:hideMark/>
          </w:tcPr>
          <w:p w14:paraId="1D630D3E" w14:textId="77777777" w:rsidR="00C73356" w:rsidRPr="00752F14" w:rsidRDefault="00C73356" w:rsidP="001A7583">
            <w:pPr>
              <w:tabs>
                <w:tab w:val="decimal" w:pos="799"/>
              </w:tabs>
              <w:jc w:val="center"/>
            </w:pPr>
            <w:r w:rsidRPr="00752F14">
              <w:t>$4,400</w:t>
            </w:r>
          </w:p>
        </w:tc>
        <w:tc>
          <w:tcPr>
            <w:tcW w:w="1808" w:type="dxa"/>
            <w:tcBorders>
              <w:top w:val="nil"/>
              <w:left w:val="nil"/>
              <w:bottom w:val="nil"/>
              <w:right w:val="nil"/>
            </w:tcBorders>
            <w:shd w:val="clear" w:color="000000" w:fill="FFFF00"/>
            <w:noWrap/>
            <w:vAlign w:val="center"/>
            <w:hideMark/>
          </w:tcPr>
          <w:p w14:paraId="7BFFC7C8" w14:textId="77777777" w:rsidR="00C73356" w:rsidRPr="00752F14" w:rsidRDefault="00C73356" w:rsidP="001A7583">
            <w:pPr>
              <w:jc w:val="center"/>
            </w:pPr>
            <w:r>
              <w:t xml:space="preserve">  </w:t>
            </w:r>
            <w:r w:rsidRPr="00752F14">
              <w:t>$4,400</w:t>
            </w:r>
          </w:p>
        </w:tc>
        <w:tc>
          <w:tcPr>
            <w:tcW w:w="2278" w:type="dxa"/>
            <w:gridSpan w:val="2"/>
            <w:tcBorders>
              <w:top w:val="nil"/>
              <w:left w:val="nil"/>
              <w:bottom w:val="nil"/>
              <w:right w:val="single" w:sz="4" w:space="0" w:color="auto"/>
            </w:tcBorders>
            <w:shd w:val="clear" w:color="000000" w:fill="FFFF00"/>
            <w:noWrap/>
            <w:vAlign w:val="center"/>
            <w:hideMark/>
          </w:tcPr>
          <w:p w14:paraId="1EA02FB5" w14:textId="77777777" w:rsidR="00C73356" w:rsidRPr="00752F14" w:rsidRDefault="00C73356" w:rsidP="001A7583">
            <w:pPr>
              <w:jc w:val="center"/>
            </w:pPr>
            <w:r w:rsidRPr="00752F14">
              <w:t xml:space="preserve">$3,934 </w:t>
            </w:r>
          </w:p>
        </w:tc>
      </w:tr>
      <w:tr w:rsidR="00C73356" w14:paraId="6C58016D" w14:textId="77777777" w:rsidTr="00C73356">
        <w:trPr>
          <w:trHeight w:val="340"/>
        </w:trPr>
        <w:tc>
          <w:tcPr>
            <w:tcW w:w="3500" w:type="dxa"/>
            <w:tcBorders>
              <w:top w:val="nil"/>
              <w:left w:val="single" w:sz="4" w:space="0" w:color="auto"/>
              <w:bottom w:val="nil"/>
              <w:right w:val="nil"/>
            </w:tcBorders>
            <w:vAlign w:val="center"/>
            <w:hideMark/>
          </w:tcPr>
          <w:p w14:paraId="40EFBBC3" w14:textId="77777777" w:rsidR="00C73356" w:rsidRPr="00752F14" w:rsidRDefault="00C73356" w:rsidP="001A7583">
            <w:pPr>
              <w:rPr>
                <w:b/>
                <w:bCs/>
              </w:rPr>
            </w:pPr>
            <w:r w:rsidRPr="00752F14">
              <w:rPr>
                <w:b/>
                <w:bCs/>
              </w:rPr>
              <w:t>Arizona State University</w:t>
            </w:r>
          </w:p>
        </w:tc>
        <w:tc>
          <w:tcPr>
            <w:tcW w:w="2214" w:type="dxa"/>
            <w:tcBorders>
              <w:top w:val="nil"/>
              <w:left w:val="nil"/>
              <w:bottom w:val="nil"/>
              <w:right w:val="nil"/>
            </w:tcBorders>
            <w:noWrap/>
            <w:vAlign w:val="center"/>
            <w:hideMark/>
          </w:tcPr>
          <w:p w14:paraId="4802FC23" w14:textId="77777777" w:rsidR="00C73356" w:rsidRPr="00752F14" w:rsidRDefault="00C73356" w:rsidP="001A7583">
            <w:pPr>
              <w:tabs>
                <w:tab w:val="decimal" w:pos="799"/>
              </w:tabs>
              <w:jc w:val="center"/>
            </w:pPr>
            <w:r w:rsidRPr="00752F14">
              <w:t>$4,960</w:t>
            </w:r>
          </w:p>
        </w:tc>
        <w:tc>
          <w:tcPr>
            <w:tcW w:w="1808" w:type="dxa"/>
            <w:tcBorders>
              <w:top w:val="nil"/>
              <w:left w:val="nil"/>
              <w:bottom w:val="nil"/>
              <w:right w:val="nil"/>
            </w:tcBorders>
            <w:noWrap/>
            <w:vAlign w:val="center"/>
            <w:hideMark/>
          </w:tcPr>
          <w:p w14:paraId="358FA275" w14:textId="77777777" w:rsidR="00C73356" w:rsidRPr="00752F14" w:rsidRDefault="00C73356" w:rsidP="001A7583">
            <w:pPr>
              <w:jc w:val="center"/>
            </w:pPr>
            <w:r>
              <w:t xml:space="preserve">  </w:t>
            </w:r>
            <w:r w:rsidRPr="00752F14">
              <w:t>$8,520</w:t>
            </w:r>
          </w:p>
        </w:tc>
        <w:tc>
          <w:tcPr>
            <w:tcW w:w="2278" w:type="dxa"/>
            <w:gridSpan w:val="2"/>
            <w:tcBorders>
              <w:top w:val="nil"/>
              <w:left w:val="nil"/>
              <w:bottom w:val="nil"/>
              <w:right w:val="single" w:sz="4" w:space="0" w:color="auto"/>
            </w:tcBorders>
            <w:noWrap/>
            <w:vAlign w:val="center"/>
            <w:hideMark/>
          </w:tcPr>
          <w:p w14:paraId="625830E1" w14:textId="77777777" w:rsidR="00C73356" w:rsidRPr="00752F14" w:rsidRDefault="00C73356" w:rsidP="001A7583">
            <w:pPr>
              <w:jc w:val="center"/>
            </w:pPr>
            <w:r w:rsidRPr="00752F14">
              <w:t xml:space="preserve">$4,933 </w:t>
            </w:r>
          </w:p>
        </w:tc>
      </w:tr>
      <w:tr w:rsidR="00C73356" w14:paraId="61C99548" w14:textId="77777777" w:rsidTr="00C73356">
        <w:trPr>
          <w:trHeight w:val="340"/>
        </w:trPr>
        <w:tc>
          <w:tcPr>
            <w:tcW w:w="3500" w:type="dxa"/>
            <w:tcBorders>
              <w:top w:val="nil"/>
              <w:left w:val="single" w:sz="4" w:space="0" w:color="auto"/>
              <w:bottom w:val="nil"/>
              <w:right w:val="nil"/>
            </w:tcBorders>
            <w:vAlign w:val="center"/>
            <w:hideMark/>
          </w:tcPr>
          <w:p w14:paraId="073B9CB3" w14:textId="77777777" w:rsidR="00C73356" w:rsidRPr="00752F14" w:rsidRDefault="00C73356" w:rsidP="001A7583">
            <w:pPr>
              <w:rPr>
                <w:b/>
                <w:bCs/>
              </w:rPr>
            </w:pPr>
            <w:r w:rsidRPr="00752F14">
              <w:rPr>
                <w:b/>
                <w:bCs/>
              </w:rPr>
              <w:t>University of Illinois</w:t>
            </w:r>
          </w:p>
        </w:tc>
        <w:tc>
          <w:tcPr>
            <w:tcW w:w="2214" w:type="dxa"/>
            <w:tcBorders>
              <w:top w:val="nil"/>
              <w:left w:val="nil"/>
              <w:bottom w:val="nil"/>
              <w:right w:val="nil"/>
            </w:tcBorders>
            <w:noWrap/>
            <w:vAlign w:val="center"/>
            <w:hideMark/>
          </w:tcPr>
          <w:p w14:paraId="14F73A4C" w14:textId="77777777" w:rsidR="00C73356" w:rsidRPr="00752F14" w:rsidRDefault="00C73356" w:rsidP="001A7583">
            <w:pPr>
              <w:tabs>
                <w:tab w:val="decimal" w:pos="799"/>
              </w:tabs>
              <w:jc w:val="center"/>
            </w:pPr>
            <w:r w:rsidRPr="00752F14">
              <w:t>$10,760</w:t>
            </w:r>
          </w:p>
        </w:tc>
        <w:tc>
          <w:tcPr>
            <w:tcW w:w="1808" w:type="dxa"/>
            <w:tcBorders>
              <w:top w:val="nil"/>
              <w:left w:val="nil"/>
              <w:bottom w:val="nil"/>
              <w:right w:val="nil"/>
            </w:tcBorders>
            <w:noWrap/>
            <w:vAlign w:val="center"/>
            <w:hideMark/>
          </w:tcPr>
          <w:p w14:paraId="6B844315" w14:textId="77777777" w:rsidR="00C73356" w:rsidRPr="00752F14" w:rsidRDefault="00C73356" w:rsidP="001A7583">
            <w:pPr>
              <w:jc w:val="center"/>
            </w:pPr>
            <w:r w:rsidRPr="00752F14">
              <w:t>$10,760</w:t>
            </w:r>
          </w:p>
        </w:tc>
        <w:tc>
          <w:tcPr>
            <w:tcW w:w="2278" w:type="dxa"/>
            <w:gridSpan w:val="2"/>
            <w:tcBorders>
              <w:top w:val="nil"/>
              <w:left w:val="nil"/>
              <w:bottom w:val="nil"/>
              <w:right w:val="single" w:sz="4" w:space="0" w:color="auto"/>
            </w:tcBorders>
            <w:noWrap/>
            <w:vAlign w:val="center"/>
            <w:hideMark/>
          </w:tcPr>
          <w:p w14:paraId="4C0E75CA" w14:textId="77777777" w:rsidR="00C73356" w:rsidRPr="00752F14" w:rsidRDefault="00C73356" w:rsidP="001A7583">
            <w:pPr>
              <w:jc w:val="center"/>
            </w:pPr>
            <w:r w:rsidRPr="00752F14">
              <w:t xml:space="preserve">$4,936 </w:t>
            </w:r>
          </w:p>
        </w:tc>
      </w:tr>
      <w:tr w:rsidR="00C73356" w14:paraId="0C1AFD70" w14:textId="77777777" w:rsidTr="00C73356">
        <w:trPr>
          <w:trHeight w:val="340"/>
        </w:trPr>
        <w:tc>
          <w:tcPr>
            <w:tcW w:w="3500" w:type="dxa"/>
            <w:tcBorders>
              <w:top w:val="nil"/>
              <w:left w:val="single" w:sz="4" w:space="0" w:color="auto"/>
              <w:bottom w:val="nil"/>
              <w:right w:val="nil"/>
            </w:tcBorders>
            <w:vAlign w:val="center"/>
            <w:hideMark/>
          </w:tcPr>
          <w:p w14:paraId="0D70CF44" w14:textId="77777777" w:rsidR="00C73356" w:rsidRPr="00752F14" w:rsidRDefault="00C73356" w:rsidP="001A7583">
            <w:pPr>
              <w:rPr>
                <w:b/>
                <w:bCs/>
              </w:rPr>
            </w:pPr>
            <w:r w:rsidRPr="00752F14">
              <w:rPr>
                <w:b/>
                <w:bCs/>
              </w:rPr>
              <w:t>Indiana University</w:t>
            </w:r>
          </w:p>
        </w:tc>
        <w:tc>
          <w:tcPr>
            <w:tcW w:w="2214" w:type="dxa"/>
            <w:tcBorders>
              <w:top w:val="nil"/>
              <w:left w:val="nil"/>
              <w:bottom w:val="nil"/>
              <w:right w:val="nil"/>
            </w:tcBorders>
            <w:noWrap/>
            <w:vAlign w:val="center"/>
            <w:hideMark/>
          </w:tcPr>
          <w:p w14:paraId="3BCC0A97" w14:textId="77777777" w:rsidR="00C73356" w:rsidRPr="00752F14" w:rsidRDefault="00C73356" w:rsidP="001A7583">
            <w:pPr>
              <w:tabs>
                <w:tab w:val="decimal" w:pos="799"/>
              </w:tabs>
              <w:jc w:val="center"/>
            </w:pPr>
            <w:r w:rsidRPr="00752F14">
              <w:t>$5,038</w:t>
            </w:r>
          </w:p>
        </w:tc>
        <w:tc>
          <w:tcPr>
            <w:tcW w:w="1808" w:type="dxa"/>
            <w:tcBorders>
              <w:top w:val="nil"/>
              <w:left w:val="nil"/>
              <w:bottom w:val="nil"/>
              <w:right w:val="nil"/>
            </w:tcBorders>
            <w:noWrap/>
            <w:vAlign w:val="center"/>
            <w:hideMark/>
          </w:tcPr>
          <w:p w14:paraId="1DBF271D" w14:textId="77777777" w:rsidR="00C73356" w:rsidRPr="00752F14" w:rsidRDefault="00C73356" w:rsidP="001A7583">
            <w:pPr>
              <w:jc w:val="center"/>
            </w:pPr>
            <w:r>
              <w:t xml:space="preserve">  </w:t>
            </w:r>
            <w:r w:rsidRPr="00752F14">
              <w:t>$5,038</w:t>
            </w:r>
          </w:p>
        </w:tc>
        <w:tc>
          <w:tcPr>
            <w:tcW w:w="2278" w:type="dxa"/>
            <w:gridSpan w:val="2"/>
            <w:tcBorders>
              <w:top w:val="nil"/>
              <w:left w:val="nil"/>
              <w:bottom w:val="nil"/>
              <w:right w:val="single" w:sz="4" w:space="0" w:color="auto"/>
            </w:tcBorders>
            <w:noWrap/>
            <w:vAlign w:val="center"/>
            <w:hideMark/>
          </w:tcPr>
          <w:p w14:paraId="494C385C" w14:textId="77777777" w:rsidR="00C73356" w:rsidRPr="00752F14" w:rsidRDefault="00C73356" w:rsidP="001A7583">
            <w:pPr>
              <w:jc w:val="center"/>
            </w:pPr>
            <w:r w:rsidRPr="00752F14">
              <w:t xml:space="preserve">$4,942 </w:t>
            </w:r>
          </w:p>
        </w:tc>
      </w:tr>
      <w:tr w:rsidR="00C73356" w14:paraId="646D769A" w14:textId="77777777" w:rsidTr="00C73356">
        <w:trPr>
          <w:trHeight w:val="340"/>
        </w:trPr>
        <w:tc>
          <w:tcPr>
            <w:tcW w:w="3500" w:type="dxa"/>
            <w:tcBorders>
              <w:top w:val="nil"/>
              <w:left w:val="single" w:sz="4" w:space="0" w:color="auto"/>
              <w:bottom w:val="nil"/>
              <w:right w:val="nil"/>
            </w:tcBorders>
            <w:vAlign w:val="center"/>
            <w:hideMark/>
          </w:tcPr>
          <w:p w14:paraId="02796744" w14:textId="77777777" w:rsidR="00C73356" w:rsidRPr="00752F14" w:rsidRDefault="00C73356" w:rsidP="001A7583">
            <w:pPr>
              <w:rPr>
                <w:b/>
                <w:bCs/>
              </w:rPr>
            </w:pPr>
            <w:r w:rsidRPr="00752F14">
              <w:rPr>
                <w:b/>
                <w:bCs/>
              </w:rPr>
              <w:t>Purdue University</w:t>
            </w:r>
          </w:p>
        </w:tc>
        <w:tc>
          <w:tcPr>
            <w:tcW w:w="2214" w:type="dxa"/>
            <w:tcBorders>
              <w:top w:val="nil"/>
              <w:left w:val="nil"/>
              <w:bottom w:val="nil"/>
              <w:right w:val="nil"/>
            </w:tcBorders>
            <w:noWrap/>
            <w:vAlign w:val="center"/>
            <w:hideMark/>
          </w:tcPr>
          <w:p w14:paraId="067B4A50" w14:textId="77777777" w:rsidR="00C73356" w:rsidRPr="00752F14" w:rsidRDefault="00C73356" w:rsidP="001A7583">
            <w:pPr>
              <w:tabs>
                <w:tab w:val="decimal" w:pos="799"/>
              </w:tabs>
              <w:jc w:val="center"/>
            </w:pPr>
            <w:r w:rsidRPr="00752F14">
              <w:t>$3,590</w:t>
            </w:r>
          </w:p>
        </w:tc>
        <w:tc>
          <w:tcPr>
            <w:tcW w:w="1808" w:type="dxa"/>
            <w:tcBorders>
              <w:top w:val="nil"/>
              <w:left w:val="nil"/>
              <w:bottom w:val="nil"/>
              <w:right w:val="nil"/>
            </w:tcBorders>
            <w:noWrap/>
            <w:vAlign w:val="center"/>
            <w:hideMark/>
          </w:tcPr>
          <w:p w14:paraId="42DE91CB" w14:textId="77777777" w:rsidR="00C73356" w:rsidRPr="00752F14" w:rsidRDefault="00C73356" w:rsidP="001A7583">
            <w:pPr>
              <w:jc w:val="center"/>
            </w:pPr>
            <w:r>
              <w:t xml:space="preserve">  </w:t>
            </w:r>
            <w:r w:rsidRPr="00752F14">
              <w:t>$3,590</w:t>
            </w:r>
          </w:p>
        </w:tc>
        <w:tc>
          <w:tcPr>
            <w:tcW w:w="2278" w:type="dxa"/>
            <w:gridSpan w:val="2"/>
            <w:tcBorders>
              <w:top w:val="nil"/>
              <w:left w:val="nil"/>
              <w:bottom w:val="nil"/>
              <w:right w:val="single" w:sz="4" w:space="0" w:color="auto"/>
            </w:tcBorders>
            <w:noWrap/>
            <w:vAlign w:val="center"/>
            <w:hideMark/>
          </w:tcPr>
          <w:p w14:paraId="6F8BE217" w14:textId="77777777" w:rsidR="00C73356" w:rsidRPr="00752F14" w:rsidRDefault="00C73356" w:rsidP="001A7583">
            <w:pPr>
              <w:jc w:val="center"/>
            </w:pPr>
            <w:r w:rsidRPr="00752F14">
              <w:t xml:space="preserve">$6,299 </w:t>
            </w:r>
          </w:p>
        </w:tc>
      </w:tr>
      <w:tr w:rsidR="00C73356" w14:paraId="5269348B" w14:textId="77777777" w:rsidTr="00C73356">
        <w:trPr>
          <w:trHeight w:val="340"/>
        </w:trPr>
        <w:tc>
          <w:tcPr>
            <w:tcW w:w="3500" w:type="dxa"/>
            <w:tcBorders>
              <w:top w:val="nil"/>
              <w:left w:val="single" w:sz="4" w:space="0" w:color="auto"/>
              <w:bottom w:val="nil"/>
              <w:right w:val="nil"/>
            </w:tcBorders>
            <w:vAlign w:val="center"/>
            <w:hideMark/>
          </w:tcPr>
          <w:p w14:paraId="566BE1AA" w14:textId="77777777" w:rsidR="00C73356" w:rsidRPr="00752F14" w:rsidRDefault="00C73356" w:rsidP="001A7583">
            <w:pPr>
              <w:rPr>
                <w:b/>
                <w:bCs/>
              </w:rPr>
            </w:pPr>
            <w:r w:rsidRPr="00752F14">
              <w:rPr>
                <w:b/>
                <w:bCs/>
              </w:rPr>
              <w:t>University of Michigan</w:t>
            </w:r>
          </w:p>
        </w:tc>
        <w:tc>
          <w:tcPr>
            <w:tcW w:w="2214" w:type="dxa"/>
            <w:tcBorders>
              <w:top w:val="nil"/>
              <w:left w:val="nil"/>
              <w:bottom w:val="nil"/>
              <w:right w:val="nil"/>
            </w:tcBorders>
            <w:noWrap/>
            <w:vAlign w:val="center"/>
            <w:hideMark/>
          </w:tcPr>
          <w:p w14:paraId="03BD09EF" w14:textId="77777777" w:rsidR="00C73356" w:rsidRPr="00752F14" w:rsidRDefault="00C73356" w:rsidP="001A7583">
            <w:pPr>
              <w:tabs>
                <w:tab w:val="decimal" w:pos="799"/>
              </w:tabs>
              <w:jc w:val="center"/>
            </w:pPr>
            <w:r w:rsidRPr="00752F14">
              <w:t>$9,904</w:t>
            </w:r>
          </w:p>
        </w:tc>
        <w:tc>
          <w:tcPr>
            <w:tcW w:w="1808" w:type="dxa"/>
            <w:tcBorders>
              <w:top w:val="nil"/>
              <w:left w:val="nil"/>
              <w:bottom w:val="nil"/>
              <w:right w:val="nil"/>
            </w:tcBorders>
            <w:noWrap/>
            <w:vAlign w:val="center"/>
            <w:hideMark/>
          </w:tcPr>
          <w:p w14:paraId="0632BAC5" w14:textId="77777777" w:rsidR="00C73356" w:rsidRPr="00752F14" w:rsidRDefault="00C73356" w:rsidP="001A7583">
            <w:pPr>
              <w:jc w:val="center"/>
            </w:pPr>
            <w:r w:rsidRPr="00752F14">
              <w:t>$10,792</w:t>
            </w:r>
          </w:p>
        </w:tc>
        <w:tc>
          <w:tcPr>
            <w:tcW w:w="2278" w:type="dxa"/>
            <w:gridSpan w:val="2"/>
            <w:tcBorders>
              <w:top w:val="nil"/>
              <w:left w:val="nil"/>
              <w:bottom w:val="nil"/>
              <w:right w:val="single" w:sz="4" w:space="0" w:color="auto"/>
            </w:tcBorders>
            <w:noWrap/>
            <w:vAlign w:val="center"/>
            <w:hideMark/>
          </w:tcPr>
          <w:p w14:paraId="6333B9BB" w14:textId="77777777" w:rsidR="00C73356" w:rsidRPr="00752F14" w:rsidRDefault="00C73356" w:rsidP="001A7583">
            <w:pPr>
              <w:jc w:val="center"/>
            </w:pPr>
            <w:r w:rsidRPr="00752F14">
              <w:t xml:space="preserve">$6,536 </w:t>
            </w:r>
          </w:p>
        </w:tc>
      </w:tr>
      <w:tr w:rsidR="00C73356" w14:paraId="21D868A4" w14:textId="77777777" w:rsidTr="00C73356">
        <w:trPr>
          <w:trHeight w:val="340"/>
        </w:trPr>
        <w:tc>
          <w:tcPr>
            <w:tcW w:w="3500" w:type="dxa"/>
            <w:tcBorders>
              <w:top w:val="nil"/>
              <w:left w:val="single" w:sz="4" w:space="0" w:color="auto"/>
              <w:bottom w:val="nil"/>
              <w:right w:val="nil"/>
            </w:tcBorders>
            <w:vAlign w:val="center"/>
            <w:hideMark/>
          </w:tcPr>
          <w:p w14:paraId="29118AC5" w14:textId="77777777" w:rsidR="00C73356" w:rsidRPr="00752F14" w:rsidRDefault="00C73356" w:rsidP="001A7583">
            <w:pPr>
              <w:rPr>
                <w:b/>
                <w:bCs/>
              </w:rPr>
            </w:pPr>
            <w:r w:rsidRPr="00752F14">
              <w:rPr>
                <w:b/>
                <w:bCs/>
              </w:rPr>
              <w:t>Michigan State University</w:t>
            </w:r>
          </w:p>
        </w:tc>
        <w:tc>
          <w:tcPr>
            <w:tcW w:w="2214" w:type="dxa"/>
            <w:tcBorders>
              <w:top w:val="nil"/>
              <w:left w:val="nil"/>
              <w:bottom w:val="nil"/>
              <w:right w:val="nil"/>
            </w:tcBorders>
            <w:noWrap/>
            <w:vAlign w:val="center"/>
            <w:hideMark/>
          </w:tcPr>
          <w:p w14:paraId="21056BFA" w14:textId="77777777" w:rsidR="00C73356" w:rsidRPr="00752F14" w:rsidRDefault="00C73356" w:rsidP="001A7583">
            <w:pPr>
              <w:tabs>
                <w:tab w:val="decimal" w:pos="799"/>
              </w:tabs>
              <w:jc w:val="center"/>
            </w:pPr>
            <w:r w:rsidRPr="00752F14">
              <w:t>$1,172</w:t>
            </w:r>
          </w:p>
        </w:tc>
        <w:tc>
          <w:tcPr>
            <w:tcW w:w="1808" w:type="dxa"/>
            <w:tcBorders>
              <w:top w:val="nil"/>
              <w:left w:val="nil"/>
              <w:bottom w:val="nil"/>
              <w:right w:val="nil"/>
            </w:tcBorders>
            <w:noWrap/>
            <w:vAlign w:val="center"/>
            <w:hideMark/>
          </w:tcPr>
          <w:p w14:paraId="680C2970" w14:textId="77777777" w:rsidR="00C73356" w:rsidRPr="00752F14" w:rsidRDefault="00C73356" w:rsidP="001A7583">
            <w:pPr>
              <w:jc w:val="center"/>
            </w:pPr>
            <w:r>
              <w:t xml:space="preserve">  </w:t>
            </w:r>
            <w:r w:rsidRPr="00752F14">
              <w:t>$1,236</w:t>
            </w:r>
          </w:p>
        </w:tc>
        <w:tc>
          <w:tcPr>
            <w:tcW w:w="2278" w:type="dxa"/>
            <w:gridSpan w:val="2"/>
            <w:tcBorders>
              <w:top w:val="nil"/>
              <w:left w:val="nil"/>
              <w:bottom w:val="nil"/>
              <w:right w:val="single" w:sz="4" w:space="0" w:color="auto"/>
            </w:tcBorders>
            <w:noWrap/>
            <w:vAlign w:val="center"/>
            <w:hideMark/>
          </w:tcPr>
          <w:p w14:paraId="359EA2CD" w14:textId="77777777" w:rsidR="00C73356" w:rsidRPr="00752F14" w:rsidRDefault="00C73356" w:rsidP="001A7583">
            <w:pPr>
              <w:jc w:val="center"/>
            </w:pPr>
            <w:r w:rsidRPr="00752F14">
              <w:t xml:space="preserve">$6,597 </w:t>
            </w:r>
          </w:p>
        </w:tc>
      </w:tr>
      <w:tr w:rsidR="00C73356" w14:paraId="35130C99" w14:textId="77777777" w:rsidTr="00C73356">
        <w:trPr>
          <w:trHeight w:val="340"/>
        </w:trPr>
        <w:tc>
          <w:tcPr>
            <w:tcW w:w="3500" w:type="dxa"/>
            <w:tcBorders>
              <w:top w:val="nil"/>
              <w:left w:val="single" w:sz="4" w:space="0" w:color="auto"/>
              <w:bottom w:val="nil"/>
              <w:right w:val="nil"/>
            </w:tcBorders>
            <w:vAlign w:val="center"/>
            <w:hideMark/>
          </w:tcPr>
          <w:p w14:paraId="06333113" w14:textId="77777777" w:rsidR="00C73356" w:rsidRPr="00752F14" w:rsidRDefault="00C73356" w:rsidP="001A7583">
            <w:pPr>
              <w:rPr>
                <w:b/>
                <w:bCs/>
              </w:rPr>
            </w:pPr>
            <w:r w:rsidRPr="00752F14">
              <w:rPr>
                <w:b/>
                <w:bCs/>
              </w:rPr>
              <w:t>University of Virgina</w:t>
            </w:r>
          </w:p>
        </w:tc>
        <w:tc>
          <w:tcPr>
            <w:tcW w:w="2214" w:type="dxa"/>
            <w:tcBorders>
              <w:top w:val="nil"/>
              <w:left w:val="nil"/>
              <w:bottom w:val="nil"/>
              <w:right w:val="nil"/>
            </w:tcBorders>
            <w:noWrap/>
            <w:vAlign w:val="bottom"/>
            <w:hideMark/>
          </w:tcPr>
          <w:p w14:paraId="74EE630A" w14:textId="77777777" w:rsidR="00C73356" w:rsidRPr="00752F14" w:rsidRDefault="00C73356" w:rsidP="001A7583">
            <w:pPr>
              <w:tabs>
                <w:tab w:val="decimal" w:pos="799"/>
              </w:tabs>
              <w:jc w:val="center"/>
            </w:pPr>
            <w:r w:rsidRPr="00752F14">
              <w:t>$24,280</w:t>
            </w:r>
          </w:p>
        </w:tc>
        <w:tc>
          <w:tcPr>
            <w:tcW w:w="1808" w:type="dxa"/>
            <w:tcBorders>
              <w:top w:val="nil"/>
              <w:left w:val="nil"/>
              <w:bottom w:val="nil"/>
              <w:right w:val="nil"/>
            </w:tcBorders>
            <w:noWrap/>
            <w:vAlign w:val="bottom"/>
            <w:hideMark/>
          </w:tcPr>
          <w:p w14:paraId="785A7F39" w14:textId="77777777" w:rsidR="00C73356" w:rsidRPr="00752F14" w:rsidRDefault="00C73356" w:rsidP="001A7583">
            <w:pPr>
              <w:jc w:val="center"/>
            </w:pPr>
            <w:r w:rsidRPr="00752F14">
              <w:t>$25,356</w:t>
            </w:r>
          </w:p>
        </w:tc>
        <w:tc>
          <w:tcPr>
            <w:tcW w:w="2278" w:type="dxa"/>
            <w:gridSpan w:val="2"/>
            <w:tcBorders>
              <w:top w:val="nil"/>
              <w:left w:val="nil"/>
              <w:bottom w:val="nil"/>
              <w:right w:val="single" w:sz="4" w:space="0" w:color="auto"/>
            </w:tcBorders>
            <w:noWrap/>
            <w:vAlign w:val="center"/>
            <w:hideMark/>
          </w:tcPr>
          <w:p w14:paraId="42CFB301" w14:textId="77777777" w:rsidR="00C73356" w:rsidRPr="00752F14" w:rsidRDefault="00C73356" w:rsidP="001A7583">
            <w:pPr>
              <w:jc w:val="center"/>
            </w:pPr>
            <w:r w:rsidRPr="00752F14">
              <w:t xml:space="preserve">$6,835 </w:t>
            </w:r>
          </w:p>
        </w:tc>
      </w:tr>
      <w:tr w:rsidR="00C73356" w14:paraId="6F5EA168" w14:textId="77777777" w:rsidTr="00C73356">
        <w:trPr>
          <w:trHeight w:val="340"/>
        </w:trPr>
        <w:tc>
          <w:tcPr>
            <w:tcW w:w="3500" w:type="dxa"/>
            <w:tcBorders>
              <w:top w:val="nil"/>
              <w:left w:val="single" w:sz="4" w:space="0" w:color="auto"/>
              <w:bottom w:val="nil"/>
              <w:right w:val="nil"/>
            </w:tcBorders>
            <w:vAlign w:val="center"/>
            <w:hideMark/>
          </w:tcPr>
          <w:p w14:paraId="36D71E40" w14:textId="77777777" w:rsidR="00C73356" w:rsidRPr="00752F14" w:rsidRDefault="00C73356" w:rsidP="001A7583">
            <w:pPr>
              <w:rPr>
                <w:b/>
                <w:bCs/>
              </w:rPr>
            </w:pPr>
            <w:r w:rsidRPr="00752F14">
              <w:rPr>
                <w:b/>
                <w:bCs/>
              </w:rPr>
              <w:t>University of Arizona</w:t>
            </w:r>
          </w:p>
        </w:tc>
        <w:tc>
          <w:tcPr>
            <w:tcW w:w="2214" w:type="dxa"/>
            <w:tcBorders>
              <w:top w:val="nil"/>
              <w:left w:val="nil"/>
              <w:bottom w:val="nil"/>
              <w:right w:val="nil"/>
            </w:tcBorders>
            <w:noWrap/>
            <w:vAlign w:val="center"/>
            <w:hideMark/>
          </w:tcPr>
          <w:p w14:paraId="75B060D4" w14:textId="77777777" w:rsidR="00C73356" w:rsidRPr="00752F14" w:rsidRDefault="00C73356" w:rsidP="001A7583">
            <w:pPr>
              <w:tabs>
                <w:tab w:val="decimal" w:pos="799"/>
              </w:tabs>
              <w:jc w:val="center"/>
            </w:pPr>
            <w:r w:rsidRPr="00752F14">
              <w:t>$5,625</w:t>
            </w:r>
          </w:p>
        </w:tc>
        <w:tc>
          <w:tcPr>
            <w:tcW w:w="1808" w:type="dxa"/>
            <w:tcBorders>
              <w:top w:val="nil"/>
              <w:left w:val="nil"/>
              <w:bottom w:val="nil"/>
              <w:right w:val="nil"/>
            </w:tcBorders>
            <w:noWrap/>
            <w:vAlign w:val="center"/>
            <w:hideMark/>
          </w:tcPr>
          <w:p w14:paraId="0A7F8E38" w14:textId="77777777" w:rsidR="00C73356" w:rsidRPr="00752F14" w:rsidRDefault="00C73356" w:rsidP="001A7583">
            <w:pPr>
              <w:jc w:val="center"/>
            </w:pPr>
            <w:r>
              <w:t xml:space="preserve">  </w:t>
            </w:r>
            <w:r w:rsidRPr="00752F14">
              <w:t>$8,100</w:t>
            </w:r>
          </w:p>
        </w:tc>
        <w:tc>
          <w:tcPr>
            <w:tcW w:w="2278" w:type="dxa"/>
            <w:gridSpan w:val="2"/>
            <w:tcBorders>
              <w:top w:val="nil"/>
              <w:left w:val="nil"/>
              <w:bottom w:val="nil"/>
              <w:right w:val="single" w:sz="4" w:space="0" w:color="auto"/>
            </w:tcBorders>
            <w:noWrap/>
            <w:vAlign w:val="center"/>
            <w:hideMark/>
          </w:tcPr>
          <w:p w14:paraId="5A7FAEB8" w14:textId="77777777" w:rsidR="00C73356" w:rsidRPr="00752F14" w:rsidRDefault="00C73356" w:rsidP="001A7583">
            <w:pPr>
              <w:jc w:val="center"/>
            </w:pPr>
            <w:r w:rsidRPr="00752F14">
              <w:t xml:space="preserve">$7,691 </w:t>
            </w:r>
          </w:p>
        </w:tc>
      </w:tr>
      <w:tr w:rsidR="00C73356" w14:paraId="2DE4F3D0" w14:textId="77777777" w:rsidTr="00C73356">
        <w:trPr>
          <w:trHeight w:val="320"/>
        </w:trPr>
        <w:tc>
          <w:tcPr>
            <w:tcW w:w="3500" w:type="dxa"/>
            <w:tcBorders>
              <w:top w:val="nil"/>
              <w:left w:val="single" w:sz="4" w:space="0" w:color="auto"/>
              <w:bottom w:val="nil"/>
              <w:right w:val="nil"/>
            </w:tcBorders>
            <w:noWrap/>
            <w:vAlign w:val="bottom"/>
            <w:hideMark/>
          </w:tcPr>
          <w:p w14:paraId="1C630772" w14:textId="77777777" w:rsidR="00C73356" w:rsidRPr="00752F14" w:rsidRDefault="00C73356" w:rsidP="001A7583">
            <w:pPr>
              <w:jc w:val="center"/>
            </w:pPr>
          </w:p>
        </w:tc>
        <w:tc>
          <w:tcPr>
            <w:tcW w:w="2214" w:type="dxa"/>
            <w:tcBorders>
              <w:top w:val="nil"/>
              <w:left w:val="nil"/>
              <w:bottom w:val="nil"/>
              <w:right w:val="nil"/>
            </w:tcBorders>
            <w:noWrap/>
            <w:vAlign w:val="bottom"/>
            <w:hideMark/>
          </w:tcPr>
          <w:p w14:paraId="1E217336" w14:textId="77777777" w:rsidR="00C73356" w:rsidRPr="00752F14" w:rsidRDefault="00C73356" w:rsidP="001A7583"/>
        </w:tc>
        <w:tc>
          <w:tcPr>
            <w:tcW w:w="1808" w:type="dxa"/>
            <w:tcBorders>
              <w:top w:val="nil"/>
              <w:left w:val="nil"/>
              <w:bottom w:val="nil"/>
              <w:right w:val="nil"/>
            </w:tcBorders>
            <w:noWrap/>
            <w:vAlign w:val="bottom"/>
            <w:hideMark/>
          </w:tcPr>
          <w:p w14:paraId="044DAD72" w14:textId="77777777" w:rsidR="00C73356" w:rsidRPr="00752F14" w:rsidRDefault="00C73356" w:rsidP="001A7583">
            <w:pPr>
              <w:jc w:val="center"/>
            </w:pPr>
          </w:p>
        </w:tc>
        <w:tc>
          <w:tcPr>
            <w:tcW w:w="2278" w:type="dxa"/>
            <w:gridSpan w:val="2"/>
            <w:tcBorders>
              <w:top w:val="nil"/>
              <w:left w:val="nil"/>
              <w:bottom w:val="nil"/>
              <w:right w:val="single" w:sz="4" w:space="0" w:color="auto"/>
            </w:tcBorders>
            <w:noWrap/>
            <w:vAlign w:val="bottom"/>
            <w:hideMark/>
          </w:tcPr>
          <w:p w14:paraId="3303A530" w14:textId="77777777" w:rsidR="00C73356" w:rsidRPr="00752F14" w:rsidRDefault="00C73356" w:rsidP="001A7583">
            <w:pPr>
              <w:jc w:val="center"/>
            </w:pPr>
          </w:p>
        </w:tc>
      </w:tr>
      <w:tr w:rsidR="00C73356" w14:paraId="0DBC1E76" w14:textId="77777777" w:rsidTr="00C73356">
        <w:trPr>
          <w:trHeight w:val="340"/>
        </w:trPr>
        <w:tc>
          <w:tcPr>
            <w:tcW w:w="3500" w:type="dxa"/>
            <w:tcBorders>
              <w:top w:val="nil"/>
              <w:left w:val="single" w:sz="4" w:space="0" w:color="auto"/>
              <w:bottom w:val="single" w:sz="4" w:space="0" w:color="auto"/>
              <w:right w:val="nil"/>
            </w:tcBorders>
            <w:vAlign w:val="center"/>
            <w:hideMark/>
          </w:tcPr>
          <w:p w14:paraId="436A3014" w14:textId="77777777" w:rsidR="00C73356" w:rsidRPr="00752F14" w:rsidRDefault="00C73356" w:rsidP="001A7583">
            <w:pPr>
              <w:rPr>
                <w:b/>
                <w:bCs/>
              </w:rPr>
            </w:pPr>
            <w:r w:rsidRPr="00752F14">
              <w:rPr>
                <w:b/>
                <w:bCs/>
              </w:rPr>
              <w:t xml:space="preserve">  Average (excluding UO)</w:t>
            </w:r>
          </w:p>
        </w:tc>
        <w:tc>
          <w:tcPr>
            <w:tcW w:w="2214" w:type="dxa"/>
            <w:tcBorders>
              <w:top w:val="nil"/>
              <w:left w:val="nil"/>
              <w:bottom w:val="single" w:sz="4" w:space="0" w:color="auto"/>
              <w:right w:val="nil"/>
            </w:tcBorders>
            <w:noWrap/>
            <w:vAlign w:val="center"/>
            <w:hideMark/>
          </w:tcPr>
          <w:p w14:paraId="5BC34DF9" w14:textId="77777777" w:rsidR="00C73356" w:rsidRPr="00752F14" w:rsidRDefault="00C73356" w:rsidP="001A7583">
            <w:pPr>
              <w:jc w:val="center"/>
              <w:rPr>
                <w:b/>
                <w:bCs/>
              </w:rPr>
            </w:pPr>
            <w:r>
              <w:rPr>
                <w:b/>
                <w:bCs/>
              </w:rPr>
              <w:t xml:space="preserve">  </w:t>
            </w:r>
            <w:r w:rsidRPr="00752F14">
              <w:rPr>
                <w:b/>
                <w:bCs/>
              </w:rPr>
              <w:t xml:space="preserve">$9,957 </w:t>
            </w:r>
          </w:p>
        </w:tc>
        <w:tc>
          <w:tcPr>
            <w:tcW w:w="1808" w:type="dxa"/>
            <w:tcBorders>
              <w:top w:val="nil"/>
              <w:left w:val="nil"/>
              <w:bottom w:val="single" w:sz="4" w:space="0" w:color="auto"/>
              <w:right w:val="nil"/>
            </w:tcBorders>
            <w:noWrap/>
            <w:vAlign w:val="center"/>
            <w:hideMark/>
          </w:tcPr>
          <w:p w14:paraId="6E933A12" w14:textId="77777777" w:rsidR="00C73356" w:rsidRPr="00752F14" w:rsidRDefault="00C73356" w:rsidP="001A7583">
            <w:pPr>
              <w:jc w:val="center"/>
              <w:rPr>
                <w:b/>
                <w:bCs/>
              </w:rPr>
            </w:pPr>
            <w:r>
              <w:rPr>
                <w:b/>
                <w:bCs/>
              </w:rPr>
              <w:t xml:space="preserve">  </w:t>
            </w:r>
            <w:r w:rsidRPr="00752F14">
              <w:rPr>
                <w:b/>
                <w:bCs/>
              </w:rPr>
              <w:t xml:space="preserve">$9,927 </w:t>
            </w:r>
          </w:p>
        </w:tc>
        <w:tc>
          <w:tcPr>
            <w:tcW w:w="2278" w:type="dxa"/>
            <w:gridSpan w:val="2"/>
            <w:tcBorders>
              <w:top w:val="nil"/>
              <w:left w:val="nil"/>
              <w:bottom w:val="single" w:sz="4" w:space="0" w:color="auto"/>
              <w:right w:val="single" w:sz="4" w:space="0" w:color="auto"/>
            </w:tcBorders>
            <w:noWrap/>
            <w:vAlign w:val="center"/>
            <w:hideMark/>
          </w:tcPr>
          <w:p w14:paraId="2127C4F8" w14:textId="77777777" w:rsidR="00C73356" w:rsidRPr="00752F14" w:rsidRDefault="00C73356" w:rsidP="001A7583">
            <w:pPr>
              <w:jc w:val="center"/>
              <w:rPr>
                <w:b/>
                <w:bCs/>
              </w:rPr>
            </w:pPr>
            <w:r w:rsidRPr="00752F14">
              <w:rPr>
                <w:b/>
                <w:bCs/>
              </w:rPr>
              <w:t xml:space="preserve">$6,262 </w:t>
            </w:r>
          </w:p>
        </w:tc>
      </w:tr>
      <w:tr w:rsidR="00C73356" w14:paraId="132F8655" w14:textId="77777777" w:rsidTr="00C73356">
        <w:trPr>
          <w:trHeight w:val="380"/>
        </w:trPr>
        <w:tc>
          <w:tcPr>
            <w:tcW w:w="7522" w:type="dxa"/>
            <w:gridSpan w:val="3"/>
            <w:tcBorders>
              <w:top w:val="nil"/>
              <w:left w:val="single" w:sz="4" w:space="0" w:color="auto"/>
              <w:bottom w:val="nil"/>
              <w:right w:val="nil"/>
            </w:tcBorders>
            <w:noWrap/>
            <w:vAlign w:val="bottom"/>
            <w:hideMark/>
          </w:tcPr>
          <w:p w14:paraId="04E94979" w14:textId="77777777" w:rsidR="00C73356" w:rsidRPr="00752F14" w:rsidRDefault="00C73356" w:rsidP="001A7583">
            <w:r w:rsidRPr="00752F14">
              <w:rPr>
                <w:vertAlign w:val="superscript"/>
              </w:rPr>
              <w:t xml:space="preserve">1 </w:t>
            </w:r>
            <w:r w:rsidRPr="00752F14">
              <w:t>Relative to costs for a major in the College of Arts and Sciences (or equivalent).</w:t>
            </w:r>
          </w:p>
        </w:tc>
        <w:tc>
          <w:tcPr>
            <w:tcW w:w="2278" w:type="dxa"/>
            <w:gridSpan w:val="2"/>
            <w:tcBorders>
              <w:top w:val="nil"/>
              <w:left w:val="nil"/>
              <w:bottom w:val="nil"/>
              <w:right w:val="single" w:sz="4" w:space="0" w:color="auto"/>
            </w:tcBorders>
            <w:noWrap/>
            <w:vAlign w:val="bottom"/>
            <w:hideMark/>
          </w:tcPr>
          <w:p w14:paraId="04B447B4" w14:textId="77777777" w:rsidR="00C73356" w:rsidRPr="00752F14" w:rsidRDefault="00C73356" w:rsidP="001A7583"/>
        </w:tc>
      </w:tr>
      <w:tr w:rsidR="00C73356" w14:paraId="7C427A11" w14:textId="77777777" w:rsidTr="00C73356">
        <w:trPr>
          <w:trHeight w:val="380"/>
        </w:trPr>
        <w:tc>
          <w:tcPr>
            <w:tcW w:w="7522" w:type="dxa"/>
            <w:gridSpan w:val="3"/>
            <w:tcBorders>
              <w:top w:val="nil"/>
              <w:left w:val="single" w:sz="4" w:space="0" w:color="auto"/>
              <w:bottom w:val="nil"/>
              <w:right w:val="nil"/>
            </w:tcBorders>
            <w:noWrap/>
            <w:vAlign w:val="bottom"/>
            <w:hideMark/>
          </w:tcPr>
          <w:p w14:paraId="2141185D" w14:textId="77777777" w:rsidR="00C73356" w:rsidRPr="00752F14" w:rsidRDefault="00C73356" w:rsidP="001A7583">
            <w:r w:rsidRPr="00752F14">
              <w:rPr>
                <w:vertAlign w:val="superscript"/>
              </w:rPr>
              <w:t xml:space="preserve">2 </w:t>
            </w:r>
            <w:r w:rsidRPr="00752F14">
              <w:t>Data from https://vpfa.uoregon.edu/tuition/aau-comparators.</w:t>
            </w:r>
          </w:p>
        </w:tc>
        <w:tc>
          <w:tcPr>
            <w:tcW w:w="2278" w:type="dxa"/>
            <w:gridSpan w:val="2"/>
            <w:tcBorders>
              <w:top w:val="nil"/>
              <w:left w:val="nil"/>
              <w:bottom w:val="nil"/>
              <w:right w:val="single" w:sz="4" w:space="0" w:color="auto"/>
            </w:tcBorders>
            <w:noWrap/>
            <w:vAlign w:val="bottom"/>
            <w:hideMark/>
          </w:tcPr>
          <w:p w14:paraId="59506513" w14:textId="77777777" w:rsidR="00C73356" w:rsidRDefault="00C73356" w:rsidP="001A7583">
            <w:pPr>
              <w:rPr>
                <w:rFonts w:ascii="Aptos Narrow" w:hAnsi="Aptos Narrow"/>
              </w:rPr>
            </w:pPr>
          </w:p>
        </w:tc>
      </w:tr>
      <w:tr w:rsidR="00C73356" w14:paraId="68516678" w14:textId="77777777" w:rsidTr="00C73356">
        <w:trPr>
          <w:trHeight w:val="320"/>
        </w:trPr>
        <w:tc>
          <w:tcPr>
            <w:tcW w:w="9800" w:type="dxa"/>
            <w:gridSpan w:val="5"/>
            <w:tcBorders>
              <w:top w:val="nil"/>
              <w:left w:val="single" w:sz="4" w:space="0" w:color="auto"/>
              <w:bottom w:val="nil"/>
              <w:right w:val="single" w:sz="4" w:space="0" w:color="auto"/>
            </w:tcBorders>
            <w:hideMark/>
          </w:tcPr>
          <w:p w14:paraId="1D51DB29" w14:textId="77777777" w:rsidR="00C73356" w:rsidRPr="00752F14" w:rsidRDefault="00C73356" w:rsidP="001A7583">
            <w:r w:rsidRPr="00752F14">
              <w:rPr>
                <w:b/>
                <w:bCs/>
                <w:u w:val="single"/>
              </w:rPr>
              <w:t>Note 1:</w:t>
            </w:r>
            <w:r w:rsidRPr="00752F14">
              <w:t xml:space="preserve"> Total additional costs calculated for each school using the same assumptions as used in Table 2.</w:t>
            </w:r>
          </w:p>
        </w:tc>
      </w:tr>
      <w:tr w:rsidR="00C73356" w14:paraId="26A3E2C7" w14:textId="77777777" w:rsidTr="00C73356">
        <w:trPr>
          <w:trHeight w:val="1680"/>
        </w:trPr>
        <w:tc>
          <w:tcPr>
            <w:tcW w:w="9800" w:type="dxa"/>
            <w:gridSpan w:val="5"/>
            <w:tcBorders>
              <w:top w:val="nil"/>
              <w:left w:val="single" w:sz="4" w:space="0" w:color="auto"/>
              <w:bottom w:val="single" w:sz="4" w:space="0" w:color="auto"/>
              <w:right w:val="single" w:sz="4" w:space="0" w:color="auto"/>
            </w:tcBorders>
            <w:hideMark/>
          </w:tcPr>
          <w:p w14:paraId="15D4FABD" w14:textId="3A263C76" w:rsidR="00C73356" w:rsidRPr="00752F14" w:rsidRDefault="00C73356" w:rsidP="001A7583">
            <w:r w:rsidRPr="00752F14">
              <w:rPr>
                <w:b/>
                <w:bCs/>
                <w:u w:val="single"/>
              </w:rPr>
              <w:t>Note 2:</w:t>
            </w:r>
            <w:r w:rsidRPr="00752F14">
              <w:t xml:space="preserve"> Pennsylvania State University and University of Pittsburgh are excluded because they have different state funding mechanisms. Estimates would put them in this group of public AAU universities with lowest state support and they both have differential tuition for the business school majors, with residents paying $8</w:t>
            </w:r>
            <w:r>
              <w:t>,</w:t>
            </w:r>
            <w:r w:rsidRPr="00752F14">
              <w:t>348 and $7</w:t>
            </w:r>
            <w:r>
              <w:t>,</w:t>
            </w:r>
            <w:r w:rsidRPr="00752F14">
              <w:t>362 more for their business major at Penn State and Pittsburgh, respectively, and nonresidents paying $11,236 and $15,822, respectively.</w:t>
            </w:r>
          </w:p>
        </w:tc>
      </w:tr>
    </w:tbl>
    <w:p w14:paraId="32208498" w14:textId="77777777" w:rsidR="00C73356" w:rsidRDefault="00C73356" w:rsidP="00B12E35">
      <w:pPr>
        <w:spacing w:after="0" w:line="240" w:lineRule="auto"/>
        <w:rPr>
          <w:sz w:val="24"/>
          <w:szCs w:val="24"/>
        </w:rPr>
      </w:pPr>
    </w:p>
    <w:p w14:paraId="3334119F" w14:textId="40FD49C1" w:rsidR="00EB5B46" w:rsidRDefault="00EB5B46" w:rsidP="00B12E35">
      <w:pPr>
        <w:spacing w:after="0" w:line="240" w:lineRule="auto"/>
        <w:rPr>
          <w:sz w:val="24"/>
          <w:szCs w:val="24"/>
        </w:rPr>
      </w:pPr>
      <w:r>
        <w:rPr>
          <w:sz w:val="24"/>
          <w:szCs w:val="24"/>
        </w:rPr>
        <w:lastRenderedPageBreak/>
        <w:t xml:space="preserve">TFAB recommends adoption of the new proposed </w:t>
      </w:r>
      <w:r w:rsidR="00707E72">
        <w:rPr>
          <w:sz w:val="24"/>
          <w:szCs w:val="24"/>
        </w:rPr>
        <w:t>business school differential tuition rate for the entering cohort of undergraduate students.</w:t>
      </w:r>
    </w:p>
    <w:p w14:paraId="49EA7D74" w14:textId="477CA725" w:rsidR="00923543" w:rsidRPr="00B12E35" w:rsidRDefault="00923543" w:rsidP="00B12E35">
      <w:pPr>
        <w:spacing w:after="0" w:line="240" w:lineRule="auto"/>
        <w:rPr>
          <w:sz w:val="24"/>
          <w:szCs w:val="24"/>
        </w:rPr>
      </w:pPr>
    </w:p>
    <w:p w14:paraId="45337709" w14:textId="498D9CAB" w:rsidR="00224911" w:rsidRPr="00B12E35" w:rsidRDefault="0091034B" w:rsidP="00EF25EB">
      <w:pPr>
        <w:pStyle w:val="Heading1"/>
        <w:spacing w:line="240" w:lineRule="auto"/>
        <w:ind w:left="0"/>
        <w:rPr>
          <w:rFonts w:ascii="Calibri" w:hAnsi="Calibri" w:cs="Calibri"/>
          <w:color w:val="auto"/>
        </w:rPr>
      </w:pPr>
      <w:r w:rsidRPr="00B12E35">
        <w:rPr>
          <w:rFonts w:ascii="Calibri" w:hAnsi="Calibri" w:cs="Calibri"/>
          <w:color w:val="auto"/>
        </w:rPr>
        <w:t xml:space="preserve">Proposed </w:t>
      </w:r>
      <w:r w:rsidR="00224911" w:rsidRPr="00B12E35">
        <w:rPr>
          <w:rFonts w:ascii="Calibri" w:hAnsi="Calibri" w:cs="Calibri"/>
          <w:color w:val="auto"/>
        </w:rPr>
        <w:t>Matriculation Fee</w:t>
      </w:r>
      <w:r w:rsidRPr="00B12E35">
        <w:rPr>
          <w:rFonts w:ascii="Calibri" w:hAnsi="Calibri" w:cs="Calibri"/>
          <w:color w:val="auto"/>
        </w:rPr>
        <w:t xml:space="preserve"> Rate</w:t>
      </w:r>
    </w:p>
    <w:p w14:paraId="333B647C" w14:textId="7106E3E0" w:rsidR="00224911" w:rsidRPr="00B12E35" w:rsidRDefault="00224911" w:rsidP="00B12E35">
      <w:pPr>
        <w:spacing w:after="0" w:line="240" w:lineRule="auto"/>
        <w:ind w:left="0"/>
        <w:rPr>
          <w:color w:val="auto"/>
          <w:sz w:val="24"/>
          <w:szCs w:val="24"/>
        </w:rPr>
      </w:pPr>
    </w:p>
    <w:p w14:paraId="3D56BDCA" w14:textId="3CB025E8" w:rsidR="00AB3E5B" w:rsidRPr="00B12E35" w:rsidRDefault="00B82BFA" w:rsidP="00B12E35">
      <w:pPr>
        <w:spacing w:after="0" w:line="240" w:lineRule="auto"/>
        <w:rPr>
          <w:color w:val="auto"/>
          <w:sz w:val="24"/>
          <w:szCs w:val="24"/>
        </w:rPr>
      </w:pPr>
      <w:r w:rsidRPr="00B12E35">
        <w:rPr>
          <w:color w:val="auto"/>
          <w:sz w:val="24"/>
          <w:szCs w:val="24"/>
        </w:rPr>
        <w:t xml:space="preserve">The Matriculation Fee is a one-time fee charged to newly admitted students upon enrollment. This one-time assessment was developed to reduce the large number of enrollment-related fees. The fee is also used to support academic programming for Freshman Interest Groups and other learning communities. The Matriculation Fee is assessed on all new and transfer students (undergraduate and graduate) and </w:t>
      </w:r>
      <w:r w:rsidR="00C4291A">
        <w:rPr>
          <w:color w:val="auto"/>
          <w:sz w:val="24"/>
          <w:szCs w:val="24"/>
        </w:rPr>
        <w:t xml:space="preserve">has </w:t>
      </w:r>
      <w:r w:rsidR="00224911" w:rsidRPr="00B12E35">
        <w:rPr>
          <w:color w:val="auto"/>
          <w:sz w:val="24"/>
          <w:szCs w:val="24"/>
        </w:rPr>
        <w:t>traditionally increased</w:t>
      </w:r>
      <w:r w:rsidR="003C46A9" w:rsidRPr="00B12E35">
        <w:rPr>
          <w:color w:val="auto"/>
          <w:sz w:val="24"/>
          <w:szCs w:val="24"/>
        </w:rPr>
        <w:t xml:space="preserve"> each year</w:t>
      </w:r>
      <w:r w:rsidR="00224911" w:rsidRPr="00B12E35">
        <w:rPr>
          <w:color w:val="auto"/>
          <w:sz w:val="24"/>
          <w:szCs w:val="24"/>
        </w:rPr>
        <w:t xml:space="preserve"> at the same rate as the increase to </w:t>
      </w:r>
      <w:r w:rsidR="00D62C0E" w:rsidRPr="00B12E35">
        <w:rPr>
          <w:color w:val="auto"/>
          <w:sz w:val="24"/>
          <w:szCs w:val="24"/>
        </w:rPr>
        <w:t xml:space="preserve">the </w:t>
      </w:r>
      <w:r w:rsidR="00224911" w:rsidRPr="00B12E35">
        <w:rPr>
          <w:color w:val="auto"/>
          <w:sz w:val="24"/>
          <w:szCs w:val="24"/>
        </w:rPr>
        <w:t>undergraduate resident tuition</w:t>
      </w:r>
      <w:r w:rsidR="00D62C0E" w:rsidRPr="00B12E35">
        <w:rPr>
          <w:color w:val="auto"/>
          <w:sz w:val="24"/>
          <w:szCs w:val="24"/>
        </w:rPr>
        <w:t xml:space="preserve"> rate</w:t>
      </w:r>
      <w:r w:rsidR="00224911" w:rsidRPr="00B12E35">
        <w:rPr>
          <w:color w:val="auto"/>
          <w:sz w:val="24"/>
          <w:szCs w:val="24"/>
        </w:rPr>
        <w:t xml:space="preserve">. </w:t>
      </w:r>
      <w:r w:rsidR="00FE3BFC" w:rsidRPr="00B12E35">
        <w:rPr>
          <w:color w:val="auto"/>
          <w:sz w:val="24"/>
          <w:szCs w:val="24"/>
        </w:rPr>
        <w:t xml:space="preserve">We are </w:t>
      </w:r>
      <w:r w:rsidR="00224911" w:rsidRPr="00B12E35">
        <w:rPr>
          <w:color w:val="auto"/>
          <w:sz w:val="24"/>
          <w:szCs w:val="24"/>
        </w:rPr>
        <w:t>recommending that the institution continue this practice in FY</w:t>
      </w:r>
      <w:r w:rsidR="006F07AE" w:rsidRPr="00B12E35">
        <w:rPr>
          <w:color w:val="auto"/>
          <w:sz w:val="24"/>
          <w:szCs w:val="24"/>
        </w:rPr>
        <w:t>2</w:t>
      </w:r>
      <w:r w:rsidR="00AB3E5B" w:rsidRPr="00B12E35">
        <w:rPr>
          <w:color w:val="auto"/>
          <w:sz w:val="24"/>
          <w:szCs w:val="24"/>
        </w:rPr>
        <w:t>7</w:t>
      </w:r>
      <w:r w:rsidR="004216C2">
        <w:rPr>
          <w:color w:val="auto"/>
          <w:sz w:val="24"/>
          <w:szCs w:val="24"/>
        </w:rPr>
        <w:t xml:space="preserve"> and a 4.5% increase be applied to this fee.</w:t>
      </w:r>
    </w:p>
    <w:p w14:paraId="17CBCF8F" w14:textId="77777777" w:rsidR="00AB3E5B" w:rsidRPr="00B12E35" w:rsidRDefault="00AB3E5B" w:rsidP="00B12E35">
      <w:pPr>
        <w:spacing w:after="0" w:line="240" w:lineRule="auto"/>
        <w:rPr>
          <w:color w:val="auto"/>
          <w:sz w:val="24"/>
          <w:szCs w:val="24"/>
        </w:rPr>
      </w:pPr>
    </w:p>
    <w:p w14:paraId="1A7E6758" w14:textId="5C73DD0C" w:rsidR="00224911" w:rsidRPr="00B12E35" w:rsidRDefault="00F34FE1" w:rsidP="00B12E35">
      <w:pPr>
        <w:spacing w:after="0" w:line="240" w:lineRule="auto"/>
        <w:rPr>
          <w:color w:val="auto"/>
          <w:sz w:val="24"/>
          <w:szCs w:val="24"/>
        </w:rPr>
      </w:pPr>
      <w:r w:rsidRPr="00B12E35">
        <w:rPr>
          <w:color w:val="auto"/>
          <w:sz w:val="24"/>
          <w:szCs w:val="24"/>
        </w:rPr>
        <w:t xml:space="preserve">The </w:t>
      </w:r>
      <w:r w:rsidR="004216C2">
        <w:rPr>
          <w:color w:val="auto"/>
          <w:sz w:val="24"/>
          <w:szCs w:val="24"/>
        </w:rPr>
        <w:t xml:space="preserve">proposed </w:t>
      </w:r>
      <w:r w:rsidR="00DF537E">
        <w:rPr>
          <w:color w:val="auto"/>
          <w:sz w:val="24"/>
          <w:szCs w:val="24"/>
        </w:rPr>
        <w:t xml:space="preserve">FY27 </w:t>
      </w:r>
      <w:r w:rsidR="00BC1E77" w:rsidRPr="00B12E35">
        <w:rPr>
          <w:color w:val="auto"/>
          <w:sz w:val="24"/>
          <w:szCs w:val="24"/>
        </w:rPr>
        <w:t xml:space="preserve">matriculation fee, </w:t>
      </w:r>
      <w:r w:rsidR="004216C2">
        <w:rPr>
          <w:color w:val="auto"/>
          <w:sz w:val="24"/>
          <w:szCs w:val="24"/>
        </w:rPr>
        <w:t>would be</w:t>
      </w:r>
      <w:r w:rsidR="00BC1E77" w:rsidRPr="00B12E35">
        <w:rPr>
          <w:color w:val="auto"/>
          <w:sz w:val="24"/>
          <w:szCs w:val="24"/>
        </w:rPr>
        <w:t xml:space="preserve"> $5</w:t>
      </w:r>
      <w:r w:rsidR="003A5C90" w:rsidRPr="00B12E35">
        <w:rPr>
          <w:color w:val="auto"/>
          <w:sz w:val="24"/>
          <w:szCs w:val="24"/>
        </w:rPr>
        <w:t>69.89</w:t>
      </w:r>
      <w:r w:rsidR="00B22922">
        <w:rPr>
          <w:color w:val="auto"/>
          <w:sz w:val="24"/>
          <w:szCs w:val="24"/>
        </w:rPr>
        <w:t>.</w:t>
      </w:r>
      <w:r w:rsidR="00C4291A">
        <w:rPr>
          <w:color w:val="auto"/>
          <w:sz w:val="24"/>
          <w:szCs w:val="24"/>
        </w:rPr>
        <w:t xml:space="preserve"> </w:t>
      </w:r>
      <w:r w:rsidR="00224911" w:rsidRPr="00B12E35">
        <w:rPr>
          <w:color w:val="auto"/>
          <w:sz w:val="24"/>
          <w:szCs w:val="24"/>
        </w:rPr>
        <w:t>Students only pay the matriculation fee once, in their first term.</w:t>
      </w:r>
    </w:p>
    <w:p w14:paraId="04B41A23" w14:textId="77777777" w:rsidR="00D47A88" w:rsidRPr="00B12E35" w:rsidRDefault="00D47A88" w:rsidP="00B12E35">
      <w:pPr>
        <w:spacing w:after="0" w:line="240" w:lineRule="auto"/>
        <w:rPr>
          <w:color w:val="auto"/>
          <w:sz w:val="24"/>
          <w:szCs w:val="24"/>
        </w:rPr>
      </w:pPr>
    </w:p>
    <w:p w14:paraId="7EC58291" w14:textId="77777777" w:rsidR="00D47A88" w:rsidRPr="00B12E35" w:rsidRDefault="00D47A88" w:rsidP="00B12E35">
      <w:pPr>
        <w:pStyle w:val="Heading1"/>
        <w:spacing w:line="240" w:lineRule="auto"/>
        <w:rPr>
          <w:rFonts w:ascii="Calibri" w:hAnsi="Calibri" w:cs="Calibri"/>
          <w:color w:val="auto"/>
        </w:rPr>
      </w:pPr>
      <w:r w:rsidRPr="00B12E35">
        <w:rPr>
          <w:rFonts w:ascii="Calibri" w:hAnsi="Calibri" w:cs="Calibri"/>
          <w:color w:val="auto"/>
        </w:rPr>
        <w:t>Clark Honors College Differential Tuition</w:t>
      </w:r>
    </w:p>
    <w:p w14:paraId="7A2EF21A" w14:textId="77777777" w:rsidR="00D47A88" w:rsidRPr="00B12E35" w:rsidRDefault="00D47A88" w:rsidP="00B12E35">
      <w:pPr>
        <w:spacing w:line="240" w:lineRule="auto"/>
        <w:rPr>
          <w:rFonts w:eastAsiaTheme="minorHAnsi"/>
          <w:color w:val="auto"/>
          <w:sz w:val="24"/>
          <w:szCs w:val="24"/>
        </w:rPr>
      </w:pPr>
    </w:p>
    <w:p w14:paraId="760AD258" w14:textId="73E81F2E" w:rsidR="00D47A88" w:rsidRDefault="00D47A88" w:rsidP="00B12E35">
      <w:pPr>
        <w:spacing w:after="0" w:line="240" w:lineRule="auto"/>
        <w:rPr>
          <w:color w:val="auto"/>
          <w:sz w:val="24"/>
          <w:szCs w:val="24"/>
        </w:rPr>
      </w:pPr>
      <w:r w:rsidRPr="00B12E35">
        <w:rPr>
          <w:color w:val="auto"/>
          <w:sz w:val="24"/>
          <w:szCs w:val="24"/>
        </w:rPr>
        <w:t xml:space="preserve">As with the matriculation fee, the differential tuition paid by Clark Honors College students </w:t>
      </w:r>
      <w:r w:rsidR="00C4291A">
        <w:rPr>
          <w:color w:val="auto"/>
          <w:sz w:val="24"/>
          <w:szCs w:val="24"/>
        </w:rPr>
        <w:t xml:space="preserve">has </w:t>
      </w:r>
      <w:r w:rsidRPr="00B12E35">
        <w:rPr>
          <w:color w:val="auto"/>
          <w:sz w:val="24"/>
          <w:szCs w:val="24"/>
        </w:rPr>
        <w:t xml:space="preserve">traditionally increased at the same rate as the increase to undergraduate resident tuition. For the 2026 Tuition Cohort, </w:t>
      </w:r>
      <w:r w:rsidR="00387F03" w:rsidRPr="00B12E35">
        <w:rPr>
          <w:color w:val="auto"/>
          <w:sz w:val="24"/>
          <w:szCs w:val="24"/>
        </w:rPr>
        <w:t xml:space="preserve">however, </w:t>
      </w:r>
      <w:r w:rsidRPr="00B12E35">
        <w:rPr>
          <w:color w:val="auto"/>
          <w:sz w:val="24"/>
          <w:szCs w:val="24"/>
        </w:rPr>
        <w:t>the Clark Honors College is recommending a 1.0% increase from the 2025 cohort rate. This would result in a</w:t>
      </w:r>
      <w:r w:rsidR="00C5613C">
        <w:rPr>
          <w:color w:val="auto"/>
          <w:sz w:val="24"/>
          <w:szCs w:val="24"/>
        </w:rPr>
        <w:t xml:space="preserve"> differential</w:t>
      </w:r>
      <w:r w:rsidRPr="00B12E35">
        <w:rPr>
          <w:color w:val="auto"/>
          <w:sz w:val="24"/>
          <w:szCs w:val="24"/>
        </w:rPr>
        <w:t xml:space="preserve"> tuition charge of $1,022.7</w:t>
      </w:r>
      <w:r w:rsidR="00C4291A">
        <w:rPr>
          <w:color w:val="auto"/>
          <w:sz w:val="24"/>
          <w:szCs w:val="24"/>
        </w:rPr>
        <w:t>3</w:t>
      </w:r>
      <w:r w:rsidRPr="00B12E35">
        <w:rPr>
          <w:color w:val="auto"/>
          <w:sz w:val="24"/>
          <w:szCs w:val="24"/>
        </w:rPr>
        <w:t xml:space="preserve"> per term for new, incoming students. The college </w:t>
      </w:r>
      <w:r w:rsidR="00C4291A">
        <w:rPr>
          <w:color w:val="auto"/>
          <w:sz w:val="24"/>
          <w:szCs w:val="24"/>
        </w:rPr>
        <w:t xml:space="preserve">is exposed to the same cost drivers as other schools and colleges and the Education &amp; General Fund as a whole but </w:t>
      </w:r>
      <w:r w:rsidRPr="00B12E35">
        <w:rPr>
          <w:color w:val="auto"/>
          <w:sz w:val="24"/>
          <w:szCs w:val="24"/>
        </w:rPr>
        <w:t xml:space="preserve">is recommending a low increase to keep the differential tuition as low as possible, given the pricing of differential tuition at other honors colleges across the country. As the Honors College differential tuition is part of the guaranteed tuition program, the rate charged to the entering cohort of students will be locked for five years. </w:t>
      </w:r>
    </w:p>
    <w:p w14:paraId="5D9C572E" w14:textId="77777777" w:rsidR="00B22922" w:rsidRPr="00B12E35" w:rsidRDefault="00B22922" w:rsidP="009C41C0">
      <w:pPr>
        <w:spacing w:after="0" w:line="240" w:lineRule="auto"/>
        <w:ind w:left="0" w:firstLine="0"/>
        <w:rPr>
          <w:color w:val="auto"/>
          <w:sz w:val="24"/>
          <w:szCs w:val="24"/>
        </w:rPr>
      </w:pPr>
    </w:p>
    <w:p w14:paraId="5252C7F9" w14:textId="2B013028" w:rsidR="00D452E2" w:rsidRPr="00B12E35" w:rsidRDefault="003301AD" w:rsidP="00B12E35">
      <w:pPr>
        <w:pStyle w:val="Heading1"/>
        <w:spacing w:line="240" w:lineRule="auto"/>
        <w:rPr>
          <w:rFonts w:ascii="Calibri" w:hAnsi="Calibri" w:cs="Calibri"/>
          <w:color w:val="auto"/>
        </w:rPr>
      </w:pPr>
      <w:r w:rsidRPr="00B12E35">
        <w:rPr>
          <w:rFonts w:ascii="Calibri" w:hAnsi="Calibri" w:cs="Calibri"/>
          <w:color w:val="auto"/>
          <w:u w:color="15111C"/>
        </w:rPr>
        <w:t>Other Costs of Education</w:t>
      </w:r>
    </w:p>
    <w:p w14:paraId="4CCE72D3" w14:textId="77777777" w:rsidR="00D452E2" w:rsidRPr="00B12E35" w:rsidRDefault="003301AD" w:rsidP="00B12E35">
      <w:pPr>
        <w:spacing w:after="0" w:line="240" w:lineRule="auto"/>
        <w:ind w:left="0" w:firstLine="0"/>
        <w:rPr>
          <w:color w:val="auto"/>
          <w:sz w:val="24"/>
          <w:szCs w:val="24"/>
        </w:rPr>
      </w:pPr>
      <w:r w:rsidRPr="00B12E35">
        <w:rPr>
          <w:color w:val="auto"/>
          <w:sz w:val="24"/>
          <w:szCs w:val="24"/>
        </w:rPr>
        <w:t xml:space="preserve"> </w:t>
      </w:r>
    </w:p>
    <w:p w14:paraId="4D7492D8" w14:textId="1DA5DC71" w:rsidR="00940C3E" w:rsidRPr="00B12E35" w:rsidRDefault="00C16E2D" w:rsidP="00B12E35">
      <w:pPr>
        <w:spacing w:after="0" w:line="240" w:lineRule="auto"/>
        <w:rPr>
          <w:color w:val="auto"/>
          <w:sz w:val="24"/>
          <w:szCs w:val="24"/>
        </w:rPr>
      </w:pPr>
      <w:r w:rsidRPr="00B12E35">
        <w:rPr>
          <w:color w:val="auto"/>
          <w:sz w:val="24"/>
          <w:szCs w:val="24"/>
        </w:rPr>
        <w:t xml:space="preserve">During winter term, </w:t>
      </w:r>
      <w:r w:rsidR="00203252" w:rsidRPr="00B12E35">
        <w:rPr>
          <w:color w:val="auto"/>
          <w:sz w:val="24"/>
          <w:szCs w:val="24"/>
        </w:rPr>
        <w:t>TFAB</w:t>
      </w:r>
      <w:r w:rsidR="003301AD" w:rsidRPr="00B12E35">
        <w:rPr>
          <w:color w:val="auto"/>
          <w:sz w:val="24"/>
          <w:szCs w:val="24"/>
        </w:rPr>
        <w:t xml:space="preserve"> reviewed major changes to course fees</w:t>
      </w:r>
      <w:r w:rsidR="00FA1D87" w:rsidRPr="00B12E35">
        <w:rPr>
          <w:color w:val="auto"/>
          <w:sz w:val="24"/>
          <w:szCs w:val="24"/>
        </w:rPr>
        <w:t xml:space="preserve"> proposed for the 2026-27 academic year and 2027 summer session. </w:t>
      </w:r>
      <w:r w:rsidRPr="00B12E35">
        <w:rPr>
          <w:color w:val="auto"/>
          <w:sz w:val="24"/>
          <w:szCs w:val="24"/>
        </w:rPr>
        <w:t xml:space="preserve">The group also reviewed projected </w:t>
      </w:r>
      <w:r w:rsidR="003301AD" w:rsidRPr="00B12E35">
        <w:rPr>
          <w:color w:val="auto"/>
          <w:sz w:val="24"/>
          <w:szCs w:val="24"/>
        </w:rPr>
        <w:t>housing costs for FY</w:t>
      </w:r>
      <w:r w:rsidR="001A1394" w:rsidRPr="00B12E35">
        <w:rPr>
          <w:color w:val="auto"/>
          <w:sz w:val="24"/>
          <w:szCs w:val="24"/>
        </w:rPr>
        <w:t>2</w:t>
      </w:r>
      <w:r w:rsidR="00FA1D87" w:rsidRPr="00B12E35">
        <w:rPr>
          <w:color w:val="auto"/>
          <w:sz w:val="24"/>
          <w:szCs w:val="24"/>
        </w:rPr>
        <w:t>7</w:t>
      </w:r>
      <w:r w:rsidR="003301AD" w:rsidRPr="00B12E35">
        <w:rPr>
          <w:color w:val="auto"/>
          <w:sz w:val="24"/>
          <w:szCs w:val="24"/>
        </w:rPr>
        <w:t>.</w:t>
      </w:r>
      <w:r w:rsidR="00C27FAC" w:rsidRPr="00B12E35">
        <w:rPr>
          <w:color w:val="auto"/>
          <w:sz w:val="24"/>
          <w:szCs w:val="24"/>
        </w:rPr>
        <w:t xml:space="preserve"> </w:t>
      </w:r>
    </w:p>
    <w:p w14:paraId="17BBE614" w14:textId="77777777" w:rsidR="00940C3E" w:rsidRPr="00B12E35" w:rsidRDefault="00940C3E" w:rsidP="00B12E35">
      <w:pPr>
        <w:spacing w:after="0" w:line="240" w:lineRule="auto"/>
        <w:rPr>
          <w:color w:val="auto"/>
          <w:sz w:val="24"/>
          <w:szCs w:val="24"/>
        </w:rPr>
      </w:pPr>
    </w:p>
    <w:p w14:paraId="324F6C88" w14:textId="77777777" w:rsidR="00FA1D87" w:rsidRPr="00B12E35" w:rsidRDefault="00940C3E" w:rsidP="00B12E35">
      <w:pPr>
        <w:spacing w:after="0" w:line="240" w:lineRule="auto"/>
        <w:rPr>
          <w:color w:val="auto"/>
          <w:sz w:val="24"/>
          <w:szCs w:val="24"/>
        </w:rPr>
      </w:pPr>
      <w:r w:rsidRPr="00B12E35">
        <w:rPr>
          <w:b/>
          <w:color w:val="auto"/>
          <w:sz w:val="24"/>
          <w:szCs w:val="24"/>
        </w:rPr>
        <w:t>Course Fees</w:t>
      </w:r>
      <w:r w:rsidRPr="00B12E35">
        <w:rPr>
          <w:color w:val="auto"/>
          <w:sz w:val="24"/>
          <w:szCs w:val="24"/>
        </w:rPr>
        <w:t xml:space="preserve">: </w:t>
      </w:r>
      <w:r w:rsidR="009B400D" w:rsidRPr="00B12E35">
        <w:rPr>
          <w:color w:val="auto"/>
          <w:sz w:val="24"/>
          <w:szCs w:val="24"/>
        </w:rPr>
        <w:t>Proposals for new</w:t>
      </w:r>
      <w:r w:rsidR="00C16E2D" w:rsidRPr="00B12E35">
        <w:rPr>
          <w:color w:val="auto"/>
          <w:sz w:val="24"/>
          <w:szCs w:val="24"/>
        </w:rPr>
        <w:t xml:space="preserve">, </w:t>
      </w:r>
      <w:r w:rsidR="00FA1D87" w:rsidRPr="00B12E35">
        <w:rPr>
          <w:color w:val="auto"/>
          <w:sz w:val="24"/>
          <w:szCs w:val="24"/>
        </w:rPr>
        <w:t>amended</w:t>
      </w:r>
      <w:r w:rsidR="00C16E2D" w:rsidRPr="00B12E35">
        <w:rPr>
          <w:color w:val="auto"/>
          <w:sz w:val="24"/>
          <w:szCs w:val="24"/>
        </w:rPr>
        <w:t>, and cancelled</w:t>
      </w:r>
      <w:r w:rsidR="009B400D" w:rsidRPr="00B12E35">
        <w:rPr>
          <w:color w:val="auto"/>
          <w:sz w:val="24"/>
          <w:szCs w:val="24"/>
        </w:rPr>
        <w:t xml:space="preserve"> course fees are submitted </w:t>
      </w:r>
      <w:r w:rsidR="00C16E2D" w:rsidRPr="00B12E35">
        <w:rPr>
          <w:color w:val="auto"/>
          <w:sz w:val="24"/>
          <w:szCs w:val="24"/>
        </w:rPr>
        <w:t xml:space="preserve">to Budget and Resource Planning (BRP) </w:t>
      </w:r>
      <w:r w:rsidR="009B400D" w:rsidRPr="00B12E35">
        <w:rPr>
          <w:color w:val="auto"/>
          <w:sz w:val="24"/>
          <w:szCs w:val="24"/>
        </w:rPr>
        <w:t>through the annual Special Fees, Fines</w:t>
      </w:r>
      <w:r w:rsidR="005B09F3" w:rsidRPr="00B12E35">
        <w:rPr>
          <w:color w:val="auto"/>
          <w:sz w:val="24"/>
          <w:szCs w:val="24"/>
        </w:rPr>
        <w:t>,</w:t>
      </w:r>
      <w:r w:rsidR="009B400D" w:rsidRPr="00B12E35">
        <w:rPr>
          <w:color w:val="auto"/>
          <w:sz w:val="24"/>
          <w:szCs w:val="24"/>
        </w:rPr>
        <w:t xml:space="preserve"> and Penalties process and are presented </w:t>
      </w:r>
      <w:r w:rsidR="00C16E2D" w:rsidRPr="00B12E35">
        <w:rPr>
          <w:color w:val="auto"/>
          <w:sz w:val="24"/>
          <w:szCs w:val="24"/>
        </w:rPr>
        <w:t xml:space="preserve">by BRP </w:t>
      </w:r>
      <w:r w:rsidR="009B400D" w:rsidRPr="00B12E35">
        <w:rPr>
          <w:color w:val="auto"/>
          <w:sz w:val="24"/>
          <w:szCs w:val="24"/>
        </w:rPr>
        <w:t>to TFAB for review and discussion.</w:t>
      </w:r>
      <w:r w:rsidR="00C16E2D" w:rsidRPr="00B12E35">
        <w:rPr>
          <w:color w:val="auto"/>
          <w:sz w:val="24"/>
          <w:szCs w:val="24"/>
        </w:rPr>
        <w:t xml:space="preserve"> </w:t>
      </w:r>
      <w:r w:rsidR="00FA1D87" w:rsidRPr="00B12E35">
        <w:rPr>
          <w:color w:val="auto"/>
          <w:sz w:val="24"/>
          <w:szCs w:val="24"/>
        </w:rPr>
        <w:t xml:space="preserve">During winter term, TFAB reviewed the summary of these proposed changes, which included 14 new fees, 573 amended fees, and 39 cancelled fees. </w:t>
      </w:r>
    </w:p>
    <w:p w14:paraId="1BA96192" w14:textId="77777777" w:rsidR="00FA1D87" w:rsidRPr="00B12E35" w:rsidRDefault="00FA1D87" w:rsidP="00B12E35">
      <w:pPr>
        <w:spacing w:after="0" w:line="240" w:lineRule="auto"/>
        <w:rPr>
          <w:color w:val="auto"/>
          <w:sz w:val="24"/>
          <w:szCs w:val="24"/>
          <w:highlight w:val="yellow"/>
        </w:rPr>
      </w:pPr>
    </w:p>
    <w:p w14:paraId="1608EDB2" w14:textId="1302E1F5" w:rsidR="00FA1D87" w:rsidRPr="00B12E35" w:rsidRDefault="00FA1D87" w:rsidP="00B12E35">
      <w:pPr>
        <w:spacing w:line="240" w:lineRule="auto"/>
        <w:rPr>
          <w:sz w:val="24"/>
          <w:szCs w:val="24"/>
        </w:rPr>
      </w:pPr>
      <w:r w:rsidRPr="00B12E35">
        <w:rPr>
          <w:sz w:val="24"/>
          <w:szCs w:val="24"/>
        </w:rPr>
        <w:t xml:space="preserve">The group discussed how course fees are spent, </w:t>
      </w:r>
      <w:r w:rsidR="00B72659" w:rsidRPr="00B12E35">
        <w:rPr>
          <w:sz w:val="24"/>
          <w:szCs w:val="24"/>
        </w:rPr>
        <w:t xml:space="preserve">how students </w:t>
      </w:r>
      <w:r w:rsidR="00B72659">
        <w:rPr>
          <w:sz w:val="24"/>
          <w:szCs w:val="24"/>
        </w:rPr>
        <w:t xml:space="preserve">learn </w:t>
      </w:r>
      <w:r w:rsidR="00B72659" w:rsidRPr="00B12E35">
        <w:rPr>
          <w:sz w:val="24"/>
          <w:szCs w:val="24"/>
        </w:rPr>
        <w:t xml:space="preserve">about </w:t>
      </w:r>
      <w:r w:rsidR="00B72659">
        <w:rPr>
          <w:sz w:val="24"/>
          <w:szCs w:val="24"/>
        </w:rPr>
        <w:t xml:space="preserve">the fees for each course before </w:t>
      </w:r>
      <w:r w:rsidR="00B72659" w:rsidRPr="00B12E35">
        <w:rPr>
          <w:sz w:val="24"/>
          <w:szCs w:val="24"/>
        </w:rPr>
        <w:t>registration</w:t>
      </w:r>
      <w:r w:rsidR="00B72659">
        <w:rPr>
          <w:sz w:val="24"/>
          <w:szCs w:val="24"/>
        </w:rPr>
        <w:t xml:space="preserve">, and the </w:t>
      </w:r>
      <w:r w:rsidRPr="00B12E35">
        <w:rPr>
          <w:sz w:val="24"/>
          <w:szCs w:val="24"/>
        </w:rPr>
        <w:t xml:space="preserve">cost savings </w:t>
      </w:r>
      <w:r w:rsidR="00B72659">
        <w:rPr>
          <w:sz w:val="24"/>
          <w:szCs w:val="24"/>
        </w:rPr>
        <w:t xml:space="preserve">to </w:t>
      </w:r>
      <w:r w:rsidR="00585ABE" w:rsidRPr="00B12E35">
        <w:rPr>
          <w:sz w:val="24"/>
          <w:szCs w:val="24"/>
        </w:rPr>
        <w:t xml:space="preserve">students when the university buys </w:t>
      </w:r>
      <w:r w:rsidR="00B72659">
        <w:rPr>
          <w:sz w:val="24"/>
          <w:szCs w:val="24"/>
        </w:rPr>
        <w:t xml:space="preserve">class </w:t>
      </w:r>
      <w:r w:rsidR="00585ABE" w:rsidRPr="00B12E35">
        <w:rPr>
          <w:sz w:val="24"/>
          <w:szCs w:val="24"/>
        </w:rPr>
        <w:t>materials</w:t>
      </w:r>
      <w:r w:rsidR="00B72659">
        <w:rPr>
          <w:sz w:val="24"/>
          <w:szCs w:val="24"/>
        </w:rPr>
        <w:t xml:space="preserve"> in bulk.</w:t>
      </w:r>
    </w:p>
    <w:p w14:paraId="378B67D7" w14:textId="77777777" w:rsidR="00C27FAC" w:rsidRPr="00B12E35" w:rsidRDefault="00C27FAC" w:rsidP="00B12E35">
      <w:pPr>
        <w:spacing w:after="0" w:line="240" w:lineRule="auto"/>
        <w:rPr>
          <w:color w:val="auto"/>
          <w:sz w:val="24"/>
          <w:szCs w:val="24"/>
          <w:highlight w:val="yellow"/>
        </w:rPr>
      </w:pPr>
    </w:p>
    <w:p w14:paraId="21612E03" w14:textId="2725DBBD" w:rsidR="00361814" w:rsidRPr="00B12E35" w:rsidRDefault="00940C3E" w:rsidP="00B12E35">
      <w:pPr>
        <w:spacing w:line="240" w:lineRule="auto"/>
        <w:rPr>
          <w:bCs/>
          <w:sz w:val="24"/>
          <w:szCs w:val="24"/>
        </w:rPr>
      </w:pPr>
      <w:r w:rsidRPr="00B12E35">
        <w:rPr>
          <w:b/>
          <w:color w:val="auto"/>
          <w:sz w:val="24"/>
          <w:szCs w:val="24"/>
        </w:rPr>
        <w:t>Room and Board Rates</w:t>
      </w:r>
      <w:r w:rsidRPr="00B12E35">
        <w:rPr>
          <w:color w:val="auto"/>
          <w:sz w:val="24"/>
          <w:szCs w:val="24"/>
        </w:rPr>
        <w:t xml:space="preserve">: </w:t>
      </w:r>
      <w:r w:rsidR="004201EC" w:rsidRPr="00B12E35">
        <w:rPr>
          <w:color w:val="auto"/>
          <w:sz w:val="24"/>
          <w:szCs w:val="24"/>
        </w:rPr>
        <w:t xml:space="preserve">Representatives from </w:t>
      </w:r>
      <w:r w:rsidR="00C27FAC" w:rsidRPr="00B12E35">
        <w:rPr>
          <w:color w:val="auto"/>
          <w:sz w:val="24"/>
          <w:szCs w:val="24"/>
        </w:rPr>
        <w:t xml:space="preserve">University Housing </w:t>
      </w:r>
      <w:r w:rsidR="004201EC" w:rsidRPr="00B12E35">
        <w:rPr>
          <w:color w:val="auto"/>
          <w:sz w:val="24"/>
          <w:szCs w:val="24"/>
        </w:rPr>
        <w:t xml:space="preserve">shared </w:t>
      </w:r>
      <w:r w:rsidR="004201EC" w:rsidRPr="00B12E35">
        <w:rPr>
          <w:bCs/>
          <w:sz w:val="24"/>
          <w:szCs w:val="24"/>
        </w:rPr>
        <w:t>proposed room and board rate increases for FY2</w:t>
      </w:r>
      <w:r w:rsidR="00361814" w:rsidRPr="00B12E35">
        <w:rPr>
          <w:bCs/>
          <w:sz w:val="24"/>
          <w:szCs w:val="24"/>
        </w:rPr>
        <w:t>7</w:t>
      </w:r>
      <w:r w:rsidR="004201EC" w:rsidRPr="00B12E35">
        <w:rPr>
          <w:bCs/>
          <w:sz w:val="24"/>
          <w:szCs w:val="24"/>
        </w:rPr>
        <w:t xml:space="preserve">. The proposals included increases for residence halls at single, double, and triple occupancy; family housing and university apartments; and apartments at the UO Northeast Portland campus. </w:t>
      </w:r>
      <w:r w:rsidR="00361814" w:rsidRPr="00B12E35">
        <w:rPr>
          <w:bCs/>
          <w:sz w:val="24"/>
          <w:szCs w:val="24"/>
        </w:rPr>
        <w:t>Proposed h</w:t>
      </w:r>
      <w:r w:rsidR="004201EC" w:rsidRPr="00B12E35">
        <w:rPr>
          <w:bCs/>
          <w:sz w:val="24"/>
          <w:szCs w:val="24"/>
        </w:rPr>
        <w:t xml:space="preserve">ousing rate increases vary depending on the room type and meal plan selected. Overall, the proposals involved a 4.5% increase in room and board rates for multi-person units and a 5% increase for single-person units. </w:t>
      </w:r>
      <w:r w:rsidR="00361814" w:rsidRPr="00B12E35">
        <w:rPr>
          <w:bCs/>
          <w:sz w:val="24"/>
          <w:szCs w:val="24"/>
        </w:rPr>
        <w:t>T</w:t>
      </w:r>
      <w:r w:rsidR="004201EC" w:rsidRPr="00B12E35">
        <w:rPr>
          <w:bCs/>
          <w:sz w:val="24"/>
          <w:szCs w:val="24"/>
        </w:rPr>
        <w:t xml:space="preserve">he rate structure is similar to previous years and will </w:t>
      </w:r>
      <w:r w:rsidR="00361814" w:rsidRPr="00B12E35">
        <w:rPr>
          <w:bCs/>
          <w:sz w:val="24"/>
          <w:szCs w:val="24"/>
        </w:rPr>
        <w:lastRenderedPageBreak/>
        <w:t xml:space="preserve">again </w:t>
      </w:r>
      <w:r w:rsidR="004201EC" w:rsidRPr="00B12E35">
        <w:rPr>
          <w:bCs/>
          <w:sz w:val="24"/>
          <w:szCs w:val="24"/>
        </w:rPr>
        <w:t xml:space="preserve">include a returner discount for students who lived in the residence halls </w:t>
      </w:r>
      <w:r w:rsidR="00E332BD" w:rsidRPr="00B12E35">
        <w:rPr>
          <w:bCs/>
          <w:sz w:val="24"/>
          <w:szCs w:val="24"/>
        </w:rPr>
        <w:t xml:space="preserve">for </w:t>
      </w:r>
      <w:r w:rsidR="004201EC" w:rsidRPr="00B12E35">
        <w:rPr>
          <w:bCs/>
          <w:sz w:val="24"/>
          <w:szCs w:val="24"/>
        </w:rPr>
        <w:t>at least one term of the previous year</w:t>
      </w:r>
      <w:r w:rsidR="00361814" w:rsidRPr="00B12E35">
        <w:rPr>
          <w:bCs/>
          <w:sz w:val="24"/>
          <w:szCs w:val="24"/>
        </w:rPr>
        <w:t xml:space="preserve"> (this does not apply to Yasui Hall, which </w:t>
      </w:r>
      <w:r w:rsidR="003C0BAB">
        <w:rPr>
          <w:bCs/>
          <w:sz w:val="24"/>
          <w:szCs w:val="24"/>
        </w:rPr>
        <w:t>H</w:t>
      </w:r>
      <w:r w:rsidR="00A0466F" w:rsidRPr="00B12E35">
        <w:rPr>
          <w:bCs/>
          <w:sz w:val="24"/>
          <w:szCs w:val="24"/>
        </w:rPr>
        <w:t xml:space="preserve">ousing </w:t>
      </w:r>
      <w:r w:rsidR="00361814" w:rsidRPr="00B12E35">
        <w:rPr>
          <w:bCs/>
          <w:sz w:val="24"/>
          <w:szCs w:val="24"/>
        </w:rPr>
        <w:t>designed for students returning after their first year)</w:t>
      </w:r>
      <w:r w:rsidR="004201EC" w:rsidRPr="00B12E35">
        <w:rPr>
          <w:bCs/>
          <w:sz w:val="24"/>
          <w:szCs w:val="24"/>
        </w:rPr>
        <w:t xml:space="preserve">. </w:t>
      </w:r>
      <w:r w:rsidR="00361814" w:rsidRPr="00B12E35">
        <w:rPr>
          <w:bCs/>
          <w:sz w:val="24"/>
          <w:szCs w:val="24"/>
        </w:rPr>
        <w:t>There were some proposed adjustments to the rates for two residence halls: Barnhart rates will be reduced to match the rates at newer halls with similar room types and the rates for Riley will be increased to be in alignment with Earl, Carson, and Justice Bean Hall.</w:t>
      </w:r>
    </w:p>
    <w:p w14:paraId="2AA9E638" w14:textId="77777777" w:rsidR="00361814" w:rsidRPr="00B12E35" w:rsidRDefault="00361814" w:rsidP="00B12E35">
      <w:pPr>
        <w:spacing w:line="240" w:lineRule="auto"/>
        <w:rPr>
          <w:bCs/>
          <w:sz w:val="24"/>
          <w:szCs w:val="24"/>
        </w:rPr>
      </w:pPr>
    </w:p>
    <w:p w14:paraId="5093CAAF" w14:textId="63010E2D" w:rsidR="00D710E5" w:rsidRPr="00B12E35" w:rsidRDefault="004201EC" w:rsidP="00B12E35">
      <w:pPr>
        <w:spacing w:line="240" w:lineRule="auto"/>
        <w:rPr>
          <w:sz w:val="24"/>
          <w:szCs w:val="24"/>
        </w:rPr>
      </w:pPr>
      <w:r w:rsidRPr="00B12E35">
        <w:rPr>
          <w:bCs/>
          <w:sz w:val="24"/>
          <w:szCs w:val="24"/>
        </w:rPr>
        <w:t xml:space="preserve">TFAB discussed </w:t>
      </w:r>
      <w:r w:rsidR="00E332BD" w:rsidRPr="00B12E35">
        <w:rPr>
          <w:bCs/>
          <w:sz w:val="24"/>
          <w:szCs w:val="24"/>
        </w:rPr>
        <w:t xml:space="preserve">several </w:t>
      </w:r>
      <w:r w:rsidRPr="00B12E35">
        <w:rPr>
          <w:bCs/>
          <w:sz w:val="24"/>
          <w:szCs w:val="24"/>
        </w:rPr>
        <w:t xml:space="preserve">issues related to housing, including </w:t>
      </w:r>
      <w:r w:rsidR="00D710E5" w:rsidRPr="00B12E35">
        <w:rPr>
          <w:bCs/>
          <w:sz w:val="24"/>
          <w:szCs w:val="24"/>
        </w:rPr>
        <w:t>the anticipated costs of necessary building</w:t>
      </w:r>
      <w:r w:rsidR="00D710E5" w:rsidRPr="00B12E35">
        <w:rPr>
          <w:sz w:val="24"/>
          <w:szCs w:val="24"/>
        </w:rPr>
        <w:t xml:space="preserve"> maintenance compared with the proposed increases, the difference in costs for students in on-campus and off-campus housing, and the amenities offered at different residence halls. The group also discussed increasing pressures on students resulting from </w:t>
      </w:r>
      <w:r w:rsidR="00A0466F" w:rsidRPr="00B12E35">
        <w:rPr>
          <w:sz w:val="24"/>
          <w:szCs w:val="24"/>
        </w:rPr>
        <w:t xml:space="preserve">the steeply rising costs of </w:t>
      </w:r>
      <w:r w:rsidR="00623EAE" w:rsidRPr="00B12E35">
        <w:rPr>
          <w:sz w:val="24"/>
          <w:szCs w:val="24"/>
        </w:rPr>
        <w:t xml:space="preserve">food and local </w:t>
      </w:r>
      <w:r w:rsidR="00D710E5" w:rsidRPr="00B12E35">
        <w:rPr>
          <w:sz w:val="24"/>
          <w:szCs w:val="24"/>
        </w:rPr>
        <w:t>housing.</w:t>
      </w:r>
    </w:p>
    <w:p w14:paraId="06B3BC00" w14:textId="77777777" w:rsidR="003F6E23" w:rsidRDefault="003F6E23" w:rsidP="00B12E35">
      <w:pPr>
        <w:spacing w:line="240" w:lineRule="auto"/>
        <w:rPr>
          <w:sz w:val="24"/>
          <w:szCs w:val="24"/>
          <w:u w:val="single"/>
        </w:rPr>
      </w:pPr>
    </w:p>
    <w:p w14:paraId="576EB9C0" w14:textId="4B50B35D" w:rsidR="00D51EFB" w:rsidRDefault="00ED5EDF" w:rsidP="008F62A9">
      <w:pPr>
        <w:spacing w:after="0" w:line="240" w:lineRule="auto"/>
        <w:ind w:left="0" w:firstLine="0"/>
        <w:rPr>
          <w:color w:val="auto"/>
          <w:sz w:val="24"/>
          <w:szCs w:val="24"/>
        </w:rPr>
      </w:pPr>
      <w:r>
        <w:rPr>
          <w:color w:val="auto"/>
          <w:sz w:val="24"/>
          <w:szCs w:val="24"/>
        </w:rPr>
        <w:t>TFAB</w:t>
      </w:r>
      <w:r w:rsidR="00D51EFB" w:rsidRPr="00B12E35">
        <w:rPr>
          <w:color w:val="auto"/>
          <w:sz w:val="24"/>
          <w:szCs w:val="24"/>
        </w:rPr>
        <w:t xml:space="preserve"> recommends that proposed fee increases for the administratively controlled mandatory fees, College of Business undergraduate differential tuition, the matriculation fee rate, Clark Honors College differential tuition, course fees, and room and board rates for FY27 be adopted.</w:t>
      </w:r>
    </w:p>
    <w:p w14:paraId="533CEFAD" w14:textId="77777777" w:rsidR="008F62A9" w:rsidRPr="00B12E35" w:rsidRDefault="008F62A9" w:rsidP="008F62A9">
      <w:pPr>
        <w:spacing w:after="0" w:line="240" w:lineRule="auto"/>
        <w:ind w:left="0" w:firstLine="0"/>
        <w:rPr>
          <w:sz w:val="24"/>
          <w:szCs w:val="24"/>
          <w:u w:val="single"/>
        </w:rPr>
      </w:pPr>
    </w:p>
    <w:p w14:paraId="3B2357E5" w14:textId="77777777" w:rsidR="00AD1459" w:rsidRPr="00B12E35" w:rsidRDefault="00AD1459" w:rsidP="00B12E35">
      <w:pPr>
        <w:pStyle w:val="Heading1"/>
        <w:spacing w:line="240" w:lineRule="auto"/>
        <w:rPr>
          <w:rFonts w:ascii="Calibri" w:hAnsi="Calibri" w:cs="Calibri"/>
          <w:color w:val="auto"/>
        </w:rPr>
      </w:pPr>
      <w:r w:rsidRPr="00B12E35">
        <w:rPr>
          <w:rFonts w:ascii="Calibri" w:hAnsi="Calibri" w:cs="Calibri"/>
          <w:color w:val="auto"/>
        </w:rPr>
        <w:t>Tuition and Fee Policy Book</w:t>
      </w:r>
    </w:p>
    <w:p w14:paraId="55EFB4B9" w14:textId="77777777" w:rsidR="00AD1459" w:rsidRPr="00B12E35" w:rsidRDefault="00AD1459" w:rsidP="00B12E35">
      <w:pPr>
        <w:spacing w:line="240" w:lineRule="auto"/>
        <w:rPr>
          <w:sz w:val="24"/>
          <w:szCs w:val="24"/>
        </w:rPr>
      </w:pPr>
    </w:p>
    <w:p w14:paraId="67F4F073" w14:textId="50E8F0CE" w:rsidR="00AD1459" w:rsidRPr="00B12E35" w:rsidRDefault="00AD1459" w:rsidP="00B12E35">
      <w:pPr>
        <w:spacing w:after="0" w:line="240" w:lineRule="auto"/>
        <w:rPr>
          <w:color w:val="auto"/>
          <w:sz w:val="24"/>
          <w:szCs w:val="24"/>
        </w:rPr>
      </w:pPr>
      <w:r w:rsidRPr="00B12E35">
        <w:rPr>
          <w:color w:val="auto"/>
          <w:sz w:val="24"/>
          <w:szCs w:val="24"/>
        </w:rPr>
        <w:t>TFAB reviewed proposed changes to the university’s tuition and fee policy book. TFAB members reviewed the entire redlined document and discussed the changes. The group provided suggestions for edits and discussed ways to improve clarity of information in the document.</w:t>
      </w:r>
    </w:p>
    <w:p w14:paraId="3AB9646A" w14:textId="77777777" w:rsidR="00AD1459" w:rsidRPr="00B12E35" w:rsidRDefault="00AD1459" w:rsidP="00B12E35">
      <w:pPr>
        <w:spacing w:after="0" w:line="240" w:lineRule="auto"/>
        <w:rPr>
          <w:color w:val="auto"/>
          <w:sz w:val="24"/>
          <w:szCs w:val="24"/>
        </w:rPr>
      </w:pPr>
    </w:p>
    <w:p w14:paraId="44F98474" w14:textId="3EC1418B" w:rsidR="00AD1459" w:rsidRPr="00B12E35" w:rsidRDefault="00AD1459" w:rsidP="00B12E35">
      <w:pPr>
        <w:pStyle w:val="Heading1"/>
        <w:spacing w:line="240" w:lineRule="auto"/>
        <w:rPr>
          <w:rFonts w:ascii="Calibri" w:hAnsi="Calibri" w:cs="Calibri"/>
          <w:color w:val="auto"/>
        </w:rPr>
      </w:pPr>
      <w:r w:rsidRPr="00B12E35">
        <w:rPr>
          <w:rFonts w:ascii="Calibri" w:hAnsi="Calibri" w:cs="Calibri"/>
          <w:color w:val="auto"/>
        </w:rPr>
        <w:t>Tuition Plateau</w:t>
      </w:r>
    </w:p>
    <w:p w14:paraId="335B3C6B" w14:textId="77777777" w:rsidR="00AD1459" w:rsidRPr="00B12E35" w:rsidRDefault="00AD1459" w:rsidP="00B12E35">
      <w:pPr>
        <w:spacing w:line="240" w:lineRule="auto"/>
        <w:rPr>
          <w:sz w:val="24"/>
          <w:szCs w:val="24"/>
          <w:u w:val="single"/>
        </w:rPr>
      </w:pPr>
    </w:p>
    <w:p w14:paraId="4CA27AC0" w14:textId="259A854F" w:rsidR="000A0D3E" w:rsidRPr="00B12E35" w:rsidRDefault="00AD1459" w:rsidP="001C4D35">
      <w:pPr>
        <w:spacing w:line="240" w:lineRule="auto"/>
        <w:rPr>
          <w:color w:val="auto"/>
          <w:sz w:val="24"/>
          <w:szCs w:val="24"/>
        </w:rPr>
      </w:pPr>
      <w:r w:rsidRPr="00B12E35">
        <w:rPr>
          <w:rFonts w:eastAsia="Times New Roman"/>
          <w:sz w:val="24"/>
          <w:szCs w:val="24"/>
        </w:rPr>
        <w:t xml:space="preserve">TFAB members discussed the idea of a tuition plateau model for undergraduate students at the university, considering potential advantages and </w:t>
      </w:r>
      <w:r w:rsidR="00A30F30">
        <w:rPr>
          <w:rFonts w:eastAsia="Times New Roman"/>
          <w:sz w:val="24"/>
          <w:szCs w:val="24"/>
        </w:rPr>
        <w:t xml:space="preserve">risks </w:t>
      </w:r>
      <w:r w:rsidRPr="00B12E35">
        <w:rPr>
          <w:rFonts w:eastAsia="Times New Roman"/>
          <w:sz w:val="24"/>
          <w:szCs w:val="24"/>
        </w:rPr>
        <w:t xml:space="preserve">for students and the institution. There was </w:t>
      </w:r>
      <w:r w:rsidR="00D51EFB">
        <w:rPr>
          <w:rFonts w:eastAsia="Times New Roman"/>
          <w:sz w:val="24"/>
          <w:szCs w:val="24"/>
        </w:rPr>
        <w:t>significant</w:t>
      </w:r>
      <w:r w:rsidRPr="00B12E35">
        <w:rPr>
          <w:rFonts w:eastAsia="Times New Roman"/>
          <w:sz w:val="24"/>
          <w:szCs w:val="24"/>
        </w:rPr>
        <w:t xml:space="preserve"> discussion about whether to consider a tuition plateau model</w:t>
      </w:r>
      <w:r w:rsidR="00D51EFB">
        <w:rPr>
          <w:rFonts w:eastAsia="Times New Roman"/>
          <w:sz w:val="24"/>
          <w:szCs w:val="24"/>
        </w:rPr>
        <w:t xml:space="preserve"> given potential benefits and risks</w:t>
      </w:r>
      <w:r w:rsidR="00931212">
        <w:rPr>
          <w:rFonts w:eastAsia="Times New Roman"/>
          <w:sz w:val="24"/>
          <w:szCs w:val="24"/>
        </w:rPr>
        <w:t>. While there was not</w:t>
      </w:r>
      <w:r w:rsidR="00265646">
        <w:rPr>
          <w:rFonts w:eastAsia="Times New Roman"/>
          <w:sz w:val="24"/>
          <w:szCs w:val="24"/>
        </w:rPr>
        <w:t xml:space="preserve"> a</w:t>
      </w:r>
      <w:r w:rsidR="00931212">
        <w:rPr>
          <w:rFonts w:eastAsia="Times New Roman"/>
          <w:sz w:val="24"/>
          <w:szCs w:val="24"/>
        </w:rPr>
        <w:t xml:space="preserve"> consensus on this issue, </w:t>
      </w:r>
      <w:r w:rsidRPr="00B12E35">
        <w:rPr>
          <w:rFonts w:eastAsia="Times New Roman"/>
          <w:sz w:val="24"/>
          <w:szCs w:val="24"/>
        </w:rPr>
        <w:t xml:space="preserve">a majority of TFAB members recommended that </w:t>
      </w:r>
      <w:r w:rsidR="00D51EFB">
        <w:rPr>
          <w:rFonts w:eastAsia="Times New Roman"/>
          <w:sz w:val="24"/>
          <w:szCs w:val="24"/>
        </w:rPr>
        <w:t xml:space="preserve">the president </w:t>
      </w:r>
      <w:r w:rsidRPr="00B12E35">
        <w:rPr>
          <w:rFonts w:eastAsia="Times New Roman"/>
          <w:sz w:val="24"/>
          <w:szCs w:val="24"/>
        </w:rPr>
        <w:t xml:space="preserve">launch a task force to </w:t>
      </w:r>
      <w:r w:rsidR="00931212">
        <w:rPr>
          <w:rFonts w:eastAsia="Times New Roman"/>
          <w:sz w:val="24"/>
          <w:szCs w:val="24"/>
        </w:rPr>
        <w:t>research and analyze the</w:t>
      </w:r>
      <w:r w:rsidR="00F12D23">
        <w:rPr>
          <w:rFonts w:eastAsia="Times New Roman"/>
          <w:sz w:val="24"/>
          <w:szCs w:val="24"/>
        </w:rPr>
        <w:t xml:space="preserve"> potential benefits, risks</w:t>
      </w:r>
      <w:r w:rsidR="009C41C0">
        <w:rPr>
          <w:rFonts w:eastAsia="Times New Roman"/>
          <w:sz w:val="24"/>
          <w:szCs w:val="24"/>
        </w:rPr>
        <w:t>,</w:t>
      </w:r>
      <w:r w:rsidR="00F12D23">
        <w:rPr>
          <w:rFonts w:eastAsia="Times New Roman"/>
          <w:sz w:val="24"/>
          <w:szCs w:val="24"/>
        </w:rPr>
        <w:t xml:space="preserve"> and design of an undergraduate tuition plateau framework.</w:t>
      </w:r>
      <w:r w:rsidR="000A0D3E" w:rsidRPr="00B12E35">
        <w:rPr>
          <w:color w:val="auto"/>
          <w:sz w:val="24"/>
          <w:szCs w:val="24"/>
        </w:rPr>
        <w:br w:type="page"/>
      </w:r>
    </w:p>
    <w:p w14:paraId="1CF57DAE" w14:textId="182D3E61" w:rsidR="009B507C" w:rsidRPr="00B12E35" w:rsidRDefault="009B507C" w:rsidP="00B12E35">
      <w:pPr>
        <w:pStyle w:val="Heading1"/>
        <w:spacing w:line="240" w:lineRule="auto"/>
        <w:rPr>
          <w:rFonts w:ascii="Calibri" w:hAnsi="Calibri" w:cs="Calibri"/>
        </w:rPr>
      </w:pPr>
      <w:bookmarkStart w:id="1" w:name="_Appendix_A:_Members"/>
      <w:bookmarkEnd w:id="1"/>
      <w:r w:rsidRPr="00B12E35">
        <w:rPr>
          <w:rFonts w:ascii="Calibri" w:hAnsi="Calibri" w:cs="Calibri"/>
        </w:rPr>
        <w:t>Appendix A: Members of the 202</w:t>
      </w:r>
      <w:r w:rsidR="00771054" w:rsidRPr="00B12E35">
        <w:rPr>
          <w:rFonts w:ascii="Calibri" w:hAnsi="Calibri" w:cs="Calibri"/>
        </w:rPr>
        <w:t>5</w:t>
      </w:r>
      <w:r w:rsidRPr="00B12E35">
        <w:rPr>
          <w:rFonts w:ascii="Calibri" w:hAnsi="Calibri" w:cs="Calibri"/>
        </w:rPr>
        <w:t>–2</w:t>
      </w:r>
      <w:r w:rsidR="00771054" w:rsidRPr="00B12E35">
        <w:rPr>
          <w:rFonts w:ascii="Calibri" w:hAnsi="Calibri" w:cs="Calibri"/>
        </w:rPr>
        <w:t>6</w:t>
      </w:r>
      <w:r w:rsidRPr="00B12E35">
        <w:rPr>
          <w:rFonts w:ascii="Calibri" w:hAnsi="Calibri" w:cs="Calibri"/>
        </w:rPr>
        <w:t xml:space="preserve"> Tuition and Fee Advisory Board</w:t>
      </w:r>
    </w:p>
    <w:p w14:paraId="5E92F6A4" w14:textId="77777777" w:rsidR="00DE39B1" w:rsidRPr="004E3407" w:rsidRDefault="00DE39B1" w:rsidP="00B12E35">
      <w:pPr>
        <w:spacing w:after="0" w:line="240" w:lineRule="auto"/>
        <w:ind w:left="0" w:firstLine="0"/>
        <w:rPr>
          <w:rFonts w:eastAsiaTheme="minorHAnsi"/>
          <w:color w:val="auto"/>
          <w:sz w:val="24"/>
          <w:szCs w:val="24"/>
        </w:rPr>
      </w:pPr>
    </w:p>
    <w:p w14:paraId="5B75E59A" w14:textId="77777777" w:rsidR="00E45E0C" w:rsidRPr="00B12E35" w:rsidRDefault="00E45E0C" w:rsidP="0021218A">
      <w:pPr>
        <w:spacing w:after="0" w:line="240" w:lineRule="auto"/>
        <w:ind w:right="-252"/>
        <w:rPr>
          <w:sz w:val="24"/>
          <w:szCs w:val="24"/>
        </w:rPr>
      </w:pPr>
      <w:r w:rsidRPr="00B12E35">
        <w:rPr>
          <w:sz w:val="24"/>
          <w:szCs w:val="24"/>
        </w:rPr>
        <w:t>Adrian Elisheva Parr Zaretsky</w:t>
      </w:r>
      <w:r w:rsidRPr="00B12E35">
        <w:rPr>
          <w:sz w:val="24"/>
          <w:szCs w:val="24"/>
        </w:rPr>
        <w:tab/>
      </w:r>
      <w:r w:rsidRPr="00B12E35">
        <w:rPr>
          <w:sz w:val="24"/>
          <w:szCs w:val="24"/>
        </w:rPr>
        <w:tab/>
        <w:t>Dean, College of Design</w:t>
      </w:r>
    </w:p>
    <w:p w14:paraId="54F627A0" w14:textId="77777777" w:rsidR="00E45E0C" w:rsidRPr="004E3407" w:rsidRDefault="00E45E0C" w:rsidP="0021218A">
      <w:pPr>
        <w:spacing w:after="0" w:line="240" w:lineRule="auto"/>
        <w:ind w:right="-252"/>
        <w:rPr>
          <w:sz w:val="14"/>
          <w:szCs w:val="14"/>
        </w:rPr>
      </w:pPr>
    </w:p>
    <w:p w14:paraId="025B076F" w14:textId="77777777" w:rsidR="00E45E0C" w:rsidRPr="00B12E35" w:rsidRDefault="00E45E0C" w:rsidP="0021218A">
      <w:pPr>
        <w:spacing w:after="0" w:line="240" w:lineRule="auto"/>
        <w:ind w:right="-252"/>
        <w:rPr>
          <w:sz w:val="24"/>
          <w:szCs w:val="24"/>
        </w:rPr>
      </w:pPr>
      <w:r w:rsidRPr="00B12E35">
        <w:rPr>
          <w:sz w:val="24"/>
          <w:szCs w:val="24"/>
        </w:rPr>
        <w:t>Angela Lauer Chong</w:t>
      </w:r>
      <w:r w:rsidRPr="00B12E35">
        <w:rPr>
          <w:sz w:val="24"/>
          <w:szCs w:val="24"/>
        </w:rPr>
        <w:tab/>
      </w:r>
      <w:r w:rsidRPr="00B12E35">
        <w:rPr>
          <w:sz w:val="24"/>
          <w:szCs w:val="24"/>
        </w:rPr>
        <w:tab/>
      </w:r>
      <w:r w:rsidRPr="00B12E35">
        <w:rPr>
          <w:sz w:val="24"/>
          <w:szCs w:val="24"/>
        </w:rPr>
        <w:tab/>
        <w:t>Vice President for Student Life; co-chair</w:t>
      </w:r>
    </w:p>
    <w:p w14:paraId="7938ECC9" w14:textId="77777777" w:rsidR="00E45E0C" w:rsidRPr="004E3407" w:rsidRDefault="00E45E0C" w:rsidP="0021218A">
      <w:pPr>
        <w:spacing w:after="0" w:line="240" w:lineRule="auto"/>
        <w:ind w:right="-252"/>
        <w:rPr>
          <w:sz w:val="14"/>
          <w:szCs w:val="14"/>
        </w:rPr>
      </w:pPr>
    </w:p>
    <w:p w14:paraId="17E0D575" w14:textId="77777777" w:rsidR="00E45E0C" w:rsidRPr="00B12E35" w:rsidRDefault="00E45E0C" w:rsidP="0021218A">
      <w:pPr>
        <w:spacing w:after="0" w:line="240" w:lineRule="auto"/>
        <w:ind w:right="-252"/>
        <w:rPr>
          <w:sz w:val="24"/>
          <w:szCs w:val="24"/>
        </w:rPr>
      </w:pPr>
      <w:r w:rsidRPr="00B12E35">
        <w:rPr>
          <w:sz w:val="24"/>
          <w:szCs w:val="24"/>
        </w:rPr>
        <w:t>Blair Hickok</w:t>
      </w:r>
      <w:r w:rsidRPr="00B12E35">
        <w:rPr>
          <w:sz w:val="24"/>
          <w:szCs w:val="24"/>
        </w:rPr>
        <w:tab/>
      </w:r>
      <w:r w:rsidRPr="00B12E35">
        <w:rPr>
          <w:sz w:val="24"/>
          <w:szCs w:val="24"/>
        </w:rPr>
        <w:tab/>
      </w:r>
      <w:r w:rsidRPr="00B12E35">
        <w:rPr>
          <w:sz w:val="24"/>
          <w:szCs w:val="24"/>
        </w:rPr>
        <w:tab/>
      </w:r>
      <w:r w:rsidRPr="00B12E35">
        <w:rPr>
          <w:sz w:val="24"/>
          <w:szCs w:val="24"/>
        </w:rPr>
        <w:tab/>
        <w:t>Undergraduate student</w:t>
      </w:r>
    </w:p>
    <w:p w14:paraId="2769AC6B" w14:textId="77777777" w:rsidR="00E45E0C" w:rsidRPr="004E3407" w:rsidRDefault="00E45E0C" w:rsidP="0021218A">
      <w:pPr>
        <w:spacing w:after="0" w:line="240" w:lineRule="auto"/>
        <w:ind w:right="-252"/>
        <w:rPr>
          <w:sz w:val="14"/>
          <w:szCs w:val="14"/>
        </w:rPr>
      </w:pPr>
    </w:p>
    <w:p w14:paraId="2F327892" w14:textId="792A3061" w:rsidR="0043402C" w:rsidRPr="00B12E35" w:rsidRDefault="00E45E0C" w:rsidP="0021218A">
      <w:pPr>
        <w:spacing w:after="0" w:line="240" w:lineRule="auto"/>
        <w:ind w:right="-252"/>
        <w:rPr>
          <w:sz w:val="24"/>
          <w:szCs w:val="24"/>
        </w:rPr>
      </w:pPr>
      <w:r w:rsidRPr="00B12E35">
        <w:rPr>
          <w:sz w:val="24"/>
          <w:szCs w:val="24"/>
        </w:rPr>
        <w:t>Brian Fox</w:t>
      </w:r>
      <w:r w:rsidRPr="00B12E35">
        <w:rPr>
          <w:sz w:val="24"/>
          <w:szCs w:val="24"/>
        </w:rPr>
        <w:tab/>
      </w:r>
      <w:r w:rsidRPr="00B12E35">
        <w:rPr>
          <w:sz w:val="24"/>
          <w:szCs w:val="24"/>
        </w:rPr>
        <w:tab/>
      </w:r>
      <w:r w:rsidRPr="00B12E35">
        <w:rPr>
          <w:sz w:val="24"/>
          <w:szCs w:val="24"/>
        </w:rPr>
        <w:tab/>
      </w:r>
      <w:r w:rsidRPr="00B12E35">
        <w:rPr>
          <w:sz w:val="24"/>
          <w:szCs w:val="24"/>
        </w:rPr>
        <w:tab/>
        <w:t xml:space="preserve">Associate Vice President for Budget, Financial Analysis, </w:t>
      </w:r>
      <w:r w:rsidR="00351531">
        <w:rPr>
          <w:sz w:val="24"/>
          <w:szCs w:val="24"/>
        </w:rPr>
        <w:t xml:space="preserve">and </w:t>
      </w:r>
      <w:r w:rsidRPr="00B12E35">
        <w:rPr>
          <w:sz w:val="24"/>
          <w:szCs w:val="24"/>
        </w:rPr>
        <w:t xml:space="preserve">Data </w:t>
      </w:r>
    </w:p>
    <w:p w14:paraId="1C084038" w14:textId="341F48A4" w:rsidR="00E45E0C" w:rsidRPr="00B12E35" w:rsidRDefault="00E45E0C" w:rsidP="0021218A">
      <w:pPr>
        <w:spacing w:after="0" w:line="240" w:lineRule="auto"/>
        <w:ind w:left="2890" w:right="-252" w:firstLine="710"/>
        <w:rPr>
          <w:sz w:val="24"/>
          <w:szCs w:val="24"/>
        </w:rPr>
      </w:pPr>
      <w:r w:rsidRPr="00B12E35">
        <w:rPr>
          <w:sz w:val="24"/>
          <w:szCs w:val="24"/>
        </w:rPr>
        <w:t>Analytics</w:t>
      </w:r>
    </w:p>
    <w:p w14:paraId="0394526E" w14:textId="77777777" w:rsidR="00E45E0C" w:rsidRPr="004E3407" w:rsidRDefault="00E45E0C" w:rsidP="0021218A">
      <w:pPr>
        <w:spacing w:after="0" w:line="240" w:lineRule="auto"/>
        <w:ind w:right="-252"/>
        <w:rPr>
          <w:sz w:val="14"/>
          <w:szCs w:val="14"/>
        </w:rPr>
      </w:pPr>
    </w:p>
    <w:p w14:paraId="6C2AEE45" w14:textId="77777777" w:rsidR="00E45E0C" w:rsidRPr="00B12E35" w:rsidRDefault="00E45E0C" w:rsidP="0021218A">
      <w:pPr>
        <w:spacing w:after="0" w:line="240" w:lineRule="auto"/>
        <w:ind w:right="-252"/>
        <w:rPr>
          <w:sz w:val="24"/>
          <w:szCs w:val="24"/>
        </w:rPr>
      </w:pPr>
      <w:r w:rsidRPr="00B12E35">
        <w:rPr>
          <w:sz w:val="24"/>
          <w:szCs w:val="24"/>
        </w:rPr>
        <w:t>Daphne Patrick</w:t>
      </w:r>
      <w:r w:rsidRPr="00B12E35">
        <w:rPr>
          <w:sz w:val="24"/>
          <w:szCs w:val="24"/>
        </w:rPr>
        <w:tab/>
      </w:r>
      <w:r w:rsidRPr="00B12E35">
        <w:rPr>
          <w:sz w:val="24"/>
          <w:szCs w:val="24"/>
        </w:rPr>
        <w:tab/>
      </w:r>
      <w:r w:rsidRPr="00B12E35">
        <w:rPr>
          <w:sz w:val="24"/>
          <w:szCs w:val="24"/>
        </w:rPr>
        <w:tab/>
        <w:t>ASUO Executive Chief of Staff; undergraduate student</w:t>
      </w:r>
    </w:p>
    <w:p w14:paraId="4603C2A1" w14:textId="77777777" w:rsidR="00E45E0C" w:rsidRPr="004E3407" w:rsidRDefault="00E45E0C" w:rsidP="0021218A">
      <w:pPr>
        <w:spacing w:after="0" w:line="240" w:lineRule="auto"/>
        <w:ind w:right="-252"/>
        <w:rPr>
          <w:sz w:val="14"/>
          <w:szCs w:val="14"/>
        </w:rPr>
      </w:pPr>
    </w:p>
    <w:p w14:paraId="194E742E" w14:textId="77777777" w:rsidR="00E45E0C" w:rsidRPr="00B12E35" w:rsidRDefault="00E45E0C" w:rsidP="0021218A">
      <w:pPr>
        <w:spacing w:after="0" w:line="240" w:lineRule="auto"/>
        <w:ind w:left="3600" w:right="-252" w:hanging="3600"/>
        <w:rPr>
          <w:sz w:val="24"/>
          <w:szCs w:val="24"/>
        </w:rPr>
      </w:pPr>
      <w:r w:rsidRPr="00B12E35">
        <w:rPr>
          <w:sz w:val="24"/>
          <w:szCs w:val="24"/>
        </w:rPr>
        <w:t>Erica Bornstein</w:t>
      </w:r>
      <w:r w:rsidRPr="00B12E35">
        <w:rPr>
          <w:sz w:val="24"/>
          <w:szCs w:val="24"/>
        </w:rPr>
        <w:tab/>
        <w:t>Divisional Associate Dean of Humanities, College of Arts and Sciences; Professor, Anthropology</w:t>
      </w:r>
    </w:p>
    <w:p w14:paraId="71CBCC72" w14:textId="77777777" w:rsidR="00E45E0C" w:rsidRPr="004E3407" w:rsidRDefault="00E45E0C" w:rsidP="0021218A">
      <w:pPr>
        <w:spacing w:after="0" w:line="240" w:lineRule="auto"/>
        <w:ind w:right="-252"/>
        <w:rPr>
          <w:sz w:val="14"/>
          <w:szCs w:val="14"/>
        </w:rPr>
      </w:pPr>
    </w:p>
    <w:p w14:paraId="326F130C" w14:textId="77777777" w:rsidR="00E45E0C" w:rsidRPr="00B12E35" w:rsidRDefault="00E45E0C" w:rsidP="0021218A">
      <w:pPr>
        <w:spacing w:after="0" w:line="240" w:lineRule="auto"/>
        <w:ind w:right="-252"/>
        <w:rPr>
          <w:sz w:val="24"/>
          <w:szCs w:val="24"/>
        </w:rPr>
      </w:pPr>
      <w:r w:rsidRPr="00B12E35">
        <w:rPr>
          <w:sz w:val="24"/>
          <w:szCs w:val="24"/>
        </w:rPr>
        <w:t>Grant Schoonover</w:t>
      </w:r>
      <w:r w:rsidRPr="00B12E35">
        <w:rPr>
          <w:sz w:val="24"/>
          <w:szCs w:val="24"/>
        </w:rPr>
        <w:tab/>
      </w:r>
      <w:r w:rsidRPr="00B12E35">
        <w:rPr>
          <w:sz w:val="24"/>
          <w:szCs w:val="24"/>
        </w:rPr>
        <w:tab/>
      </w:r>
      <w:r w:rsidRPr="00B12E35">
        <w:rPr>
          <w:sz w:val="24"/>
          <w:szCs w:val="24"/>
        </w:rPr>
        <w:tab/>
        <w:t xml:space="preserve">Vice Provost for Undergraduate Education and Student Success </w:t>
      </w:r>
    </w:p>
    <w:p w14:paraId="6A3A80E8" w14:textId="77777777" w:rsidR="00E45E0C" w:rsidRPr="004E3407" w:rsidRDefault="00E45E0C" w:rsidP="0021218A">
      <w:pPr>
        <w:spacing w:after="0" w:line="240" w:lineRule="auto"/>
        <w:ind w:right="-252"/>
        <w:rPr>
          <w:sz w:val="14"/>
          <w:szCs w:val="14"/>
        </w:rPr>
      </w:pPr>
    </w:p>
    <w:p w14:paraId="61704468" w14:textId="77777777" w:rsidR="00E45E0C" w:rsidRPr="00B12E35" w:rsidRDefault="00E45E0C" w:rsidP="0021218A">
      <w:pPr>
        <w:spacing w:after="0" w:line="240" w:lineRule="auto"/>
        <w:ind w:right="-252"/>
        <w:rPr>
          <w:sz w:val="24"/>
          <w:szCs w:val="24"/>
        </w:rPr>
      </w:pPr>
      <w:r w:rsidRPr="00B12E35">
        <w:rPr>
          <w:sz w:val="24"/>
          <w:szCs w:val="24"/>
        </w:rPr>
        <w:t>Hal Sadofsky</w:t>
      </w:r>
      <w:r w:rsidRPr="00B12E35">
        <w:rPr>
          <w:sz w:val="24"/>
          <w:szCs w:val="24"/>
        </w:rPr>
        <w:tab/>
      </w:r>
      <w:r w:rsidRPr="00B12E35">
        <w:rPr>
          <w:sz w:val="24"/>
          <w:szCs w:val="24"/>
        </w:rPr>
        <w:tab/>
      </w:r>
      <w:r w:rsidRPr="00B12E35">
        <w:rPr>
          <w:sz w:val="24"/>
          <w:szCs w:val="24"/>
        </w:rPr>
        <w:tab/>
      </w:r>
      <w:r w:rsidRPr="00B12E35">
        <w:rPr>
          <w:sz w:val="24"/>
          <w:szCs w:val="24"/>
        </w:rPr>
        <w:tab/>
        <w:t>Senior Vice Provost for Academic Operations</w:t>
      </w:r>
    </w:p>
    <w:p w14:paraId="2AFD3ADA" w14:textId="77777777" w:rsidR="00E45E0C" w:rsidRPr="004E3407" w:rsidRDefault="00E45E0C" w:rsidP="0021218A">
      <w:pPr>
        <w:spacing w:after="0" w:line="240" w:lineRule="auto"/>
        <w:ind w:right="-252"/>
        <w:rPr>
          <w:sz w:val="14"/>
          <w:szCs w:val="14"/>
        </w:rPr>
      </w:pPr>
    </w:p>
    <w:p w14:paraId="4FC77458" w14:textId="77777777" w:rsidR="00E45E0C" w:rsidRPr="00B12E35" w:rsidRDefault="00E45E0C" w:rsidP="0021218A">
      <w:pPr>
        <w:spacing w:after="0" w:line="240" w:lineRule="auto"/>
        <w:ind w:right="-252"/>
        <w:rPr>
          <w:sz w:val="24"/>
          <w:szCs w:val="24"/>
        </w:rPr>
      </w:pPr>
      <w:r w:rsidRPr="00B12E35">
        <w:rPr>
          <w:sz w:val="24"/>
          <w:szCs w:val="24"/>
        </w:rPr>
        <w:t>Heather Gustafson</w:t>
      </w:r>
      <w:r w:rsidRPr="00B12E35">
        <w:rPr>
          <w:sz w:val="24"/>
          <w:szCs w:val="24"/>
        </w:rPr>
        <w:tab/>
      </w:r>
      <w:r w:rsidRPr="00B12E35">
        <w:rPr>
          <w:sz w:val="24"/>
          <w:szCs w:val="24"/>
        </w:rPr>
        <w:tab/>
      </w:r>
      <w:r w:rsidRPr="00B12E35">
        <w:rPr>
          <w:sz w:val="24"/>
          <w:szCs w:val="24"/>
        </w:rPr>
        <w:tab/>
        <w:t>Senior Assistant Registrar for Registration and Records</w:t>
      </w:r>
    </w:p>
    <w:p w14:paraId="31C721D2" w14:textId="77777777" w:rsidR="00E45E0C" w:rsidRPr="004E3407" w:rsidRDefault="00E45E0C" w:rsidP="0021218A">
      <w:pPr>
        <w:spacing w:after="0" w:line="240" w:lineRule="auto"/>
        <w:ind w:right="-252"/>
        <w:rPr>
          <w:sz w:val="14"/>
          <w:szCs w:val="14"/>
        </w:rPr>
      </w:pPr>
    </w:p>
    <w:p w14:paraId="2456E8A5" w14:textId="77777777" w:rsidR="00071100" w:rsidRDefault="00E45E0C" w:rsidP="008F62A9">
      <w:pPr>
        <w:spacing w:after="0" w:line="240" w:lineRule="auto"/>
        <w:ind w:left="3600" w:right="-252" w:hanging="3599"/>
        <w:rPr>
          <w:sz w:val="24"/>
          <w:szCs w:val="24"/>
        </w:rPr>
      </w:pPr>
      <w:r w:rsidRPr="00B12E35">
        <w:rPr>
          <w:sz w:val="24"/>
          <w:szCs w:val="24"/>
        </w:rPr>
        <w:t>Jamie Moffitt</w:t>
      </w:r>
      <w:r w:rsidRPr="00B12E35">
        <w:rPr>
          <w:sz w:val="24"/>
          <w:szCs w:val="24"/>
        </w:rPr>
        <w:tab/>
        <w:t xml:space="preserve">Senior Vice President for Finance and Administration &amp; CFO; </w:t>
      </w:r>
    </w:p>
    <w:p w14:paraId="3F694490" w14:textId="62103F3D" w:rsidR="00E45E0C" w:rsidRPr="00B12E35" w:rsidRDefault="00E45E0C" w:rsidP="0021218A">
      <w:pPr>
        <w:spacing w:after="0" w:line="240" w:lineRule="auto"/>
        <w:ind w:left="3600" w:right="-252" w:firstLine="0"/>
        <w:rPr>
          <w:sz w:val="24"/>
          <w:szCs w:val="24"/>
        </w:rPr>
      </w:pPr>
      <w:r w:rsidRPr="00B12E35">
        <w:rPr>
          <w:sz w:val="24"/>
          <w:szCs w:val="24"/>
        </w:rPr>
        <w:t>co</w:t>
      </w:r>
      <w:r w:rsidR="004E3407">
        <w:rPr>
          <w:sz w:val="24"/>
          <w:szCs w:val="24"/>
        </w:rPr>
        <w:t>-</w:t>
      </w:r>
      <w:r w:rsidRPr="00B12E35">
        <w:rPr>
          <w:sz w:val="24"/>
          <w:szCs w:val="24"/>
        </w:rPr>
        <w:t>chair</w:t>
      </w:r>
    </w:p>
    <w:p w14:paraId="447828E5" w14:textId="77777777" w:rsidR="00E45E0C" w:rsidRPr="004E3407" w:rsidRDefault="00E45E0C" w:rsidP="0021218A">
      <w:pPr>
        <w:spacing w:after="0" w:line="240" w:lineRule="auto"/>
        <w:ind w:right="-252"/>
        <w:rPr>
          <w:sz w:val="14"/>
          <w:szCs w:val="14"/>
        </w:rPr>
      </w:pPr>
    </w:p>
    <w:p w14:paraId="50C5B833" w14:textId="7BB5DD64" w:rsidR="00E45E0C" w:rsidRPr="00B12E35" w:rsidRDefault="00E45E0C" w:rsidP="0021218A">
      <w:pPr>
        <w:spacing w:after="0" w:line="240" w:lineRule="auto"/>
        <w:ind w:right="-252"/>
        <w:rPr>
          <w:sz w:val="24"/>
          <w:szCs w:val="24"/>
        </w:rPr>
      </w:pPr>
      <w:r w:rsidRPr="00B12E35">
        <w:rPr>
          <w:sz w:val="24"/>
          <w:szCs w:val="24"/>
        </w:rPr>
        <w:t>Jordan Ackemann</w:t>
      </w:r>
      <w:r w:rsidRPr="00B12E35">
        <w:rPr>
          <w:rStyle w:val="FootnoteReference"/>
          <w:sz w:val="24"/>
          <w:szCs w:val="24"/>
          <w:lang w:val="it-IT"/>
        </w:rPr>
        <w:footnoteReference w:id="3"/>
      </w:r>
      <w:r w:rsidRPr="00B12E35">
        <w:rPr>
          <w:sz w:val="24"/>
          <w:szCs w:val="24"/>
        </w:rPr>
        <w:tab/>
      </w:r>
      <w:r w:rsidRPr="00B12E35">
        <w:rPr>
          <w:sz w:val="24"/>
          <w:szCs w:val="24"/>
        </w:rPr>
        <w:tab/>
      </w:r>
      <w:r w:rsidRPr="00B12E35">
        <w:rPr>
          <w:sz w:val="24"/>
          <w:szCs w:val="24"/>
        </w:rPr>
        <w:tab/>
        <w:t>ASUO Vice President; undergraduate student</w:t>
      </w:r>
    </w:p>
    <w:p w14:paraId="60503E26" w14:textId="77777777" w:rsidR="00B058E9" w:rsidRPr="004E3407" w:rsidRDefault="00B058E9" w:rsidP="0021218A">
      <w:pPr>
        <w:spacing w:after="0" w:line="240" w:lineRule="auto"/>
        <w:ind w:right="-252"/>
        <w:rPr>
          <w:rFonts w:eastAsia="Times New Roman"/>
          <w:sz w:val="14"/>
          <w:szCs w:val="14"/>
        </w:rPr>
      </w:pPr>
    </w:p>
    <w:p w14:paraId="1E15D9D7" w14:textId="3E4A0B28" w:rsidR="00B058E9" w:rsidRPr="00B12E35" w:rsidRDefault="00B058E9" w:rsidP="0021218A">
      <w:pPr>
        <w:spacing w:after="0" w:line="240" w:lineRule="auto"/>
        <w:ind w:right="-252"/>
        <w:rPr>
          <w:sz w:val="24"/>
          <w:szCs w:val="24"/>
        </w:rPr>
      </w:pPr>
      <w:r w:rsidRPr="00B12E35">
        <w:rPr>
          <w:sz w:val="24"/>
          <w:szCs w:val="24"/>
        </w:rPr>
        <w:t>Justin Begley</w:t>
      </w:r>
      <w:r w:rsidRPr="00B12E35">
        <w:rPr>
          <w:sz w:val="24"/>
          <w:szCs w:val="24"/>
        </w:rPr>
        <w:tab/>
      </w:r>
      <w:r w:rsidRPr="00B12E35">
        <w:rPr>
          <w:sz w:val="24"/>
          <w:szCs w:val="24"/>
        </w:rPr>
        <w:tab/>
      </w:r>
      <w:r w:rsidRPr="00B12E35">
        <w:rPr>
          <w:sz w:val="24"/>
          <w:szCs w:val="24"/>
        </w:rPr>
        <w:tab/>
      </w:r>
      <w:r w:rsidRPr="00B12E35">
        <w:rPr>
          <w:sz w:val="24"/>
          <w:szCs w:val="24"/>
        </w:rPr>
        <w:tab/>
        <w:t>ASUO Finance Director; undergraduate student</w:t>
      </w:r>
    </w:p>
    <w:p w14:paraId="016D3457" w14:textId="77777777" w:rsidR="00B058E9" w:rsidRPr="004E3407" w:rsidRDefault="00B058E9" w:rsidP="0021218A">
      <w:pPr>
        <w:spacing w:after="0" w:line="240" w:lineRule="auto"/>
        <w:ind w:right="-252"/>
        <w:rPr>
          <w:rFonts w:eastAsia="Times New Roman"/>
          <w:sz w:val="14"/>
          <w:szCs w:val="14"/>
        </w:rPr>
      </w:pPr>
    </w:p>
    <w:p w14:paraId="2A2D909D" w14:textId="77777777" w:rsidR="00E45E0C" w:rsidRPr="00351531" w:rsidRDefault="00E45E0C" w:rsidP="0021218A">
      <w:pPr>
        <w:spacing w:after="0" w:line="240" w:lineRule="auto"/>
        <w:ind w:right="-252"/>
        <w:rPr>
          <w:sz w:val="24"/>
          <w:szCs w:val="24"/>
        </w:rPr>
      </w:pPr>
      <w:r w:rsidRPr="00351531">
        <w:rPr>
          <w:sz w:val="24"/>
          <w:szCs w:val="24"/>
        </w:rPr>
        <w:t>JP Monroe</w:t>
      </w:r>
      <w:r w:rsidRPr="00351531">
        <w:rPr>
          <w:sz w:val="24"/>
          <w:szCs w:val="24"/>
        </w:rPr>
        <w:tab/>
      </w:r>
      <w:r w:rsidRPr="00351531">
        <w:rPr>
          <w:sz w:val="24"/>
          <w:szCs w:val="24"/>
        </w:rPr>
        <w:tab/>
      </w:r>
      <w:r w:rsidRPr="00351531">
        <w:rPr>
          <w:sz w:val="24"/>
          <w:szCs w:val="24"/>
        </w:rPr>
        <w:tab/>
      </w:r>
      <w:r w:rsidRPr="00351531">
        <w:rPr>
          <w:sz w:val="24"/>
          <w:szCs w:val="24"/>
        </w:rPr>
        <w:tab/>
        <w:t>Director of Institutional Research</w:t>
      </w:r>
    </w:p>
    <w:p w14:paraId="311198C0" w14:textId="77777777" w:rsidR="00E45E0C" w:rsidRPr="004E3407" w:rsidRDefault="00E45E0C" w:rsidP="0021218A">
      <w:pPr>
        <w:spacing w:after="0" w:line="240" w:lineRule="auto"/>
        <w:ind w:right="-252"/>
        <w:rPr>
          <w:sz w:val="14"/>
          <w:szCs w:val="14"/>
        </w:rPr>
      </w:pPr>
    </w:p>
    <w:p w14:paraId="0B1DBCB1" w14:textId="77777777" w:rsidR="00E45E0C" w:rsidRPr="00B12E35" w:rsidRDefault="00E45E0C" w:rsidP="0021218A">
      <w:pPr>
        <w:spacing w:after="0" w:line="240" w:lineRule="auto"/>
        <w:ind w:right="-252"/>
        <w:rPr>
          <w:rFonts w:eastAsia="Times New Roman"/>
          <w:sz w:val="24"/>
          <w:szCs w:val="24"/>
        </w:rPr>
      </w:pPr>
      <w:r w:rsidRPr="00B12E35">
        <w:rPr>
          <w:rFonts w:eastAsia="Times New Roman"/>
          <w:sz w:val="24"/>
          <w:szCs w:val="24"/>
        </w:rPr>
        <w:t>Krista Borg</w:t>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t>Director of Student Financial Services, Business Affairs</w:t>
      </w:r>
    </w:p>
    <w:p w14:paraId="0EDC9BF5" w14:textId="77777777" w:rsidR="00E45E0C" w:rsidRPr="004E3407" w:rsidRDefault="00E45E0C" w:rsidP="0021218A">
      <w:pPr>
        <w:spacing w:after="0" w:line="240" w:lineRule="auto"/>
        <w:ind w:right="-252"/>
        <w:rPr>
          <w:rFonts w:eastAsia="Times New Roman"/>
          <w:sz w:val="14"/>
          <w:szCs w:val="14"/>
        </w:rPr>
      </w:pPr>
    </w:p>
    <w:p w14:paraId="4057CEAF" w14:textId="77777777" w:rsidR="00E45E0C" w:rsidRPr="00B12E35" w:rsidRDefault="00E45E0C" w:rsidP="0021218A">
      <w:pPr>
        <w:spacing w:after="0" w:line="240" w:lineRule="auto"/>
        <w:ind w:right="-252"/>
        <w:rPr>
          <w:rFonts w:eastAsia="Times New Roman"/>
          <w:sz w:val="24"/>
          <w:szCs w:val="24"/>
        </w:rPr>
      </w:pPr>
      <w:r w:rsidRPr="00B12E35">
        <w:rPr>
          <w:rFonts w:eastAsia="Times New Roman"/>
          <w:sz w:val="24"/>
          <w:szCs w:val="24"/>
        </w:rPr>
        <w:t>Krista M. Chronister</w:t>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t>Vice Provost for Graduate Studies</w:t>
      </w:r>
    </w:p>
    <w:p w14:paraId="03A0F0C3" w14:textId="77777777" w:rsidR="00E45E0C" w:rsidRPr="004E3407" w:rsidRDefault="00E45E0C" w:rsidP="0021218A">
      <w:pPr>
        <w:spacing w:after="0" w:line="240" w:lineRule="auto"/>
        <w:ind w:right="-252"/>
        <w:rPr>
          <w:rFonts w:eastAsia="Times New Roman"/>
          <w:sz w:val="14"/>
          <w:szCs w:val="14"/>
        </w:rPr>
      </w:pPr>
    </w:p>
    <w:p w14:paraId="50410C81" w14:textId="77777777" w:rsidR="00E45E0C" w:rsidRPr="00B12E35" w:rsidRDefault="00E45E0C" w:rsidP="0021218A">
      <w:pPr>
        <w:spacing w:after="0" w:line="240" w:lineRule="auto"/>
        <w:ind w:right="-252"/>
        <w:rPr>
          <w:sz w:val="24"/>
          <w:szCs w:val="24"/>
        </w:rPr>
      </w:pPr>
      <w:r w:rsidRPr="00B12E35">
        <w:rPr>
          <w:sz w:val="24"/>
          <w:szCs w:val="24"/>
        </w:rPr>
        <w:t>Maram Epstein</w:t>
      </w:r>
      <w:r w:rsidRPr="00B12E35">
        <w:rPr>
          <w:sz w:val="24"/>
          <w:szCs w:val="24"/>
        </w:rPr>
        <w:tab/>
      </w:r>
      <w:r w:rsidRPr="00B12E35">
        <w:rPr>
          <w:sz w:val="24"/>
          <w:szCs w:val="24"/>
        </w:rPr>
        <w:tab/>
      </w:r>
      <w:r w:rsidRPr="00B12E35">
        <w:rPr>
          <w:sz w:val="24"/>
          <w:szCs w:val="24"/>
        </w:rPr>
        <w:tab/>
        <w:t>Professor, Chinese Literature, East Asian Languages and Literatures</w:t>
      </w:r>
    </w:p>
    <w:p w14:paraId="6A899C62" w14:textId="77777777" w:rsidR="00E45E0C" w:rsidRPr="004E3407" w:rsidRDefault="00E45E0C" w:rsidP="0021218A">
      <w:pPr>
        <w:spacing w:after="0" w:line="240" w:lineRule="auto"/>
        <w:ind w:right="-252"/>
        <w:rPr>
          <w:sz w:val="14"/>
          <w:szCs w:val="14"/>
        </w:rPr>
      </w:pPr>
    </w:p>
    <w:p w14:paraId="3C414E8B" w14:textId="77777777" w:rsidR="00E45E0C" w:rsidRPr="00B12E35" w:rsidRDefault="00E45E0C" w:rsidP="0021218A">
      <w:pPr>
        <w:spacing w:after="0" w:line="240" w:lineRule="auto"/>
        <w:ind w:right="-252"/>
        <w:rPr>
          <w:sz w:val="24"/>
          <w:szCs w:val="24"/>
        </w:rPr>
      </w:pPr>
      <w:r w:rsidRPr="00B12E35">
        <w:rPr>
          <w:sz w:val="24"/>
          <w:szCs w:val="24"/>
        </w:rPr>
        <w:t>Marina Guenza</w:t>
      </w:r>
      <w:r w:rsidRPr="00B12E35">
        <w:rPr>
          <w:sz w:val="24"/>
          <w:szCs w:val="24"/>
        </w:rPr>
        <w:tab/>
      </w:r>
      <w:r w:rsidRPr="00B12E35">
        <w:rPr>
          <w:sz w:val="24"/>
          <w:szCs w:val="24"/>
        </w:rPr>
        <w:tab/>
      </w:r>
      <w:r w:rsidRPr="00B12E35">
        <w:rPr>
          <w:sz w:val="24"/>
          <w:szCs w:val="24"/>
        </w:rPr>
        <w:tab/>
        <w:t>Professor of Chemistry and Biochemistry; Institute for Fundamental</w:t>
      </w:r>
    </w:p>
    <w:p w14:paraId="306EF666" w14:textId="77777777" w:rsidR="00E45E0C" w:rsidRPr="00B12E35" w:rsidRDefault="00E45E0C" w:rsidP="0021218A">
      <w:pPr>
        <w:spacing w:after="0" w:line="240" w:lineRule="auto"/>
        <w:ind w:left="2880" w:right="-252" w:firstLine="720"/>
        <w:rPr>
          <w:sz w:val="24"/>
          <w:szCs w:val="24"/>
        </w:rPr>
      </w:pPr>
      <w:r w:rsidRPr="00B12E35">
        <w:rPr>
          <w:sz w:val="24"/>
          <w:szCs w:val="24"/>
        </w:rPr>
        <w:t>Science; Materials Science Institute</w:t>
      </w:r>
    </w:p>
    <w:p w14:paraId="2BEF80F8" w14:textId="77777777" w:rsidR="00E45E0C" w:rsidRPr="004E3407" w:rsidRDefault="00E45E0C" w:rsidP="0021218A">
      <w:pPr>
        <w:spacing w:after="0" w:line="240" w:lineRule="auto"/>
        <w:ind w:right="-252"/>
        <w:rPr>
          <w:sz w:val="14"/>
          <w:szCs w:val="14"/>
        </w:rPr>
      </w:pPr>
    </w:p>
    <w:p w14:paraId="1E3382BC" w14:textId="77777777" w:rsidR="00E45E0C" w:rsidRPr="00B12E35" w:rsidRDefault="00E45E0C" w:rsidP="0021218A">
      <w:pPr>
        <w:spacing w:after="0" w:line="240" w:lineRule="auto"/>
        <w:ind w:right="-252"/>
        <w:rPr>
          <w:sz w:val="24"/>
          <w:szCs w:val="24"/>
        </w:rPr>
      </w:pPr>
      <w:r w:rsidRPr="00B12E35">
        <w:rPr>
          <w:sz w:val="24"/>
          <w:szCs w:val="24"/>
        </w:rPr>
        <w:t>Mark Diestler</w:t>
      </w:r>
      <w:r w:rsidRPr="00B12E35">
        <w:rPr>
          <w:sz w:val="24"/>
          <w:szCs w:val="24"/>
        </w:rPr>
        <w:tab/>
      </w:r>
      <w:r w:rsidRPr="00B12E35">
        <w:rPr>
          <w:sz w:val="24"/>
          <w:szCs w:val="24"/>
        </w:rPr>
        <w:tab/>
      </w:r>
      <w:r w:rsidRPr="00B12E35">
        <w:rPr>
          <w:sz w:val="24"/>
          <w:szCs w:val="24"/>
        </w:rPr>
        <w:tab/>
      </w:r>
      <w:r w:rsidRPr="00B12E35">
        <w:rPr>
          <w:sz w:val="24"/>
          <w:szCs w:val="24"/>
        </w:rPr>
        <w:tab/>
        <w:t>Associate Vice President and Director of Student Financial Aid and</w:t>
      </w:r>
    </w:p>
    <w:p w14:paraId="392B3B91" w14:textId="77777777" w:rsidR="00E45E0C" w:rsidRPr="00B12E35" w:rsidRDefault="00E45E0C" w:rsidP="0021218A">
      <w:pPr>
        <w:spacing w:after="0" w:line="240" w:lineRule="auto"/>
        <w:ind w:left="2880" w:right="-252" w:firstLine="720"/>
        <w:rPr>
          <w:sz w:val="24"/>
          <w:szCs w:val="24"/>
        </w:rPr>
      </w:pPr>
      <w:r w:rsidRPr="00B12E35">
        <w:rPr>
          <w:sz w:val="24"/>
          <w:szCs w:val="24"/>
        </w:rPr>
        <w:t>Scholarships</w:t>
      </w:r>
    </w:p>
    <w:p w14:paraId="4A98F846" w14:textId="77777777" w:rsidR="00E45E0C" w:rsidRPr="004E3407" w:rsidRDefault="00E45E0C" w:rsidP="0021218A">
      <w:pPr>
        <w:spacing w:after="0" w:line="240" w:lineRule="auto"/>
        <w:ind w:right="-252"/>
        <w:rPr>
          <w:rFonts w:eastAsia="Times New Roman"/>
          <w:sz w:val="14"/>
          <w:szCs w:val="14"/>
        </w:rPr>
      </w:pPr>
    </w:p>
    <w:p w14:paraId="69798406" w14:textId="77777777" w:rsidR="00E45E0C" w:rsidRPr="00B12E35" w:rsidRDefault="00E45E0C" w:rsidP="0021218A">
      <w:pPr>
        <w:spacing w:after="0" w:line="240" w:lineRule="auto"/>
        <w:ind w:left="3600" w:right="-252" w:hanging="3600"/>
        <w:rPr>
          <w:rFonts w:eastAsia="Times New Roman"/>
          <w:sz w:val="24"/>
          <w:szCs w:val="24"/>
        </w:rPr>
      </w:pPr>
      <w:r w:rsidRPr="00B12E35">
        <w:rPr>
          <w:rFonts w:eastAsia="Times New Roman"/>
          <w:sz w:val="24"/>
          <w:szCs w:val="24"/>
        </w:rPr>
        <w:t>Melanie Jackson</w:t>
      </w:r>
      <w:r w:rsidRPr="00B12E35">
        <w:rPr>
          <w:rFonts w:eastAsia="Times New Roman"/>
          <w:sz w:val="24"/>
          <w:szCs w:val="24"/>
        </w:rPr>
        <w:tab/>
        <w:t xml:space="preserve">Fiscal Coordinator, Campus Planning and Facilities Management – </w:t>
      </w:r>
    </w:p>
    <w:p w14:paraId="75CAB7E9" w14:textId="77777777" w:rsidR="00E45E0C" w:rsidRPr="00B12E35" w:rsidRDefault="00E45E0C" w:rsidP="0021218A">
      <w:pPr>
        <w:spacing w:after="0" w:line="240" w:lineRule="auto"/>
        <w:ind w:left="3600" w:right="-252"/>
        <w:rPr>
          <w:rFonts w:eastAsia="Times New Roman"/>
          <w:sz w:val="24"/>
          <w:szCs w:val="24"/>
        </w:rPr>
      </w:pPr>
      <w:r w:rsidRPr="00B12E35">
        <w:rPr>
          <w:rFonts w:eastAsia="Times New Roman"/>
          <w:sz w:val="24"/>
          <w:szCs w:val="24"/>
        </w:rPr>
        <w:t>Design and Construction</w:t>
      </w:r>
    </w:p>
    <w:p w14:paraId="7CFE6EC3" w14:textId="77777777" w:rsidR="00E45E0C" w:rsidRPr="004E3407" w:rsidRDefault="00E45E0C" w:rsidP="0021218A">
      <w:pPr>
        <w:spacing w:after="0" w:line="240" w:lineRule="auto"/>
        <w:ind w:right="-252"/>
        <w:rPr>
          <w:rFonts w:eastAsia="Times New Roman"/>
          <w:sz w:val="14"/>
          <w:szCs w:val="14"/>
        </w:rPr>
      </w:pPr>
    </w:p>
    <w:p w14:paraId="47EC1844" w14:textId="77777777" w:rsidR="00E45E0C" w:rsidRPr="00B12E35" w:rsidRDefault="00E45E0C" w:rsidP="0021218A">
      <w:pPr>
        <w:spacing w:after="0" w:line="240" w:lineRule="auto"/>
        <w:ind w:left="3600" w:right="-252" w:hanging="3600"/>
        <w:rPr>
          <w:rFonts w:eastAsia="Times New Roman"/>
          <w:sz w:val="24"/>
          <w:szCs w:val="24"/>
        </w:rPr>
      </w:pPr>
      <w:r w:rsidRPr="00B12E35">
        <w:rPr>
          <w:rFonts w:eastAsia="Times New Roman"/>
          <w:sz w:val="24"/>
          <w:szCs w:val="24"/>
        </w:rPr>
        <w:t>Melynn Bates</w:t>
      </w:r>
      <w:r w:rsidRPr="00B12E35">
        <w:rPr>
          <w:rFonts w:eastAsia="Times New Roman"/>
          <w:sz w:val="24"/>
          <w:szCs w:val="24"/>
        </w:rPr>
        <w:tab/>
        <w:t>Associate Dean of Finance and Operations, School of Music and Dance</w:t>
      </w:r>
    </w:p>
    <w:p w14:paraId="476BB20F" w14:textId="77777777" w:rsidR="00E45E0C" w:rsidRPr="004E3407" w:rsidRDefault="00E45E0C" w:rsidP="0021218A">
      <w:pPr>
        <w:spacing w:after="0" w:line="240" w:lineRule="auto"/>
        <w:ind w:right="-252"/>
        <w:rPr>
          <w:rFonts w:eastAsia="Times New Roman"/>
          <w:sz w:val="14"/>
          <w:szCs w:val="14"/>
        </w:rPr>
      </w:pPr>
    </w:p>
    <w:p w14:paraId="099ABCA0" w14:textId="77777777" w:rsidR="00E45E0C" w:rsidRPr="00B12E35" w:rsidRDefault="00E45E0C" w:rsidP="0021218A">
      <w:pPr>
        <w:spacing w:after="0" w:line="240" w:lineRule="auto"/>
        <w:ind w:right="-252"/>
        <w:rPr>
          <w:rFonts w:eastAsia="Times New Roman"/>
          <w:sz w:val="24"/>
          <w:szCs w:val="24"/>
        </w:rPr>
      </w:pPr>
      <w:r w:rsidRPr="00B12E35">
        <w:rPr>
          <w:rFonts w:eastAsia="Times New Roman"/>
          <w:sz w:val="24"/>
          <w:szCs w:val="24"/>
        </w:rPr>
        <w:t>Paul Busapavanich</w:t>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t>Undergraduate student</w:t>
      </w:r>
    </w:p>
    <w:p w14:paraId="1042EB11" w14:textId="77777777" w:rsidR="00E45E0C" w:rsidRPr="004E3407" w:rsidRDefault="00E45E0C" w:rsidP="0021218A">
      <w:pPr>
        <w:spacing w:after="0" w:line="240" w:lineRule="auto"/>
        <w:ind w:right="-252"/>
        <w:rPr>
          <w:rFonts w:eastAsia="Times New Roman"/>
          <w:sz w:val="14"/>
          <w:szCs w:val="14"/>
        </w:rPr>
      </w:pPr>
    </w:p>
    <w:p w14:paraId="7240B3B4" w14:textId="77777777" w:rsidR="00E45E0C" w:rsidRPr="00B12E35" w:rsidRDefault="00E45E0C" w:rsidP="0021218A">
      <w:pPr>
        <w:spacing w:after="0" w:line="240" w:lineRule="auto"/>
        <w:ind w:right="-252"/>
        <w:rPr>
          <w:rFonts w:eastAsia="Times New Roman"/>
          <w:sz w:val="24"/>
          <w:szCs w:val="24"/>
        </w:rPr>
      </w:pPr>
      <w:r w:rsidRPr="00B12E35">
        <w:rPr>
          <w:rFonts w:eastAsia="Times New Roman"/>
          <w:sz w:val="24"/>
          <w:szCs w:val="24"/>
        </w:rPr>
        <w:t>Samantha Lim</w:t>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t>Couples and Family Therapy Masters student</w:t>
      </w:r>
    </w:p>
    <w:p w14:paraId="373AFA00" w14:textId="77777777" w:rsidR="00E45E0C" w:rsidRPr="004E3407" w:rsidRDefault="00E45E0C" w:rsidP="0021218A">
      <w:pPr>
        <w:spacing w:after="0" w:line="240" w:lineRule="auto"/>
        <w:ind w:right="-252"/>
        <w:rPr>
          <w:rFonts w:eastAsia="Times New Roman"/>
          <w:sz w:val="14"/>
          <w:szCs w:val="14"/>
        </w:rPr>
      </w:pPr>
    </w:p>
    <w:p w14:paraId="6C95A458" w14:textId="77777777" w:rsidR="00E45E0C" w:rsidRDefault="00E45E0C" w:rsidP="0021218A">
      <w:pPr>
        <w:spacing w:after="0" w:line="240" w:lineRule="auto"/>
        <w:ind w:right="-252"/>
        <w:rPr>
          <w:rFonts w:eastAsia="Times New Roman"/>
          <w:sz w:val="24"/>
          <w:szCs w:val="24"/>
        </w:rPr>
      </w:pPr>
      <w:r w:rsidRPr="00B12E35">
        <w:rPr>
          <w:rFonts w:eastAsia="Times New Roman"/>
          <w:sz w:val="24"/>
          <w:szCs w:val="24"/>
        </w:rPr>
        <w:t>Sorin Dragoiu</w:t>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r>
      <w:r w:rsidRPr="00B12E35">
        <w:rPr>
          <w:rFonts w:eastAsia="Times New Roman"/>
          <w:sz w:val="24"/>
          <w:szCs w:val="24"/>
        </w:rPr>
        <w:tab/>
        <w:t>Director of Financial Services, Division of Student Life</w:t>
      </w:r>
    </w:p>
    <w:p w14:paraId="1932F0D7" w14:textId="77777777" w:rsidR="004E3407" w:rsidRPr="00B12E35" w:rsidRDefault="004E3407" w:rsidP="00B12E35">
      <w:pPr>
        <w:spacing w:after="0" w:line="240" w:lineRule="auto"/>
        <w:rPr>
          <w:rFonts w:eastAsia="Times New Roman"/>
          <w:sz w:val="24"/>
          <w:szCs w:val="24"/>
        </w:rPr>
      </w:pPr>
    </w:p>
    <w:p w14:paraId="2DE814CF" w14:textId="639549B8" w:rsidR="009B507C" w:rsidRPr="00B12E35" w:rsidRDefault="009B507C" w:rsidP="00B12E35">
      <w:pPr>
        <w:pStyle w:val="Heading1"/>
        <w:spacing w:line="240" w:lineRule="auto"/>
        <w:rPr>
          <w:rFonts w:ascii="Calibri" w:hAnsi="Calibri" w:cs="Calibri"/>
        </w:rPr>
      </w:pPr>
      <w:bookmarkStart w:id="2" w:name="_Appendix_B:_Guests"/>
      <w:bookmarkEnd w:id="2"/>
      <w:r w:rsidRPr="00B12E35">
        <w:rPr>
          <w:rFonts w:ascii="Calibri" w:hAnsi="Calibri" w:cs="Calibri"/>
        </w:rPr>
        <w:t>Appendix B: Guests at TFAB meetings, October 202</w:t>
      </w:r>
      <w:r w:rsidR="00F40E9B" w:rsidRPr="00B12E35">
        <w:rPr>
          <w:rFonts w:ascii="Calibri" w:hAnsi="Calibri" w:cs="Calibri"/>
        </w:rPr>
        <w:t>5</w:t>
      </w:r>
      <w:r w:rsidRPr="00B12E35">
        <w:rPr>
          <w:rFonts w:ascii="Calibri" w:hAnsi="Calibri" w:cs="Calibri"/>
        </w:rPr>
        <w:t>–February 202</w:t>
      </w:r>
      <w:r w:rsidR="00F40E9B" w:rsidRPr="00B12E35">
        <w:rPr>
          <w:rFonts w:ascii="Calibri" w:hAnsi="Calibri" w:cs="Calibri"/>
        </w:rPr>
        <w:t>6</w:t>
      </w:r>
    </w:p>
    <w:p w14:paraId="3B7316C0" w14:textId="77777777" w:rsidR="009B507C" w:rsidRPr="00B12E35" w:rsidRDefault="009B507C" w:rsidP="00B12E35">
      <w:pPr>
        <w:spacing w:after="0" w:line="240" w:lineRule="auto"/>
        <w:rPr>
          <w:color w:val="auto"/>
          <w:sz w:val="24"/>
          <w:szCs w:val="24"/>
        </w:rPr>
      </w:pPr>
    </w:p>
    <w:p w14:paraId="493C9D84" w14:textId="76881BFB" w:rsidR="009B507C" w:rsidRPr="00B12E35" w:rsidRDefault="009B507C" w:rsidP="00B12E35">
      <w:pPr>
        <w:spacing w:after="0" w:line="240" w:lineRule="auto"/>
        <w:ind w:left="0" w:firstLine="0"/>
        <w:rPr>
          <w:color w:val="auto"/>
          <w:sz w:val="24"/>
          <w:szCs w:val="24"/>
        </w:rPr>
      </w:pPr>
      <w:r w:rsidRPr="00B12E35">
        <w:rPr>
          <w:color w:val="auto"/>
          <w:sz w:val="24"/>
          <w:szCs w:val="24"/>
        </w:rPr>
        <w:t>Abhijit Pandit</w:t>
      </w:r>
      <w:r w:rsidRPr="00B12E35">
        <w:rPr>
          <w:color w:val="auto"/>
          <w:sz w:val="24"/>
          <w:szCs w:val="24"/>
        </w:rPr>
        <w:tab/>
      </w:r>
      <w:r w:rsidRPr="00B12E35">
        <w:rPr>
          <w:color w:val="auto"/>
          <w:sz w:val="24"/>
          <w:szCs w:val="24"/>
        </w:rPr>
        <w:tab/>
      </w:r>
      <w:r w:rsidRPr="00B12E35">
        <w:rPr>
          <w:color w:val="auto"/>
          <w:sz w:val="24"/>
          <w:szCs w:val="24"/>
        </w:rPr>
        <w:tab/>
        <w:t>Vice President and Chief Information Officer</w:t>
      </w:r>
    </w:p>
    <w:p w14:paraId="5EA665DE" w14:textId="77777777" w:rsidR="00DE39B1" w:rsidRPr="00B12E35" w:rsidRDefault="00DE39B1" w:rsidP="00B12E35">
      <w:pPr>
        <w:spacing w:after="0" w:line="240" w:lineRule="auto"/>
        <w:ind w:left="0" w:firstLine="0"/>
        <w:rPr>
          <w:color w:val="auto"/>
          <w:sz w:val="24"/>
          <w:szCs w:val="24"/>
        </w:rPr>
      </w:pPr>
    </w:p>
    <w:p w14:paraId="2F27598B" w14:textId="2296647C" w:rsidR="009B507C" w:rsidRPr="00B12E35" w:rsidRDefault="009B507C" w:rsidP="00B12E35">
      <w:pPr>
        <w:spacing w:after="0" w:line="240" w:lineRule="auto"/>
        <w:ind w:left="2880" w:hanging="2880"/>
        <w:rPr>
          <w:color w:val="auto"/>
          <w:sz w:val="24"/>
          <w:szCs w:val="24"/>
        </w:rPr>
      </w:pPr>
      <w:r w:rsidRPr="00B12E35">
        <w:rPr>
          <w:color w:val="auto"/>
          <w:sz w:val="24"/>
          <w:szCs w:val="24"/>
        </w:rPr>
        <w:t>Angie Peatow</w:t>
      </w:r>
      <w:r w:rsidRPr="00B12E35">
        <w:rPr>
          <w:color w:val="auto"/>
          <w:sz w:val="24"/>
          <w:szCs w:val="24"/>
        </w:rPr>
        <w:tab/>
        <w:t>Director of Budget and Financial Administration, Student Services and Enrollment Management</w:t>
      </w:r>
    </w:p>
    <w:p w14:paraId="559E3D24" w14:textId="77777777" w:rsidR="00DE39B1" w:rsidRPr="00B12E35" w:rsidRDefault="00DE39B1" w:rsidP="00B12E35">
      <w:pPr>
        <w:spacing w:after="0" w:line="240" w:lineRule="auto"/>
        <w:ind w:left="2880" w:hanging="2880"/>
        <w:rPr>
          <w:color w:val="auto"/>
          <w:sz w:val="24"/>
          <w:szCs w:val="24"/>
        </w:rPr>
      </w:pPr>
    </w:p>
    <w:p w14:paraId="2D7E372D" w14:textId="1F5F2C1D" w:rsidR="00F40E9B" w:rsidRPr="00B12E35" w:rsidRDefault="00F40E9B" w:rsidP="00B12E35">
      <w:pPr>
        <w:spacing w:after="0" w:line="240" w:lineRule="auto"/>
        <w:ind w:left="2880" w:hanging="2880"/>
        <w:rPr>
          <w:color w:val="auto"/>
          <w:sz w:val="24"/>
          <w:szCs w:val="24"/>
        </w:rPr>
      </w:pPr>
      <w:r w:rsidRPr="00B12E35">
        <w:rPr>
          <w:color w:val="auto"/>
          <w:sz w:val="24"/>
          <w:szCs w:val="24"/>
        </w:rPr>
        <w:t>Anna Clark</w:t>
      </w:r>
      <w:r w:rsidR="004E32F6" w:rsidRPr="00B12E35">
        <w:rPr>
          <w:color w:val="auto"/>
          <w:sz w:val="24"/>
          <w:szCs w:val="24"/>
        </w:rPr>
        <w:tab/>
        <w:t>Director of Academic Budget and Financial Analysis</w:t>
      </w:r>
    </w:p>
    <w:p w14:paraId="4676ECA4" w14:textId="77777777" w:rsidR="00F40E9B" w:rsidRPr="00B12E35" w:rsidRDefault="00F40E9B" w:rsidP="00B12E35">
      <w:pPr>
        <w:spacing w:after="0" w:line="240" w:lineRule="auto"/>
        <w:ind w:left="2880" w:hanging="2880"/>
        <w:rPr>
          <w:color w:val="auto"/>
          <w:sz w:val="24"/>
          <w:szCs w:val="24"/>
        </w:rPr>
      </w:pPr>
    </w:p>
    <w:p w14:paraId="13A2F75A" w14:textId="5E177F2E" w:rsidR="009B507C" w:rsidRPr="00B12E35" w:rsidRDefault="009B507C" w:rsidP="00B12E35">
      <w:pPr>
        <w:spacing w:after="0" w:line="240" w:lineRule="auto"/>
        <w:ind w:left="2880" w:hanging="2880"/>
        <w:rPr>
          <w:color w:val="auto"/>
          <w:sz w:val="24"/>
          <w:szCs w:val="24"/>
        </w:rPr>
      </w:pPr>
      <w:r w:rsidRPr="00B12E35">
        <w:rPr>
          <w:color w:val="auto"/>
          <w:sz w:val="24"/>
          <w:szCs w:val="24"/>
        </w:rPr>
        <w:t>Anna Schmidt-M</w:t>
      </w:r>
      <w:r w:rsidR="00D14052" w:rsidRPr="00B12E35">
        <w:rPr>
          <w:color w:val="auto"/>
          <w:sz w:val="24"/>
          <w:szCs w:val="24"/>
        </w:rPr>
        <w:t>a</w:t>
      </w:r>
      <w:r w:rsidRPr="00B12E35">
        <w:rPr>
          <w:color w:val="auto"/>
          <w:sz w:val="24"/>
          <w:szCs w:val="24"/>
        </w:rPr>
        <w:t>cKenzie</w:t>
      </w:r>
      <w:r w:rsidRPr="00B12E35">
        <w:rPr>
          <w:color w:val="auto"/>
          <w:sz w:val="24"/>
          <w:szCs w:val="24"/>
        </w:rPr>
        <w:tab/>
        <w:t>Associate Vice President and Chief of Staff, Student Services and Enrollment Management</w:t>
      </w:r>
    </w:p>
    <w:p w14:paraId="1002DFE2" w14:textId="77777777" w:rsidR="00DE39B1" w:rsidRPr="00B12E35" w:rsidRDefault="00DE39B1" w:rsidP="00B12E35">
      <w:pPr>
        <w:spacing w:after="0" w:line="240" w:lineRule="auto"/>
        <w:ind w:left="0" w:firstLine="0"/>
        <w:rPr>
          <w:color w:val="auto"/>
          <w:sz w:val="24"/>
          <w:szCs w:val="24"/>
        </w:rPr>
      </w:pPr>
    </w:p>
    <w:p w14:paraId="37846D23" w14:textId="79C52153" w:rsidR="00F40E9B" w:rsidRPr="00B12E35" w:rsidRDefault="00F40E9B" w:rsidP="00B12E35">
      <w:pPr>
        <w:spacing w:after="0" w:line="240" w:lineRule="auto"/>
        <w:ind w:left="0" w:firstLine="0"/>
        <w:rPr>
          <w:color w:val="auto"/>
          <w:sz w:val="24"/>
          <w:szCs w:val="24"/>
        </w:rPr>
      </w:pPr>
      <w:r w:rsidRPr="00B12E35">
        <w:rPr>
          <w:color w:val="auto"/>
          <w:sz w:val="24"/>
          <w:szCs w:val="24"/>
        </w:rPr>
        <w:t>Ben Young</w:t>
      </w:r>
      <w:r w:rsidR="004E32F6" w:rsidRPr="00B12E35">
        <w:rPr>
          <w:color w:val="auto"/>
          <w:sz w:val="24"/>
          <w:szCs w:val="24"/>
        </w:rPr>
        <w:tab/>
      </w:r>
      <w:r w:rsidR="004E32F6" w:rsidRPr="00B12E35">
        <w:rPr>
          <w:color w:val="auto"/>
          <w:sz w:val="24"/>
          <w:szCs w:val="24"/>
        </w:rPr>
        <w:tab/>
      </w:r>
      <w:r w:rsidR="004E32F6" w:rsidRPr="00B12E35">
        <w:rPr>
          <w:color w:val="auto"/>
          <w:sz w:val="24"/>
          <w:szCs w:val="24"/>
        </w:rPr>
        <w:tab/>
        <w:t>Associate Professor of Mathematics</w:t>
      </w:r>
    </w:p>
    <w:p w14:paraId="4BDD471B" w14:textId="77777777" w:rsidR="00F40E9B" w:rsidRPr="00B12E35" w:rsidRDefault="00F40E9B" w:rsidP="00B12E35">
      <w:pPr>
        <w:spacing w:after="0" w:line="240" w:lineRule="auto"/>
        <w:ind w:left="0" w:firstLine="0"/>
        <w:rPr>
          <w:color w:val="auto"/>
          <w:sz w:val="24"/>
          <w:szCs w:val="24"/>
        </w:rPr>
      </w:pPr>
    </w:p>
    <w:p w14:paraId="7849A124" w14:textId="6E5B9E85" w:rsidR="00F40E9B" w:rsidRPr="00B12E35" w:rsidRDefault="00F40E9B" w:rsidP="00B12E35">
      <w:pPr>
        <w:spacing w:after="0" w:line="240" w:lineRule="auto"/>
        <w:ind w:left="0" w:firstLine="0"/>
        <w:rPr>
          <w:color w:val="auto"/>
          <w:sz w:val="24"/>
          <w:szCs w:val="24"/>
        </w:rPr>
      </w:pPr>
      <w:r w:rsidRPr="00B12E35">
        <w:rPr>
          <w:color w:val="auto"/>
          <w:sz w:val="24"/>
          <w:szCs w:val="24"/>
        </w:rPr>
        <w:t>Brett Harrison</w:t>
      </w:r>
      <w:r w:rsidRPr="00B12E35">
        <w:rPr>
          <w:color w:val="auto"/>
          <w:sz w:val="24"/>
          <w:szCs w:val="24"/>
        </w:rPr>
        <w:tab/>
      </w:r>
      <w:r w:rsidRPr="00B12E35">
        <w:rPr>
          <w:color w:val="auto"/>
          <w:sz w:val="24"/>
          <w:szCs w:val="24"/>
        </w:rPr>
        <w:tab/>
      </w:r>
      <w:r w:rsidRPr="00B12E35">
        <w:rPr>
          <w:color w:val="auto"/>
          <w:sz w:val="24"/>
          <w:szCs w:val="24"/>
        </w:rPr>
        <w:tab/>
        <w:t xml:space="preserve">Senior Associate Director, Department of Physical Education and </w:t>
      </w:r>
    </w:p>
    <w:p w14:paraId="3BB7EAF9" w14:textId="77777777" w:rsidR="00F40E9B" w:rsidRPr="00B12E35" w:rsidRDefault="00F40E9B" w:rsidP="00B12E35">
      <w:pPr>
        <w:spacing w:after="0" w:line="240" w:lineRule="auto"/>
        <w:ind w:left="2160" w:firstLine="720"/>
        <w:rPr>
          <w:color w:val="auto"/>
          <w:sz w:val="24"/>
          <w:szCs w:val="24"/>
        </w:rPr>
      </w:pPr>
      <w:r w:rsidRPr="00B12E35">
        <w:rPr>
          <w:color w:val="auto"/>
          <w:sz w:val="24"/>
          <w:szCs w:val="24"/>
        </w:rPr>
        <w:t>Recreation</w:t>
      </w:r>
    </w:p>
    <w:p w14:paraId="2EE73A98" w14:textId="77777777" w:rsidR="00F40E9B" w:rsidRPr="00B12E35" w:rsidRDefault="00F40E9B" w:rsidP="00B12E35">
      <w:pPr>
        <w:spacing w:after="0" w:line="240" w:lineRule="auto"/>
        <w:ind w:left="2160" w:firstLine="720"/>
        <w:rPr>
          <w:color w:val="auto"/>
          <w:sz w:val="24"/>
          <w:szCs w:val="24"/>
        </w:rPr>
      </w:pPr>
    </w:p>
    <w:p w14:paraId="63F6AA07" w14:textId="77777777" w:rsidR="00B4172D" w:rsidRPr="00B12E35" w:rsidRDefault="003C71CF" w:rsidP="00B12E35">
      <w:pPr>
        <w:spacing w:after="0" w:line="240" w:lineRule="auto"/>
        <w:ind w:left="0" w:firstLine="0"/>
        <w:rPr>
          <w:color w:val="auto"/>
          <w:sz w:val="24"/>
          <w:szCs w:val="24"/>
        </w:rPr>
      </w:pPr>
      <w:r w:rsidRPr="00B12E35">
        <w:rPr>
          <w:color w:val="auto"/>
          <w:sz w:val="24"/>
          <w:szCs w:val="24"/>
        </w:rPr>
        <w:t>Bruce Blonigen</w:t>
      </w:r>
      <w:r w:rsidR="009E1329" w:rsidRPr="00B12E35">
        <w:rPr>
          <w:color w:val="auto"/>
          <w:sz w:val="24"/>
          <w:szCs w:val="24"/>
        </w:rPr>
        <w:tab/>
      </w:r>
      <w:r w:rsidR="009E1329" w:rsidRPr="00B12E35">
        <w:rPr>
          <w:color w:val="auto"/>
          <w:sz w:val="24"/>
          <w:szCs w:val="24"/>
        </w:rPr>
        <w:tab/>
        <w:t>Edward Maletis Dean</w:t>
      </w:r>
      <w:r w:rsidR="00B4172D" w:rsidRPr="00B12E35">
        <w:rPr>
          <w:color w:val="auto"/>
          <w:sz w:val="24"/>
          <w:szCs w:val="24"/>
        </w:rPr>
        <w:t xml:space="preserve"> of the </w:t>
      </w:r>
      <w:r w:rsidR="009E1329" w:rsidRPr="00B12E35">
        <w:rPr>
          <w:color w:val="auto"/>
          <w:sz w:val="24"/>
          <w:szCs w:val="24"/>
        </w:rPr>
        <w:t xml:space="preserve">Lundquist College of Business </w:t>
      </w:r>
      <w:r w:rsidR="00B4172D" w:rsidRPr="00B12E35">
        <w:rPr>
          <w:color w:val="auto"/>
          <w:sz w:val="24"/>
          <w:szCs w:val="24"/>
        </w:rPr>
        <w:t xml:space="preserve">and </w:t>
      </w:r>
      <w:r w:rsidR="009E1329" w:rsidRPr="00B12E35">
        <w:rPr>
          <w:color w:val="auto"/>
          <w:sz w:val="24"/>
          <w:szCs w:val="24"/>
        </w:rPr>
        <w:t xml:space="preserve">Philip H. </w:t>
      </w:r>
    </w:p>
    <w:p w14:paraId="2281D180" w14:textId="018B9C45" w:rsidR="003C71CF" w:rsidRPr="00B12E35" w:rsidRDefault="009E1329" w:rsidP="00B12E35">
      <w:pPr>
        <w:spacing w:after="0" w:line="240" w:lineRule="auto"/>
        <w:ind w:left="2160" w:firstLine="720"/>
        <w:rPr>
          <w:color w:val="auto"/>
          <w:sz w:val="24"/>
          <w:szCs w:val="24"/>
        </w:rPr>
      </w:pPr>
      <w:r w:rsidRPr="00B12E35">
        <w:rPr>
          <w:color w:val="auto"/>
          <w:sz w:val="24"/>
          <w:szCs w:val="24"/>
        </w:rPr>
        <w:t>Knight Professor of Social Science</w:t>
      </w:r>
    </w:p>
    <w:p w14:paraId="1055B3C3" w14:textId="77777777" w:rsidR="003C71CF" w:rsidRPr="00B12E35" w:rsidRDefault="003C71CF" w:rsidP="00B12E35">
      <w:pPr>
        <w:spacing w:after="0" w:line="240" w:lineRule="auto"/>
        <w:ind w:left="0" w:firstLine="0"/>
        <w:rPr>
          <w:color w:val="auto"/>
          <w:sz w:val="24"/>
          <w:szCs w:val="24"/>
        </w:rPr>
      </w:pPr>
    </w:p>
    <w:p w14:paraId="66BCE73A" w14:textId="5B82CD13" w:rsidR="00F40E9B" w:rsidRPr="00B12E35" w:rsidRDefault="00F40E9B" w:rsidP="00B12E35">
      <w:pPr>
        <w:spacing w:after="0" w:line="240" w:lineRule="auto"/>
        <w:ind w:left="0" w:firstLine="0"/>
        <w:rPr>
          <w:color w:val="auto"/>
          <w:sz w:val="24"/>
          <w:szCs w:val="24"/>
        </w:rPr>
      </w:pPr>
      <w:r w:rsidRPr="00B12E35">
        <w:rPr>
          <w:color w:val="auto"/>
          <w:sz w:val="24"/>
          <w:szCs w:val="24"/>
        </w:rPr>
        <w:t>Christina Hansberry</w:t>
      </w:r>
      <w:r w:rsidRPr="00B12E35">
        <w:rPr>
          <w:color w:val="auto"/>
          <w:sz w:val="24"/>
          <w:szCs w:val="24"/>
        </w:rPr>
        <w:tab/>
      </w:r>
      <w:r w:rsidRPr="00B12E35">
        <w:rPr>
          <w:color w:val="auto"/>
          <w:sz w:val="24"/>
          <w:szCs w:val="24"/>
        </w:rPr>
        <w:tab/>
        <w:t>Senior Financial Analyst, Budget and Resource Planning</w:t>
      </w:r>
    </w:p>
    <w:p w14:paraId="25717429" w14:textId="77777777" w:rsidR="009F2DD0" w:rsidRPr="00B12E35" w:rsidRDefault="009F2DD0" w:rsidP="00B12E35">
      <w:pPr>
        <w:spacing w:after="0" w:line="240" w:lineRule="auto"/>
        <w:ind w:left="0" w:firstLine="0"/>
        <w:rPr>
          <w:color w:val="auto"/>
          <w:sz w:val="24"/>
          <w:szCs w:val="24"/>
        </w:rPr>
      </w:pPr>
    </w:p>
    <w:p w14:paraId="7741DA8D" w14:textId="1900A19D" w:rsidR="009F2DD0" w:rsidRPr="00B12E35" w:rsidRDefault="009F2DD0" w:rsidP="00B12E35">
      <w:pPr>
        <w:spacing w:after="0" w:line="240" w:lineRule="auto"/>
        <w:ind w:left="0" w:firstLine="0"/>
        <w:rPr>
          <w:color w:val="auto"/>
          <w:sz w:val="24"/>
          <w:szCs w:val="24"/>
        </w:rPr>
      </w:pPr>
      <w:r w:rsidRPr="00B12E35">
        <w:rPr>
          <w:rFonts w:eastAsia="Times New Roman"/>
          <w:sz w:val="24"/>
          <w:szCs w:val="24"/>
        </w:rPr>
        <w:t>David Mitrovčan Morgan</w:t>
      </w:r>
      <w:r w:rsidRPr="00B12E35">
        <w:rPr>
          <w:rFonts w:eastAsia="Times New Roman"/>
          <w:sz w:val="24"/>
          <w:szCs w:val="24"/>
        </w:rPr>
        <w:tab/>
        <w:t>Undergraduate student; UO Trustee</w:t>
      </w:r>
    </w:p>
    <w:p w14:paraId="227D0DBA" w14:textId="77777777" w:rsidR="00F40E9B" w:rsidRPr="00B12E35" w:rsidRDefault="00F40E9B" w:rsidP="00B12E35">
      <w:pPr>
        <w:spacing w:after="0" w:line="240" w:lineRule="auto"/>
        <w:ind w:left="0" w:firstLine="0"/>
        <w:rPr>
          <w:color w:val="auto"/>
          <w:sz w:val="24"/>
          <w:szCs w:val="24"/>
        </w:rPr>
      </w:pPr>
    </w:p>
    <w:p w14:paraId="06653E73" w14:textId="77777777" w:rsidR="0022644C" w:rsidRDefault="0022644C" w:rsidP="0022644C">
      <w:pPr>
        <w:spacing w:after="0" w:line="240" w:lineRule="auto"/>
        <w:ind w:left="0" w:firstLine="0"/>
        <w:rPr>
          <w:color w:val="auto"/>
          <w:sz w:val="24"/>
          <w:szCs w:val="24"/>
        </w:rPr>
      </w:pPr>
      <w:r w:rsidRPr="00B12E35">
        <w:rPr>
          <w:color w:val="auto"/>
          <w:sz w:val="24"/>
          <w:szCs w:val="24"/>
        </w:rPr>
        <w:t>Derek Kindle</w:t>
      </w:r>
      <w:r w:rsidRPr="00B12E35">
        <w:rPr>
          <w:color w:val="auto"/>
          <w:sz w:val="24"/>
          <w:szCs w:val="24"/>
        </w:rPr>
        <w:tab/>
      </w:r>
      <w:r w:rsidRPr="00B12E35">
        <w:rPr>
          <w:color w:val="auto"/>
          <w:sz w:val="24"/>
          <w:szCs w:val="24"/>
        </w:rPr>
        <w:tab/>
      </w:r>
      <w:r w:rsidRPr="00B12E35">
        <w:rPr>
          <w:color w:val="auto"/>
          <w:sz w:val="24"/>
          <w:szCs w:val="24"/>
        </w:rPr>
        <w:tab/>
        <w:t>Vice President for Student Services and Enrollment Management</w:t>
      </w:r>
    </w:p>
    <w:p w14:paraId="6F071583" w14:textId="77777777" w:rsidR="0022644C" w:rsidRPr="00B12E35" w:rsidRDefault="0022644C" w:rsidP="0022644C">
      <w:pPr>
        <w:spacing w:after="0" w:line="240" w:lineRule="auto"/>
        <w:ind w:left="0" w:firstLine="0"/>
        <w:rPr>
          <w:color w:val="auto"/>
          <w:sz w:val="24"/>
          <w:szCs w:val="24"/>
        </w:rPr>
      </w:pPr>
    </w:p>
    <w:p w14:paraId="0FB41BEC" w14:textId="77FF917B" w:rsidR="00DE39B1" w:rsidRPr="00B12E35" w:rsidRDefault="00AC296C" w:rsidP="00B12E35">
      <w:pPr>
        <w:spacing w:after="0" w:line="240" w:lineRule="auto"/>
        <w:ind w:left="0" w:firstLine="0"/>
        <w:rPr>
          <w:color w:val="auto"/>
          <w:sz w:val="24"/>
          <w:szCs w:val="24"/>
        </w:rPr>
      </w:pPr>
      <w:r w:rsidRPr="00B12E35">
        <w:rPr>
          <w:color w:val="auto"/>
          <w:sz w:val="24"/>
          <w:szCs w:val="24"/>
        </w:rPr>
        <w:t>Eric Alexander</w:t>
      </w:r>
      <w:r w:rsidRPr="00B12E35">
        <w:rPr>
          <w:color w:val="auto"/>
          <w:sz w:val="24"/>
          <w:szCs w:val="24"/>
        </w:rPr>
        <w:tab/>
      </w:r>
      <w:r w:rsidR="009B507C" w:rsidRPr="00B12E35">
        <w:rPr>
          <w:color w:val="auto"/>
          <w:sz w:val="24"/>
          <w:szCs w:val="24"/>
        </w:rPr>
        <w:tab/>
      </w:r>
      <w:r w:rsidR="009B507C" w:rsidRPr="00B12E35">
        <w:rPr>
          <w:color w:val="auto"/>
          <w:sz w:val="24"/>
          <w:szCs w:val="24"/>
        </w:rPr>
        <w:tab/>
        <w:t>Director</w:t>
      </w:r>
      <w:r w:rsidR="00B4172D" w:rsidRPr="00B12E35">
        <w:rPr>
          <w:color w:val="auto"/>
          <w:sz w:val="24"/>
          <w:szCs w:val="24"/>
        </w:rPr>
        <w:t xml:space="preserve"> of the </w:t>
      </w:r>
      <w:r w:rsidR="009B507C" w:rsidRPr="00B12E35">
        <w:rPr>
          <w:color w:val="auto"/>
          <w:sz w:val="24"/>
          <w:szCs w:val="24"/>
        </w:rPr>
        <w:t>Erb Memorial Union (EMU)</w:t>
      </w:r>
    </w:p>
    <w:p w14:paraId="69033F7D" w14:textId="77777777" w:rsidR="00F40E9B" w:rsidRPr="00B12E35" w:rsidRDefault="00F40E9B" w:rsidP="00B12E35">
      <w:pPr>
        <w:spacing w:after="0" w:line="240" w:lineRule="auto"/>
        <w:ind w:left="0" w:firstLine="0"/>
        <w:rPr>
          <w:color w:val="auto"/>
          <w:sz w:val="24"/>
          <w:szCs w:val="24"/>
        </w:rPr>
      </w:pPr>
    </w:p>
    <w:p w14:paraId="14D2C4F9" w14:textId="6AD4B214" w:rsidR="00F40E9B" w:rsidRPr="00B12E35" w:rsidRDefault="00F40E9B" w:rsidP="00B12E35">
      <w:pPr>
        <w:spacing w:after="0" w:line="240" w:lineRule="auto"/>
        <w:ind w:left="0" w:firstLine="0"/>
        <w:rPr>
          <w:color w:val="auto"/>
          <w:sz w:val="24"/>
          <w:szCs w:val="24"/>
        </w:rPr>
      </w:pPr>
      <w:r w:rsidRPr="00B12E35">
        <w:rPr>
          <w:color w:val="auto"/>
          <w:sz w:val="24"/>
          <w:szCs w:val="24"/>
        </w:rPr>
        <w:t>Erin Hays</w:t>
      </w:r>
      <w:r w:rsidRPr="00B12E35">
        <w:rPr>
          <w:color w:val="auto"/>
          <w:sz w:val="24"/>
          <w:szCs w:val="24"/>
        </w:rPr>
        <w:tab/>
      </w:r>
      <w:r w:rsidRPr="00B12E35">
        <w:rPr>
          <w:color w:val="auto"/>
          <w:sz w:val="24"/>
          <w:szCs w:val="24"/>
        </w:rPr>
        <w:tab/>
      </w:r>
      <w:r w:rsidRPr="00B12E35">
        <w:rPr>
          <w:color w:val="auto"/>
          <w:sz w:val="24"/>
          <w:szCs w:val="24"/>
        </w:rPr>
        <w:tab/>
        <w:t xml:space="preserve">Associate Vice President for Student Services and Enrollment </w:t>
      </w:r>
    </w:p>
    <w:p w14:paraId="6DC2A56C" w14:textId="0ACDBDCD" w:rsidR="00F40E9B" w:rsidRPr="00B12E35" w:rsidRDefault="00771054" w:rsidP="00B12E35">
      <w:pPr>
        <w:spacing w:after="0" w:line="240" w:lineRule="auto"/>
        <w:ind w:left="2160" w:firstLine="720"/>
        <w:rPr>
          <w:color w:val="auto"/>
          <w:sz w:val="24"/>
          <w:szCs w:val="24"/>
        </w:rPr>
      </w:pPr>
      <w:r w:rsidRPr="00B12E35">
        <w:rPr>
          <w:color w:val="auto"/>
          <w:sz w:val="24"/>
          <w:szCs w:val="24"/>
        </w:rPr>
        <w:t>Management; D</w:t>
      </w:r>
      <w:r w:rsidR="00F40E9B" w:rsidRPr="00B12E35">
        <w:rPr>
          <w:color w:val="auto"/>
          <w:sz w:val="24"/>
          <w:szCs w:val="24"/>
        </w:rPr>
        <w:t>irector of Admissions</w:t>
      </w:r>
    </w:p>
    <w:p w14:paraId="27A3AD18" w14:textId="77777777" w:rsidR="00F40E9B" w:rsidRPr="00B12E35" w:rsidRDefault="00F40E9B" w:rsidP="00B12E35">
      <w:pPr>
        <w:spacing w:after="0" w:line="240" w:lineRule="auto"/>
        <w:ind w:left="0" w:firstLine="0"/>
        <w:rPr>
          <w:color w:val="auto"/>
          <w:sz w:val="24"/>
          <w:szCs w:val="24"/>
        </w:rPr>
      </w:pPr>
    </w:p>
    <w:p w14:paraId="15C35182" w14:textId="20BCE851" w:rsidR="00702CE3" w:rsidRPr="00B12E35" w:rsidRDefault="00702CE3" w:rsidP="00B12E35">
      <w:pPr>
        <w:spacing w:after="0" w:line="240" w:lineRule="auto"/>
        <w:ind w:left="2880" w:hanging="2880"/>
        <w:rPr>
          <w:color w:val="auto"/>
          <w:sz w:val="24"/>
          <w:szCs w:val="24"/>
        </w:rPr>
      </w:pPr>
      <w:r w:rsidRPr="00B12E35">
        <w:rPr>
          <w:color w:val="auto"/>
          <w:sz w:val="24"/>
          <w:szCs w:val="24"/>
        </w:rPr>
        <w:t>Jenna Adams-Kalloch</w:t>
      </w:r>
      <w:r w:rsidRPr="00B12E35">
        <w:rPr>
          <w:color w:val="auto"/>
          <w:sz w:val="24"/>
          <w:szCs w:val="24"/>
        </w:rPr>
        <w:tab/>
        <w:t>Senior Director, Intergovernmental Policy and Operations</w:t>
      </w:r>
    </w:p>
    <w:p w14:paraId="74BFFAF7" w14:textId="77777777" w:rsidR="00702CE3" w:rsidRPr="00B12E35" w:rsidRDefault="00702CE3" w:rsidP="00B12E35">
      <w:pPr>
        <w:spacing w:after="0" w:line="240" w:lineRule="auto"/>
        <w:ind w:left="2880" w:hanging="2880"/>
        <w:rPr>
          <w:color w:val="auto"/>
          <w:sz w:val="24"/>
          <w:szCs w:val="24"/>
        </w:rPr>
      </w:pPr>
    </w:p>
    <w:p w14:paraId="08D708AC" w14:textId="430E46EA" w:rsidR="00771054" w:rsidRPr="00B12E35" w:rsidRDefault="00771054" w:rsidP="00B12E35">
      <w:pPr>
        <w:spacing w:after="0" w:line="240" w:lineRule="auto"/>
        <w:ind w:left="2880" w:hanging="2880"/>
        <w:rPr>
          <w:color w:val="auto"/>
          <w:sz w:val="24"/>
          <w:szCs w:val="24"/>
        </w:rPr>
      </w:pPr>
      <w:r w:rsidRPr="00B12E35">
        <w:rPr>
          <w:color w:val="auto"/>
          <w:sz w:val="24"/>
          <w:szCs w:val="24"/>
        </w:rPr>
        <w:t>Kathleen Freeman</w:t>
      </w:r>
      <w:r w:rsidRPr="00B12E35">
        <w:rPr>
          <w:color w:val="auto"/>
          <w:sz w:val="24"/>
          <w:szCs w:val="24"/>
        </w:rPr>
        <w:tab/>
      </w:r>
      <w:r w:rsidR="004E32F6" w:rsidRPr="00B12E35">
        <w:rPr>
          <w:color w:val="auto"/>
          <w:sz w:val="24"/>
          <w:szCs w:val="24"/>
        </w:rPr>
        <w:t>Teaching Professor Emerita of Computer Science; United Academics Chair of the Representative Assembly</w:t>
      </w:r>
    </w:p>
    <w:p w14:paraId="56945AE9" w14:textId="77777777" w:rsidR="00771054" w:rsidRPr="00B12E35" w:rsidRDefault="00771054" w:rsidP="00B12E35">
      <w:pPr>
        <w:spacing w:after="0" w:line="240" w:lineRule="auto"/>
        <w:ind w:left="0" w:firstLine="0"/>
        <w:rPr>
          <w:color w:val="auto"/>
          <w:sz w:val="24"/>
          <w:szCs w:val="24"/>
        </w:rPr>
      </w:pPr>
    </w:p>
    <w:p w14:paraId="4FC8C390" w14:textId="5230EF0E" w:rsidR="003A2F79" w:rsidRPr="00B12E35" w:rsidRDefault="00F40E9B" w:rsidP="00B12E35">
      <w:pPr>
        <w:spacing w:after="0" w:line="240" w:lineRule="auto"/>
        <w:ind w:left="0" w:firstLine="0"/>
        <w:rPr>
          <w:color w:val="auto"/>
          <w:sz w:val="24"/>
          <w:szCs w:val="24"/>
        </w:rPr>
      </w:pPr>
      <w:r w:rsidRPr="00B12E35">
        <w:rPr>
          <w:color w:val="auto"/>
          <w:sz w:val="24"/>
          <w:szCs w:val="24"/>
        </w:rPr>
        <w:t>Kristina Cammarano</w:t>
      </w:r>
      <w:r w:rsidRPr="00B12E35">
        <w:rPr>
          <w:color w:val="auto"/>
          <w:sz w:val="24"/>
          <w:szCs w:val="24"/>
        </w:rPr>
        <w:tab/>
      </w:r>
      <w:r w:rsidRPr="00B12E35">
        <w:rPr>
          <w:color w:val="auto"/>
          <w:sz w:val="24"/>
          <w:szCs w:val="24"/>
        </w:rPr>
        <w:tab/>
      </w:r>
      <w:r w:rsidR="003A2F79" w:rsidRPr="00B12E35">
        <w:rPr>
          <w:color w:val="auto"/>
          <w:sz w:val="24"/>
          <w:szCs w:val="24"/>
        </w:rPr>
        <w:t>Associate Vice President of Experiential Learning and Engagement</w:t>
      </w:r>
    </w:p>
    <w:p w14:paraId="41964C1D" w14:textId="77777777" w:rsidR="00F40E9B" w:rsidRPr="00B12E35" w:rsidRDefault="00F40E9B" w:rsidP="00B12E35">
      <w:pPr>
        <w:spacing w:after="0" w:line="240" w:lineRule="auto"/>
        <w:ind w:left="0" w:firstLine="0"/>
        <w:rPr>
          <w:color w:val="auto"/>
          <w:sz w:val="24"/>
          <w:szCs w:val="24"/>
        </w:rPr>
      </w:pPr>
    </w:p>
    <w:p w14:paraId="04D04678" w14:textId="3767D5C0" w:rsidR="00F40E9B" w:rsidRPr="00B12E35" w:rsidRDefault="00F40E9B" w:rsidP="00B12E35">
      <w:pPr>
        <w:spacing w:after="0" w:line="240" w:lineRule="auto"/>
        <w:ind w:left="0" w:firstLine="0"/>
        <w:rPr>
          <w:color w:val="auto"/>
          <w:sz w:val="24"/>
          <w:szCs w:val="24"/>
        </w:rPr>
      </w:pPr>
      <w:r w:rsidRPr="00B12E35">
        <w:rPr>
          <w:color w:val="auto"/>
          <w:sz w:val="24"/>
          <w:szCs w:val="24"/>
        </w:rPr>
        <w:t>Leeann Ford</w:t>
      </w:r>
      <w:r w:rsidRPr="00B12E35">
        <w:rPr>
          <w:color w:val="auto"/>
          <w:sz w:val="24"/>
          <w:szCs w:val="24"/>
        </w:rPr>
        <w:tab/>
      </w:r>
      <w:r w:rsidRPr="00B12E35">
        <w:rPr>
          <w:color w:val="auto"/>
          <w:sz w:val="24"/>
          <w:szCs w:val="24"/>
        </w:rPr>
        <w:tab/>
      </w:r>
      <w:r w:rsidRPr="00B12E35">
        <w:rPr>
          <w:color w:val="auto"/>
          <w:sz w:val="24"/>
          <w:szCs w:val="24"/>
        </w:rPr>
        <w:tab/>
        <w:t>Associate Dean of Finance and Operations, Lundquist College of Business</w:t>
      </w:r>
    </w:p>
    <w:p w14:paraId="7745DC09" w14:textId="77777777" w:rsidR="00F40E9B" w:rsidRPr="00B12E35" w:rsidRDefault="00F40E9B" w:rsidP="00B12E35">
      <w:pPr>
        <w:spacing w:after="0" w:line="240" w:lineRule="auto"/>
        <w:ind w:left="0" w:firstLine="0"/>
        <w:rPr>
          <w:color w:val="auto"/>
          <w:sz w:val="24"/>
          <w:szCs w:val="24"/>
        </w:rPr>
      </w:pPr>
    </w:p>
    <w:p w14:paraId="4DD99BB3" w14:textId="47C24BC2" w:rsidR="009B507C" w:rsidRPr="00B12E35" w:rsidRDefault="009B507C" w:rsidP="00B12E35">
      <w:pPr>
        <w:spacing w:after="0" w:line="240" w:lineRule="auto"/>
        <w:ind w:left="2880" w:hanging="2880"/>
        <w:rPr>
          <w:color w:val="auto"/>
          <w:sz w:val="24"/>
          <w:szCs w:val="24"/>
        </w:rPr>
      </w:pPr>
      <w:r w:rsidRPr="00B12E35">
        <w:rPr>
          <w:color w:val="auto"/>
          <w:sz w:val="24"/>
          <w:szCs w:val="24"/>
        </w:rPr>
        <w:t>Michael Griffel</w:t>
      </w:r>
      <w:r w:rsidRPr="00B12E35">
        <w:rPr>
          <w:color w:val="auto"/>
          <w:sz w:val="24"/>
          <w:szCs w:val="24"/>
        </w:rPr>
        <w:tab/>
      </w:r>
      <w:r w:rsidR="00D63D30" w:rsidRPr="00B12E35">
        <w:rPr>
          <w:color w:val="auto"/>
          <w:sz w:val="24"/>
          <w:szCs w:val="24"/>
        </w:rPr>
        <w:t>Associate</w:t>
      </w:r>
      <w:r w:rsidRPr="00B12E35">
        <w:rPr>
          <w:color w:val="auto"/>
          <w:sz w:val="24"/>
          <w:szCs w:val="24"/>
        </w:rPr>
        <w:t xml:space="preserve"> Vice President for Student Services and Enrollment Management, and Director, University Housing</w:t>
      </w:r>
    </w:p>
    <w:p w14:paraId="353F2A1C" w14:textId="77777777" w:rsidR="00DE39B1" w:rsidRPr="00B12E35" w:rsidRDefault="00DE39B1" w:rsidP="00B12E35">
      <w:pPr>
        <w:spacing w:after="0" w:line="240" w:lineRule="auto"/>
        <w:ind w:left="0" w:firstLine="0"/>
        <w:rPr>
          <w:color w:val="auto"/>
          <w:sz w:val="24"/>
          <w:szCs w:val="24"/>
        </w:rPr>
      </w:pPr>
    </w:p>
    <w:p w14:paraId="626D916D" w14:textId="6F7D3FB7" w:rsidR="009B507C" w:rsidRPr="00B12E35" w:rsidRDefault="009B507C" w:rsidP="00B12E35">
      <w:pPr>
        <w:spacing w:after="0" w:line="240" w:lineRule="auto"/>
        <w:ind w:left="0" w:firstLine="0"/>
        <w:rPr>
          <w:color w:val="auto"/>
          <w:sz w:val="24"/>
          <w:szCs w:val="24"/>
        </w:rPr>
      </w:pPr>
      <w:r w:rsidRPr="00B12E35">
        <w:rPr>
          <w:color w:val="auto"/>
          <w:sz w:val="24"/>
          <w:szCs w:val="24"/>
        </w:rPr>
        <w:t>Stuart Laing</w:t>
      </w:r>
      <w:r w:rsidRPr="00B12E35">
        <w:rPr>
          <w:color w:val="auto"/>
          <w:sz w:val="24"/>
          <w:szCs w:val="24"/>
        </w:rPr>
        <w:tab/>
      </w:r>
      <w:r w:rsidRPr="00B12E35">
        <w:rPr>
          <w:color w:val="auto"/>
          <w:sz w:val="24"/>
          <w:szCs w:val="24"/>
        </w:rPr>
        <w:tab/>
      </w:r>
      <w:r w:rsidRPr="00B12E35">
        <w:rPr>
          <w:color w:val="auto"/>
          <w:sz w:val="24"/>
          <w:szCs w:val="24"/>
        </w:rPr>
        <w:tab/>
        <w:t>Director of Budget Operations, Budget and Resource Planning</w:t>
      </w:r>
    </w:p>
    <w:p w14:paraId="5B74FA91" w14:textId="77777777" w:rsidR="00F40E9B" w:rsidRPr="00B12E35" w:rsidRDefault="00F40E9B" w:rsidP="00B12E35">
      <w:pPr>
        <w:spacing w:after="0" w:line="240" w:lineRule="auto"/>
        <w:ind w:left="0" w:firstLine="0"/>
        <w:rPr>
          <w:color w:val="auto"/>
          <w:sz w:val="24"/>
          <w:szCs w:val="24"/>
        </w:rPr>
      </w:pPr>
    </w:p>
    <w:p w14:paraId="2130227C" w14:textId="77777777" w:rsidR="00F40E9B" w:rsidRPr="00B12E35" w:rsidRDefault="00F40E9B" w:rsidP="00B12E35">
      <w:pPr>
        <w:spacing w:after="0" w:line="240" w:lineRule="auto"/>
        <w:ind w:left="0" w:firstLine="0"/>
        <w:rPr>
          <w:color w:val="auto"/>
          <w:sz w:val="24"/>
          <w:szCs w:val="24"/>
        </w:rPr>
      </w:pPr>
    </w:p>
    <w:p w14:paraId="7BCF07E8" w14:textId="41637FF1" w:rsidR="00F20D69" w:rsidRPr="00B12E35" w:rsidRDefault="00CD2D20" w:rsidP="00B12E35">
      <w:pPr>
        <w:spacing w:after="0" w:line="240" w:lineRule="auto"/>
        <w:ind w:left="0" w:firstLine="0"/>
        <w:rPr>
          <w:color w:val="auto"/>
          <w:sz w:val="24"/>
          <w:szCs w:val="24"/>
        </w:rPr>
      </w:pPr>
      <w:r w:rsidRPr="00B12E35">
        <w:rPr>
          <w:color w:val="auto"/>
          <w:sz w:val="24"/>
          <w:szCs w:val="24"/>
        </w:rPr>
        <w:t>Volga Koval</w:t>
      </w:r>
      <w:r w:rsidRPr="00B12E35">
        <w:rPr>
          <w:color w:val="auto"/>
          <w:sz w:val="24"/>
          <w:szCs w:val="24"/>
        </w:rPr>
        <w:tab/>
      </w:r>
      <w:r w:rsidRPr="00B12E35">
        <w:rPr>
          <w:color w:val="auto"/>
          <w:sz w:val="24"/>
          <w:szCs w:val="24"/>
        </w:rPr>
        <w:tab/>
      </w:r>
      <w:r w:rsidRPr="00B12E35">
        <w:rPr>
          <w:color w:val="auto"/>
          <w:sz w:val="24"/>
          <w:szCs w:val="24"/>
        </w:rPr>
        <w:tab/>
      </w:r>
      <w:r w:rsidR="00B4172D" w:rsidRPr="00B12E35">
        <w:rPr>
          <w:color w:val="auto"/>
          <w:sz w:val="24"/>
          <w:szCs w:val="24"/>
        </w:rPr>
        <w:t>Director for Finance and Business Operations, University Health Services</w:t>
      </w:r>
      <w:r w:rsidR="00F20D69" w:rsidRPr="00B12E35">
        <w:rPr>
          <w:color w:val="auto"/>
          <w:sz w:val="24"/>
          <w:szCs w:val="24"/>
        </w:rPr>
        <w:br w:type="page"/>
      </w:r>
    </w:p>
    <w:p w14:paraId="47E54859" w14:textId="6F383421" w:rsidR="009B507C" w:rsidRPr="00B12E35" w:rsidRDefault="009B507C" w:rsidP="00B12E35">
      <w:pPr>
        <w:pStyle w:val="Heading1"/>
        <w:spacing w:line="240" w:lineRule="auto"/>
        <w:rPr>
          <w:rFonts w:ascii="Calibri" w:hAnsi="Calibri" w:cs="Calibri"/>
        </w:rPr>
      </w:pPr>
      <w:bookmarkStart w:id="3" w:name="_Appendix_C:_Summary"/>
      <w:bookmarkEnd w:id="3"/>
      <w:r w:rsidRPr="00B12E35">
        <w:rPr>
          <w:rFonts w:ascii="Calibri" w:hAnsi="Calibri" w:cs="Calibri"/>
        </w:rPr>
        <w:t xml:space="preserve">Appendix C: Summary of feedback received during </w:t>
      </w:r>
      <w:r w:rsidR="00A77636" w:rsidRPr="00B12E35">
        <w:rPr>
          <w:rFonts w:ascii="Calibri" w:hAnsi="Calibri" w:cs="Calibri"/>
        </w:rPr>
        <w:t xml:space="preserve">the </w:t>
      </w:r>
      <w:r w:rsidRPr="00B12E35">
        <w:rPr>
          <w:rFonts w:ascii="Calibri" w:hAnsi="Calibri" w:cs="Calibri"/>
        </w:rPr>
        <w:t>ASUO-TFAB Student Tuition Forum, January 202</w:t>
      </w:r>
      <w:r w:rsidR="00F40E9B" w:rsidRPr="00B12E35">
        <w:rPr>
          <w:rFonts w:ascii="Calibri" w:hAnsi="Calibri" w:cs="Calibri"/>
        </w:rPr>
        <w:t>6</w:t>
      </w:r>
      <w:r w:rsidRPr="00B12E35">
        <w:rPr>
          <w:rFonts w:ascii="Calibri" w:hAnsi="Calibri" w:cs="Calibri"/>
        </w:rPr>
        <w:t xml:space="preserve"> </w:t>
      </w:r>
    </w:p>
    <w:p w14:paraId="1479A2BD" w14:textId="77777777" w:rsidR="000A2380" w:rsidRPr="00B12E35" w:rsidRDefault="000A2380" w:rsidP="00B12E35">
      <w:pPr>
        <w:spacing w:after="0" w:line="240" w:lineRule="auto"/>
        <w:rPr>
          <w:color w:val="auto"/>
          <w:sz w:val="24"/>
          <w:szCs w:val="24"/>
          <w:highlight w:val="yellow"/>
          <w:u w:color="15111C"/>
        </w:rPr>
      </w:pPr>
    </w:p>
    <w:p w14:paraId="757673A5" w14:textId="77777777" w:rsidR="0030118E" w:rsidRPr="00B12E35" w:rsidRDefault="0030118E" w:rsidP="00B12E35">
      <w:pPr>
        <w:spacing w:after="0" w:line="240" w:lineRule="auto"/>
        <w:rPr>
          <w:b/>
          <w:sz w:val="24"/>
          <w:szCs w:val="24"/>
          <w:u w:color="15111C"/>
        </w:rPr>
      </w:pPr>
      <w:r w:rsidRPr="00B12E35">
        <w:rPr>
          <w:b/>
          <w:sz w:val="24"/>
          <w:szCs w:val="24"/>
          <w:u w:color="15111C"/>
        </w:rPr>
        <w:t>Overview</w:t>
      </w:r>
    </w:p>
    <w:p w14:paraId="3109C979" w14:textId="77777777" w:rsidR="00E408B3" w:rsidRPr="00B12E35" w:rsidRDefault="00E408B3" w:rsidP="00B12E35">
      <w:pPr>
        <w:spacing w:after="0" w:line="240" w:lineRule="auto"/>
        <w:rPr>
          <w:sz w:val="24"/>
          <w:szCs w:val="24"/>
        </w:rPr>
      </w:pPr>
    </w:p>
    <w:p w14:paraId="078D0555" w14:textId="567B95DA" w:rsidR="0030118E" w:rsidRPr="00B12E35" w:rsidRDefault="00E408B3" w:rsidP="00B12E35">
      <w:pPr>
        <w:spacing w:after="0" w:line="240" w:lineRule="auto"/>
        <w:rPr>
          <w:sz w:val="24"/>
          <w:szCs w:val="24"/>
        </w:rPr>
      </w:pPr>
      <w:r w:rsidRPr="00B12E35">
        <w:rPr>
          <w:sz w:val="24"/>
          <w:szCs w:val="24"/>
        </w:rPr>
        <w:t>On Tuesday, January 13</w:t>
      </w:r>
      <w:r w:rsidR="0030118E" w:rsidRPr="00B12E35">
        <w:rPr>
          <w:sz w:val="24"/>
          <w:szCs w:val="24"/>
        </w:rPr>
        <w:t>, 202</w:t>
      </w:r>
      <w:r w:rsidRPr="00B12E35">
        <w:rPr>
          <w:sz w:val="24"/>
          <w:szCs w:val="24"/>
        </w:rPr>
        <w:t>6</w:t>
      </w:r>
      <w:r w:rsidR="0030118E" w:rsidRPr="00B12E35">
        <w:rPr>
          <w:sz w:val="24"/>
          <w:szCs w:val="24"/>
        </w:rPr>
        <w:t>, the Associated Students of the University of Oregon (ASUO) and TFAB co-hosted an in-person student tuition forum</w:t>
      </w:r>
      <w:r w:rsidRPr="00B12E35">
        <w:rPr>
          <w:sz w:val="24"/>
          <w:szCs w:val="24"/>
        </w:rPr>
        <w:t xml:space="preserve"> in the EMU Redwood Auditorium between 6pm and 7:30pm. </w:t>
      </w:r>
      <w:r w:rsidR="0030118E" w:rsidRPr="00B12E35">
        <w:rPr>
          <w:sz w:val="24"/>
          <w:szCs w:val="24"/>
        </w:rPr>
        <w:t xml:space="preserve">Information about the forum was shared on the UO </w:t>
      </w:r>
      <w:r w:rsidRPr="00B12E35">
        <w:rPr>
          <w:sz w:val="24"/>
          <w:szCs w:val="24"/>
        </w:rPr>
        <w:t>e</w:t>
      </w:r>
      <w:r w:rsidR="0030118E" w:rsidRPr="00B12E35">
        <w:rPr>
          <w:sz w:val="24"/>
          <w:szCs w:val="24"/>
        </w:rPr>
        <w:t xml:space="preserve">vents calendar, </w:t>
      </w:r>
      <w:r w:rsidRPr="00B12E35">
        <w:rPr>
          <w:sz w:val="24"/>
          <w:szCs w:val="24"/>
        </w:rPr>
        <w:t xml:space="preserve">on </w:t>
      </w:r>
      <w:r w:rsidR="0030118E" w:rsidRPr="00B12E35">
        <w:rPr>
          <w:sz w:val="24"/>
          <w:szCs w:val="24"/>
        </w:rPr>
        <w:t xml:space="preserve">the tuition </w:t>
      </w:r>
      <w:r w:rsidRPr="00B12E35">
        <w:rPr>
          <w:sz w:val="24"/>
          <w:szCs w:val="24"/>
        </w:rPr>
        <w:t xml:space="preserve">pages of the VPFA website, </w:t>
      </w:r>
      <w:r w:rsidR="0030118E" w:rsidRPr="00B12E35">
        <w:rPr>
          <w:sz w:val="24"/>
          <w:szCs w:val="24"/>
        </w:rPr>
        <w:t xml:space="preserve">in an all-student email from the ASUO president and </w:t>
      </w:r>
      <w:r w:rsidRPr="00B12E35">
        <w:rPr>
          <w:sz w:val="24"/>
          <w:szCs w:val="24"/>
        </w:rPr>
        <w:t>vice president of student life, on the official student e-news (</w:t>
      </w:r>
      <w:r w:rsidR="0030118E" w:rsidRPr="00B12E35">
        <w:rPr>
          <w:sz w:val="24"/>
          <w:szCs w:val="24"/>
        </w:rPr>
        <w:t>Quick Quack</w:t>
      </w:r>
      <w:r w:rsidRPr="00B12E35">
        <w:rPr>
          <w:sz w:val="24"/>
          <w:szCs w:val="24"/>
        </w:rPr>
        <w:t>)</w:t>
      </w:r>
      <w:r w:rsidR="0030118E" w:rsidRPr="00B12E35">
        <w:rPr>
          <w:sz w:val="24"/>
          <w:szCs w:val="24"/>
        </w:rPr>
        <w:t xml:space="preserve"> and </w:t>
      </w:r>
      <w:r w:rsidRPr="00B12E35">
        <w:rPr>
          <w:sz w:val="24"/>
          <w:szCs w:val="24"/>
        </w:rPr>
        <w:t xml:space="preserve">on ASUO </w:t>
      </w:r>
      <w:r w:rsidR="0030118E" w:rsidRPr="00B12E35">
        <w:rPr>
          <w:sz w:val="24"/>
          <w:szCs w:val="24"/>
        </w:rPr>
        <w:t>social media</w:t>
      </w:r>
      <w:r w:rsidRPr="00B12E35">
        <w:rPr>
          <w:sz w:val="24"/>
          <w:szCs w:val="24"/>
        </w:rPr>
        <w:t xml:space="preserve"> channels</w:t>
      </w:r>
      <w:r w:rsidR="0030118E" w:rsidRPr="00B12E35">
        <w:rPr>
          <w:sz w:val="24"/>
          <w:szCs w:val="24"/>
        </w:rPr>
        <w:t xml:space="preserve">. Approximately </w:t>
      </w:r>
      <w:r w:rsidRPr="00B12E35">
        <w:rPr>
          <w:sz w:val="24"/>
          <w:szCs w:val="24"/>
        </w:rPr>
        <w:t>17</w:t>
      </w:r>
      <w:r w:rsidR="0030118E" w:rsidRPr="00B12E35">
        <w:rPr>
          <w:sz w:val="24"/>
          <w:szCs w:val="24"/>
        </w:rPr>
        <w:t xml:space="preserve"> students and </w:t>
      </w:r>
      <w:r w:rsidRPr="00B12E35">
        <w:rPr>
          <w:sz w:val="24"/>
          <w:szCs w:val="24"/>
        </w:rPr>
        <w:t>23</w:t>
      </w:r>
      <w:r w:rsidR="0030118E" w:rsidRPr="00B12E35">
        <w:rPr>
          <w:sz w:val="24"/>
          <w:szCs w:val="24"/>
        </w:rPr>
        <w:t xml:space="preserve"> TFAB members and staff attended</w:t>
      </w:r>
      <w:r w:rsidRPr="00B12E35">
        <w:rPr>
          <w:sz w:val="24"/>
          <w:szCs w:val="24"/>
        </w:rPr>
        <w:t xml:space="preserve"> the forum</w:t>
      </w:r>
      <w:r w:rsidR="0030118E" w:rsidRPr="00B12E35">
        <w:rPr>
          <w:sz w:val="24"/>
          <w:szCs w:val="24"/>
        </w:rPr>
        <w:t xml:space="preserve">. The majority of participants stayed for the entire event, engaging actively in small-group conversations with members of TFAB and senior staff. </w:t>
      </w:r>
    </w:p>
    <w:p w14:paraId="48124613" w14:textId="77777777" w:rsidR="0030118E" w:rsidRPr="00B12E35" w:rsidRDefault="0030118E" w:rsidP="00B12E35">
      <w:pPr>
        <w:spacing w:after="0" w:line="240" w:lineRule="auto"/>
        <w:rPr>
          <w:sz w:val="24"/>
          <w:szCs w:val="24"/>
        </w:rPr>
      </w:pPr>
    </w:p>
    <w:p w14:paraId="00172996" w14:textId="12CF7D47" w:rsidR="0030118E" w:rsidRPr="00B12E35" w:rsidRDefault="0030118E" w:rsidP="00B12E35">
      <w:pPr>
        <w:spacing w:after="0" w:line="240" w:lineRule="auto"/>
        <w:rPr>
          <w:sz w:val="24"/>
          <w:szCs w:val="24"/>
        </w:rPr>
      </w:pPr>
      <w:r w:rsidRPr="00B12E35">
        <w:rPr>
          <w:sz w:val="24"/>
          <w:szCs w:val="24"/>
        </w:rPr>
        <w:t xml:space="preserve">The forum included a welcome address by ASUO </w:t>
      </w:r>
      <w:r w:rsidR="00E408B3" w:rsidRPr="00B12E35">
        <w:rPr>
          <w:sz w:val="24"/>
          <w:szCs w:val="24"/>
        </w:rPr>
        <w:t xml:space="preserve">executive chief of staff Daphne Patrick, followed by </w:t>
      </w:r>
      <w:r w:rsidR="00A30F30" w:rsidRPr="00B12E35">
        <w:rPr>
          <w:sz w:val="24"/>
          <w:szCs w:val="24"/>
        </w:rPr>
        <w:t>several</w:t>
      </w:r>
      <w:r w:rsidR="00E408B3" w:rsidRPr="00B12E35">
        <w:rPr>
          <w:sz w:val="24"/>
          <w:szCs w:val="24"/>
        </w:rPr>
        <w:t xml:space="preserve"> Mentimeter engagement questions designed </w:t>
      </w:r>
      <w:r w:rsidR="003B5B7A" w:rsidRPr="00B12E35">
        <w:rPr>
          <w:sz w:val="24"/>
          <w:szCs w:val="24"/>
        </w:rPr>
        <w:t xml:space="preserve">by ASUO </w:t>
      </w:r>
      <w:r w:rsidR="00E408B3" w:rsidRPr="00B12E35">
        <w:rPr>
          <w:sz w:val="24"/>
          <w:szCs w:val="24"/>
        </w:rPr>
        <w:t xml:space="preserve">to learn about the participants and the issues they were interested in learning about during the forums. This was followed by a </w:t>
      </w:r>
      <w:r w:rsidRPr="00B12E35">
        <w:rPr>
          <w:sz w:val="24"/>
          <w:szCs w:val="24"/>
        </w:rPr>
        <w:t>budget briefing by Jamie Moffitt, senior vice president for finance and administration and CFO</w:t>
      </w:r>
      <w:r w:rsidR="00B01F49" w:rsidRPr="00B12E35">
        <w:rPr>
          <w:sz w:val="24"/>
          <w:szCs w:val="24"/>
        </w:rPr>
        <w:t xml:space="preserve"> and Brian Fox, </w:t>
      </w:r>
      <w:r w:rsidR="008655A1" w:rsidRPr="00B12E35">
        <w:rPr>
          <w:sz w:val="24"/>
          <w:szCs w:val="24"/>
        </w:rPr>
        <w:t>a</w:t>
      </w:r>
      <w:r w:rsidR="00B01F49" w:rsidRPr="00B12E35">
        <w:rPr>
          <w:sz w:val="24"/>
          <w:szCs w:val="24"/>
        </w:rPr>
        <w:t xml:space="preserve">ssociate </w:t>
      </w:r>
      <w:r w:rsidR="008655A1" w:rsidRPr="00B12E35">
        <w:rPr>
          <w:sz w:val="24"/>
          <w:szCs w:val="24"/>
        </w:rPr>
        <w:t>v</w:t>
      </w:r>
      <w:r w:rsidR="00B01F49" w:rsidRPr="00B12E35">
        <w:rPr>
          <w:sz w:val="24"/>
          <w:szCs w:val="24"/>
        </w:rPr>
        <w:t xml:space="preserve">ice </w:t>
      </w:r>
      <w:r w:rsidR="008655A1" w:rsidRPr="00B12E35">
        <w:rPr>
          <w:sz w:val="24"/>
          <w:szCs w:val="24"/>
        </w:rPr>
        <w:t>p</w:t>
      </w:r>
      <w:r w:rsidR="00B01F49" w:rsidRPr="00B12E35">
        <w:rPr>
          <w:sz w:val="24"/>
          <w:szCs w:val="24"/>
        </w:rPr>
        <w:t xml:space="preserve">resident for </w:t>
      </w:r>
      <w:r w:rsidR="008655A1" w:rsidRPr="00B12E35">
        <w:rPr>
          <w:sz w:val="24"/>
          <w:szCs w:val="24"/>
        </w:rPr>
        <w:t>b</w:t>
      </w:r>
      <w:r w:rsidR="00B01F49" w:rsidRPr="00B12E35">
        <w:rPr>
          <w:sz w:val="24"/>
          <w:szCs w:val="24"/>
        </w:rPr>
        <w:t>udget</w:t>
      </w:r>
      <w:r w:rsidR="00A807AE" w:rsidRPr="00B12E35">
        <w:rPr>
          <w:sz w:val="24"/>
          <w:szCs w:val="24"/>
        </w:rPr>
        <w:t xml:space="preserve">, </w:t>
      </w:r>
      <w:r w:rsidR="008655A1" w:rsidRPr="00B12E35">
        <w:rPr>
          <w:sz w:val="24"/>
          <w:szCs w:val="24"/>
        </w:rPr>
        <w:t>f</w:t>
      </w:r>
      <w:r w:rsidR="00A807AE" w:rsidRPr="00B12E35">
        <w:rPr>
          <w:sz w:val="24"/>
          <w:szCs w:val="24"/>
        </w:rPr>
        <w:t xml:space="preserve">inancial </w:t>
      </w:r>
      <w:r w:rsidR="008655A1" w:rsidRPr="00B12E35">
        <w:rPr>
          <w:sz w:val="24"/>
          <w:szCs w:val="24"/>
        </w:rPr>
        <w:t>a</w:t>
      </w:r>
      <w:r w:rsidR="00A807AE" w:rsidRPr="00B12E35">
        <w:rPr>
          <w:sz w:val="24"/>
          <w:szCs w:val="24"/>
        </w:rPr>
        <w:t>nalysis</w:t>
      </w:r>
      <w:r w:rsidR="000F0170" w:rsidRPr="00B12E35">
        <w:rPr>
          <w:sz w:val="24"/>
          <w:szCs w:val="24"/>
        </w:rPr>
        <w:t xml:space="preserve"> </w:t>
      </w:r>
      <w:r w:rsidR="00A807AE" w:rsidRPr="00B12E35">
        <w:rPr>
          <w:sz w:val="24"/>
          <w:szCs w:val="24"/>
        </w:rPr>
        <w:t xml:space="preserve">and </w:t>
      </w:r>
      <w:r w:rsidR="008655A1" w:rsidRPr="00B12E35">
        <w:rPr>
          <w:sz w:val="24"/>
          <w:szCs w:val="24"/>
        </w:rPr>
        <w:t>d</w:t>
      </w:r>
      <w:r w:rsidR="00A807AE" w:rsidRPr="00B12E35">
        <w:rPr>
          <w:sz w:val="24"/>
          <w:szCs w:val="24"/>
        </w:rPr>
        <w:t xml:space="preserve">ata </w:t>
      </w:r>
      <w:r w:rsidR="008655A1" w:rsidRPr="00B12E35">
        <w:rPr>
          <w:sz w:val="24"/>
          <w:szCs w:val="24"/>
        </w:rPr>
        <w:t>a</w:t>
      </w:r>
      <w:r w:rsidR="00A807AE" w:rsidRPr="00B12E35">
        <w:rPr>
          <w:sz w:val="24"/>
          <w:szCs w:val="24"/>
        </w:rPr>
        <w:t>nalytics</w:t>
      </w:r>
      <w:r w:rsidRPr="00B12E35">
        <w:rPr>
          <w:sz w:val="24"/>
          <w:szCs w:val="24"/>
        </w:rPr>
        <w:t xml:space="preserve">; </w:t>
      </w:r>
      <w:r w:rsidR="000F0170" w:rsidRPr="00B12E35">
        <w:rPr>
          <w:sz w:val="24"/>
          <w:szCs w:val="24"/>
        </w:rPr>
        <w:t xml:space="preserve">a presentation of </w:t>
      </w:r>
      <w:r w:rsidRPr="00B12E35">
        <w:rPr>
          <w:sz w:val="24"/>
          <w:szCs w:val="24"/>
        </w:rPr>
        <w:t xml:space="preserve">ways to engage with the tuition-setting process </w:t>
      </w:r>
      <w:r w:rsidR="00E408B3" w:rsidRPr="00B12E35">
        <w:rPr>
          <w:sz w:val="24"/>
          <w:szCs w:val="24"/>
        </w:rPr>
        <w:t xml:space="preserve">by </w:t>
      </w:r>
      <w:r w:rsidRPr="00B12E35">
        <w:rPr>
          <w:sz w:val="24"/>
          <w:szCs w:val="24"/>
        </w:rPr>
        <w:t xml:space="preserve">Angela </w:t>
      </w:r>
      <w:r w:rsidR="00E408B3" w:rsidRPr="00B12E35">
        <w:rPr>
          <w:sz w:val="24"/>
          <w:szCs w:val="24"/>
        </w:rPr>
        <w:t xml:space="preserve">Lauer </w:t>
      </w:r>
      <w:r w:rsidRPr="00B12E35">
        <w:rPr>
          <w:sz w:val="24"/>
          <w:szCs w:val="24"/>
        </w:rPr>
        <w:t xml:space="preserve">Chong, vice president </w:t>
      </w:r>
      <w:r w:rsidR="00A30F30">
        <w:rPr>
          <w:sz w:val="24"/>
          <w:szCs w:val="24"/>
        </w:rPr>
        <w:t>for</w:t>
      </w:r>
      <w:r w:rsidRPr="00B12E35">
        <w:rPr>
          <w:sz w:val="24"/>
          <w:szCs w:val="24"/>
        </w:rPr>
        <w:t xml:space="preserve"> student life; and information from </w:t>
      </w:r>
      <w:r w:rsidR="00E408B3" w:rsidRPr="00B12E35">
        <w:rPr>
          <w:sz w:val="24"/>
          <w:szCs w:val="24"/>
        </w:rPr>
        <w:t xml:space="preserve">Jenna Adams-Kalloch </w:t>
      </w:r>
      <w:r w:rsidRPr="00B12E35">
        <w:rPr>
          <w:sz w:val="24"/>
          <w:szCs w:val="24"/>
        </w:rPr>
        <w:t>(</w:t>
      </w:r>
      <w:r w:rsidR="00E408B3" w:rsidRPr="00B12E35">
        <w:rPr>
          <w:sz w:val="24"/>
          <w:szCs w:val="24"/>
        </w:rPr>
        <w:t>senior director of intergovernmental policy and operations</w:t>
      </w:r>
      <w:r w:rsidRPr="00B12E35">
        <w:rPr>
          <w:sz w:val="24"/>
          <w:szCs w:val="24"/>
        </w:rPr>
        <w:t xml:space="preserve">) on </w:t>
      </w:r>
      <w:r w:rsidR="00E408B3" w:rsidRPr="00B12E35">
        <w:rPr>
          <w:sz w:val="24"/>
          <w:szCs w:val="24"/>
        </w:rPr>
        <w:t xml:space="preserve">the current state budget and </w:t>
      </w:r>
      <w:r w:rsidRPr="00B12E35">
        <w:rPr>
          <w:sz w:val="24"/>
          <w:szCs w:val="24"/>
        </w:rPr>
        <w:t xml:space="preserve">how students can engage in lobbying activities </w:t>
      </w:r>
      <w:r w:rsidR="00E408B3" w:rsidRPr="00B12E35">
        <w:rPr>
          <w:sz w:val="24"/>
          <w:szCs w:val="24"/>
        </w:rPr>
        <w:t xml:space="preserve">in Salem </w:t>
      </w:r>
      <w:r w:rsidRPr="00B12E35">
        <w:rPr>
          <w:sz w:val="24"/>
          <w:szCs w:val="24"/>
        </w:rPr>
        <w:t xml:space="preserve">for more state support for higher education. Following the presentations, members of TFAB and university senior staff facilitated small-group table discussions. Notes from the group discussions were compiled into a single document for discussion at the following TFAB meeting. A summary of the </w:t>
      </w:r>
      <w:r w:rsidR="003B5B7A" w:rsidRPr="00B12E35">
        <w:rPr>
          <w:sz w:val="24"/>
          <w:szCs w:val="24"/>
        </w:rPr>
        <w:t xml:space="preserve">Mentimeter results, key comments, and key </w:t>
      </w:r>
      <w:r w:rsidRPr="00B12E35">
        <w:rPr>
          <w:sz w:val="24"/>
          <w:szCs w:val="24"/>
        </w:rPr>
        <w:t xml:space="preserve">questions </w:t>
      </w:r>
      <w:r w:rsidR="003B5B7A" w:rsidRPr="00B12E35">
        <w:rPr>
          <w:sz w:val="24"/>
          <w:szCs w:val="24"/>
        </w:rPr>
        <w:t xml:space="preserve">are </w:t>
      </w:r>
      <w:r w:rsidRPr="00B12E35">
        <w:rPr>
          <w:sz w:val="24"/>
          <w:szCs w:val="24"/>
        </w:rPr>
        <w:t>included below.</w:t>
      </w:r>
    </w:p>
    <w:p w14:paraId="13A31B70" w14:textId="77777777" w:rsidR="0030118E" w:rsidRPr="00B12E35" w:rsidRDefault="0030118E" w:rsidP="00B12E35">
      <w:pPr>
        <w:spacing w:after="0" w:line="240" w:lineRule="auto"/>
        <w:rPr>
          <w:sz w:val="24"/>
          <w:szCs w:val="24"/>
        </w:rPr>
      </w:pPr>
    </w:p>
    <w:p w14:paraId="4D35EF61" w14:textId="3DF0C87A" w:rsidR="003B5B7A" w:rsidRPr="00B12E35" w:rsidRDefault="003B5B7A" w:rsidP="00B12E35">
      <w:pPr>
        <w:spacing w:after="0" w:line="240" w:lineRule="auto"/>
        <w:rPr>
          <w:b/>
          <w:bCs/>
          <w:sz w:val="24"/>
          <w:szCs w:val="24"/>
        </w:rPr>
      </w:pPr>
      <w:r w:rsidRPr="00B12E35">
        <w:rPr>
          <w:b/>
          <w:bCs/>
          <w:sz w:val="24"/>
          <w:szCs w:val="24"/>
        </w:rPr>
        <w:t>ASUO Mentimeter</w:t>
      </w:r>
    </w:p>
    <w:p w14:paraId="52312DC7" w14:textId="77777777" w:rsidR="003B5B7A" w:rsidRPr="00B12E35" w:rsidRDefault="003B5B7A" w:rsidP="00B12E35">
      <w:pPr>
        <w:spacing w:after="0" w:line="240" w:lineRule="auto"/>
        <w:rPr>
          <w:b/>
          <w:bCs/>
          <w:sz w:val="24"/>
          <w:szCs w:val="24"/>
        </w:rPr>
      </w:pPr>
    </w:p>
    <w:p w14:paraId="1D8948DD" w14:textId="7B89B86E" w:rsidR="003B5B7A" w:rsidRPr="00B12E35" w:rsidRDefault="003B5B7A" w:rsidP="00B12E35">
      <w:pPr>
        <w:spacing w:after="0" w:line="240" w:lineRule="auto"/>
        <w:rPr>
          <w:sz w:val="24"/>
          <w:szCs w:val="24"/>
        </w:rPr>
      </w:pPr>
      <w:r w:rsidRPr="00B12E35">
        <w:rPr>
          <w:sz w:val="24"/>
          <w:szCs w:val="24"/>
        </w:rPr>
        <w:t xml:space="preserve">The ASUO Mentimeter results revealed that </w:t>
      </w:r>
      <w:r w:rsidR="00A30F30">
        <w:rPr>
          <w:sz w:val="24"/>
          <w:szCs w:val="24"/>
        </w:rPr>
        <w:t xml:space="preserve">student </w:t>
      </w:r>
      <w:r w:rsidRPr="00B12E35">
        <w:rPr>
          <w:sz w:val="24"/>
          <w:szCs w:val="24"/>
        </w:rPr>
        <w:t>forum participants</w:t>
      </w:r>
      <w:r w:rsidR="00A30F30">
        <w:rPr>
          <w:sz w:val="24"/>
          <w:szCs w:val="24"/>
        </w:rPr>
        <w:t xml:space="preserve"> do not understand how the budget structure works</w:t>
      </w:r>
      <w:r w:rsidRPr="00B12E35">
        <w:rPr>
          <w:sz w:val="24"/>
          <w:szCs w:val="24"/>
        </w:rPr>
        <w:t xml:space="preserve"> and had only limited understanding about how the UO sets tuition, but were ready to help find solutions. Students noted that they wanted to discuss how to improve transparency and communication as well as ways to increase state funding. Finally, participants shared that they gained </w:t>
      </w:r>
      <w:r w:rsidR="00A30F30" w:rsidRPr="00B12E35">
        <w:rPr>
          <w:sz w:val="24"/>
          <w:szCs w:val="24"/>
        </w:rPr>
        <w:t>several</w:t>
      </w:r>
      <w:r w:rsidRPr="00B12E35">
        <w:rPr>
          <w:sz w:val="24"/>
          <w:szCs w:val="24"/>
        </w:rPr>
        <w:t xml:space="preserve"> insights from their table discussions, including the need for the state to invest more, transparency on fees, </w:t>
      </w:r>
      <w:r w:rsidR="00A30F30">
        <w:rPr>
          <w:sz w:val="24"/>
          <w:szCs w:val="24"/>
        </w:rPr>
        <w:t xml:space="preserve">how </w:t>
      </w:r>
      <w:r w:rsidRPr="00B12E35">
        <w:rPr>
          <w:sz w:val="24"/>
          <w:szCs w:val="24"/>
        </w:rPr>
        <w:t xml:space="preserve">budget cuts </w:t>
      </w:r>
      <w:r w:rsidR="00A30F30">
        <w:rPr>
          <w:sz w:val="24"/>
          <w:szCs w:val="24"/>
        </w:rPr>
        <w:t xml:space="preserve">could </w:t>
      </w:r>
      <w:r w:rsidRPr="00B12E35">
        <w:rPr>
          <w:sz w:val="24"/>
          <w:szCs w:val="24"/>
        </w:rPr>
        <w:t xml:space="preserve">affect staffing and degree quality, </w:t>
      </w:r>
      <w:r w:rsidR="00A30F30">
        <w:rPr>
          <w:sz w:val="24"/>
          <w:szCs w:val="24"/>
        </w:rPr>
        <w:t xml:space="preserve">impacts on </w:t>
      </w:r>
      <w:r w:rsidRPr="00B12E35">
        <w:rPr>
          <w:sz w:val="24"/>
          <w:szCs w:val="24"/>
        </w:rPr>
        <w:t>international student funding, and increases in yearly expenses.</w:t>
      </w:r>
    </w:p>
    <w:p w14:paraId="027A5568" w14:textId="77777777" w:rsidR="003B5B7A" w:rsidRPr="00B12E35" w:rsidRDefault="003B5B7A" w:rsidP="00B12E35">
      <w:pPr>
        <w:spacing w:after="0" w:line="240" w:lineRule="auto"/>
        <w:rPr>
          <w:sz w:val="24"/>
          <w:szCs w:val="24"/>
        </w:rPr>
      </w:pPr>
    </w:p>
    <w:p w14:paraId="0CF90FFE" w14:textId="7D1789ED" w:rsidR="003B5B7A" w:rsidRPr="00B12E35" w:rsidRDefault="003B5B7A" w:rsidP="00B12E35">
      <w:pPr>
        <w:spacing w:line="240" w:lineRule="auto"/>
        <w:rPr>
          <w:sz w:val="24"/>
          <w:szCs w:val="24"/>
        </w:rPr>
      </w:pPr>
      <w:r w:rsidRPr="00B12E35">
        <w:rPr>
          <w:sz w:val="24"/>
          <w:szCs w:val="24"/>
        </w:rPr>
        <w:t>TFAB members shared some key takeaways from the even</w:t>
      </w:r>
      <w:r w:rsidR="00A30F30">
        <w:rPr>
          <w:sz w:val="24"/>
          <w:szCs w:val="24"/>
        </w:rPr>
        <w:t>ing</w:t>
      </w:r>
      <w:r w:rsidRPr="00B12E35">
        <w:rPr>
          <w:sz w:val="24"/>
          <w:szCs w:val="24"/>
        </w:rPr>
        <w:t xml:space="preserve">, including suggestions from students about promoting the forum, the desire from many students to learn more about the university budget and fees, the importance of financial literacy around student bills, and ways to </w:t>
      </w:r>
      <w:r w:rsidR="00A30F30">
        <w:rPr>
          <w:sz w:val="24"/>
          <w:szCs w:val="24"/>
        </w:rPr>
        <w:t>engage</w:t>
      </w:r>
      <w:r w:rsidRPr="00B12E35">
        <w:rPr>
          <w:sz w:val="24"/>
          <w:szCs w:val="24"/>
        </w:rPr>
        <w:t xml:space="preserve"> students effectively. TFAB members also noted that forum participants emphasized the importance of protecting key academic programs, even those with low enrollment; student fears that budget cuts will affect student services; the value of understanding about low state appropriation to the UO; and the necessity of educating students about the budget so they can advocate for higher state support.</w:t>
      </w:r>
    </w:p>
    <w:p w14:paraId="51FC54E4" w14:textId="77777777" w:rsidR="0030118E" w:rsidRPr="00B12E35" w:rsidRDefault="0030118E" w:rsidP="00B12E35">
      <w:pPr>
        <w:spacing w:after="0" w:line="240" w:lineRule="auto"/>
        <w:ind w:left="0" w:firstLine="0"/>
        <w:rPr>
          <w:sz w:val="24"/>
          <w:szCs w:val="24"/>
        </w:rPr>
      </w:pPr>
    </w:p>
    <w:p w14:paraId="5851A1D8" w14:textId="77777777" w:rsidR="0030118E" w:rsidRPr="00B12E35" w:rsidRDefault="0030118E" w:rsidP="00B12E35">
      <w:pPr>
        <w:spacing w:after="0" w:line="240" w:lineRule="auto"/>
        <w:ind w:left="0" w:firstLine="0"/>
        <w:rPr>
          <w:sz w:val="24"/>
          <w:szCs w:val="24"/>
        </w:rPr>
      </w:pPr>
      <w:r w:rsidRPr="00B12E35">
        <w:rPr>
          <w:sz w:val="24"/>
          <w:szCs w:val="24"/>
        </w:rPr>
        <w:t>Below is a summary of the key comments and questions raised by student forum participants.</w:t>
      </w:r>
    </w:p>
    <w:p w14:paraId="4EBAAE57" w14:textId="77777777" w:rsidR="0030118E" w:rsidRPr="00B12E35" w:rsidRDefault="0030118E" w:rsidP="00B12E35">
      <w:pPr>
        <w:spacing w:after="0" w:line="240" w:lineRule="auto"/>
        <w:rPr>
          <w:sz w:val="24"/>
          <w:szCs w:val="24"/>
          <w:highlight w:val="yellow"/>
        </w:rPr>
      </w:pPr>
    </w:p>
    <w:p w14:paraId="6ABF1565" w14:textId="77777777" w:rsidR="0030118E" w:rsidRDefault="0030118E" w:rsidP="00B12E35">
      <w:pPr>
        <w:spacing w:after="0" w:line="240" w:lineRule="auto"/>
        <w:rPr>
          <w:b/>
          <w:sz w:val="24"/>
          <w:szCs w:val="24"/>
          <w:u w:color="15111C"/>
        </w:rPr>
      </w:pPr>
      <w:r w:rsidRPr="00B12E35">
        <w:rPr>
          <w:b/>
          <w:color w:val="auto"/>
          <w:sz w:val="24"/>
          <w:szCs w:val="24"/>
          <w:u w:color="15111C"/>
        </w:rPr>
        <w:t xml:space="preserve">Key </w:t>
      </w:r>
      <w:r w:rsidRPr="00B12E35">
        <w:rPr>
          <w:b/>
          <w:sz w:val="24"/>
          <w:szCs w:val="24"/>
          <w:u w:color="15111C"/>
        </w:rPr>
        <w:t>Comments</w:t>
      </w:r>
    </w:p>
    <w:p w14:paraId="21372782" w14:textId="77777777" w:rsidR="00EF25EB" w:rsidRPr="00B12E35" w:rsidRDefault="00EF25EB" w:rsidP="00B12E35">
      <w:pPr>
        <w:spacing w:after="0" w:line="240" w:lineRule="auto"/>
        <w:rPr>
          <w:b/>
          <w:sz w:val="24"/>
          <w:szCs w:val="24"/>
          <w:u w:color="15111C"/>
        </w:rPr>
      </w:pPr>
    </w:p>
    <w:p w14:paraId="79CEB2A1" w14:textId="3C6BA312" w:rsidR="003B5B7A" w:rsidRPr="00B12E35" w:rsidRDefault="003B5B7A"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 xml:space="preserve">Presentation: people noted it was helpful to understand why budget cuts </w:t>
      </w:r>
      <w:r w:rsidR="00A30F30">
        <w:rPr>
          <w:rFonts w:ascii="Calibri" w:hAnsi="Calibri" w:cs="Calibri"/>
          <w:sz w:val="24"/>
          <w:szCs w:val="24"/>
        </w:rPr>
        <w:t>we</w:t>
      </w:r>
      <w:r w:rsidR="00A30F30" w:rsidRPr="00B12E35">
        <w:rPr>
          <w:rFonts w:ascii="Calibri" w:hAnsi="Calibri" w:cs="Calibri"/>
          <w:sz w:val="24"/>
          <w:szCs w:val="24"/>
        </w:rPr>
        <w:t xml:space="preserve">re </w:t>
      </w:r>
      <w:r w:rsidRPr="00B12E35">
        <w:rPr>
          <w:rFonts w:ascii="Calibri" w:hAnsi="Calibri" w:cs="Calibri"/>
          <w:sz w:val="24"/>
          <w:szCs w:val="24"/>
        </w:rPr>
        <w:t>necessary, and were surprised to hear that costs are expected to increase</w:t>
      </w:r>
    </w:p>
    <w:p w14:paraId="01ED1E86" w14:textId="1B719C8D" w:rsidR="003B5B7A" w:rsidRPr="00B12E35" w:rsidRDefault="003B5B7A"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Reasons for forum attendance: to understand more about tuition and funding levels for higher education, concern about budget cuts, questions about where tuition money goes</w:t>
      </w:r>
    </w:p>
    <w:p w14:paraId="4ED2C779" w14:textId="4467549A" w:rsidR="003B5B7A" w:rsidRPr="00B12E35" w:rsidRDefault="003B5B7A"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Tuition rates: importance of raising financial aid in a</w:t>
      </w:r>
      <w:r w:rsidR="005A1B16" w:rsidRPr="00B12E35">
        <w:rPr>
          <w:rFonts w:ascii="Calibri" w:hAnsi="Calibri" w:cs="Calibri"/>
          <w:sz w:val="24"/>
          <w:szCs w:val="24"/>
        </w:rPr>
        <w:t>ccordance with increase in tuition rates</w:t>
      </w:r>
    </w:p>
    <w:p w14:paraId="74DEB0F5" w14:textId="12465604" w:rsidR="005A1B16" w:rsidRPr="00B12E35"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Reasons for choosing UO: reasonable tuition rates compared to East coast schools, programs in neuroscience and business, good reputation, and overall services available</w:t>
      </w:r>
    </w:p>
    <w:p w14:paraId="58C560FA" w14:textId="085BCED9" w:rsidR="005A1B16" w:rsidRPr="00B12E35"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Housing: rising cost of housing is an issue, as is the fact that student loans do</w:t>
      </w:r>
      <w:r w:rsidR="00A30F30">
        <w:rPr>
          <w:rFonts w:ascii="Calibri" w:hAnsi="Calibri" w:cs="Calibri"/>
          <w:sz w:val="24"/>
          <w:szCs w:val="24"/>
        </w:rPr>
        <w:t xml:space="preserve"> not</w:t>
      </w:r>
      <w:r w:rsidRPr="00B12E35">
        <w:rPr>
          <w:rFonts w:ascii="Calibri" w:hAnsi="Calibri" w:cs="Calibri"/>
          <w:sz w:val="24"/>
          <w:szCs w:val="24"/>
        </w:rPr>
        <w:t xml:space="preserve"> cover student housing costs</w:t>
      </w:r>
    </w:p>
    <w:p w14:paraId="1F8EF040" w14:textId="2A795EBB" w:rsidR="005A1B16" w:rsidRPr="00B12E35"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Athletics: noted that athletics are a key university priority</w:t>
      </w:r>
    </w:p>
    <w:p w14:paraId="1AA6E9F7" w14:textId="7ACA31FB" w:rsidR="005A1B16" w:rsidRPr="00B12E35"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Dining halls: suggestions for longer dining hall hours and the option of making uneaten food available for lower prices at the end of each day</w:t>
      </w:r>
    </w:p>
    <w:p w14:paraId="3C727875" w14:textId="4102AA5B" w:rsidR="005A1B16" w:rsidRPr="00B12E35"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Government funding: students were surprised by the low rate of state funding for higher education and interested to learn more about how the state determines cuts across the state</w:t>
      </w:r>
    </w:p>
    <w:p w14:paraId="3D005602" w14:textId="6095858D" w:rsidR="005A1B16" w:rsidRDefault="005A1B16"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 xml:space="preserve">Lobbying: </w:t>
      </w:r>
      <w:r w:rsidR="00393E0D" w:rsidRPr="00B12E35">
        <w:rPr>
          <w:rFonts w:ascii="Calibri" w:hAnsi="Calibri" w:cs="Calibri"/>
          <w:sz w:val="24"/>
          <w:szCs w:val="24"/>
        </w:rPr>
        <w:t xml:space="preserve">people </w:t>
      </w:r>
      <w:r w:rsidRPr="00B12E35">
        <w:rPr>
          <w:rFonts w:ascii="Calibri" w:hAnsi="Calibri" w:cs="Calibri"/>
          <w:sz w:val="24"/>
          <w:szCs w:val="24"/>
        </w:rPr>
        <w:t xml:space="preserve">want </w:t>
      </w:r>
      <w:r w:rsidR="00393E0D" w:rsidRPr="00B12E35">
        <w:rPr>
          <w:rFonts w:ascii="Calibri" w:hAnsi="Calibri" w:cs="Calibri"/>
          <w:sz w:val="24"/>
          <w:szCs w:val="24"/>
        </w:rPr>
        <w:t>students to know more about lobbying as an effective tool and how to get involved; suggestions for how to get student club leaders and student leadership involved</w:t>
      </w:r>
    </w:p>
    <w:p w14:paraId="1ECEF7A6" w14:textId="099BF235" w:rsidR="004C61FE" w:rsidRPr="00B12E35" w:rsidRDefault="004C61FE" w:rsidP="00B12E35">
      <w:pPr>
        <w:pStyle w:val="ListParagraph"/>
        <w:numPr>
          <w:ilvl w:val="0"/>
          <w:numId w:val="11"/>
        </w:numPr>
        <w:spacing w:after="0" w:line="240" w:lineRule="auto"/>
        <w:rPr>
          <w:rFonts w:ascii="Calibri" w:hAnsi="Calibri" w:cs="Calibri"/>
          <w:sz w:val="24"/>
          <w:szCs w:val="24"/>
        </w:rPr>
      </w:pPr>
      <w:r>
        <w:rPr>
          <w:rFonts w:ascii="Calibri" w:hAnsi="Calibri" w:cs="Calibri"/>
          <w:sz w:val="24"/>
          <w:szCs w:val="24"/>
        </w:rPr>
        <w:t>Scholarships: while tuition and fee increases may be necessary, students felt that it is essential to communicate how scholarship funding will be increased</w:t>
      </w:r>
      <w:r w:rsidR="003624D9">
        <w:rPr>
          <w:rFonts w:ascii="Calibri" w:hAnsi="Calibri" w:cs="Calibri"/>
          <w:sz w:val="24"/>
          <w:szCs w:val="24"/>
        </w:rPr>
        <w:t xml:space="preserve">, </w:t>
      </w:r>
      <w:r>
        <w:rPr>
          <w:rFonts w:ascii="Calibri" w:hAnsi="Calibri" w:cs="Calibri"/>
          <w:sz w:val="24"/>
          <w:szCs w:val="24"/>
        </w:rPr>
        <w:t>especially for students who don’t qualify for need-based aid; this is essential to help reassure students that affordability remains a priority.</w:t>
      </w:r>
    </w:p>
    <w:p w14:paraId="76359876" w14:textId="05C0BF8E" w:rsidR="00393E0D" w:rsidRPr="00B12E35" w:rsidRDefault="00393E0D"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 xml:space="preserve">Positive experiences at UO: study abroad and internship opportunities, hands-on classes, </w:t>
      </w:r>
      <w:r w:rsidR="003624D9">
        <w:rPr>
          <w:rFonts w:ascii="Calibri" w:hAnsi="Calibri" w:cs="Calibri"/>
          <w:sz w:val="24"/>
          <w:szCs w:val="24"/>
        </w:rPr>
        <w:t xml:space="preserve">the </w:t>
      </w:r>
      <w:r w:rsidRPr="00B12E35">
        <w:rPr>
          <w:rFonts w:ascii="Calibri" w:hAnsi="Calibri" w:cs="Calibri"/>
          <w:sz w:val="24"/>
          <w:szCs w:val="24"/>
        </w:rPr>
        <w:t>option of online and in-person classes, panelists and speaker series, and value of nice dorms and food options</w:t>
      </w:r>
    </w:p>
    <w:p w14:paraId="7B396587" w14:textId="33B0EEED" w:rsidR="00393E0D" w:rsidRPr="00B12E35" w:rsidRDefault="00393E0D"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Negative experiences at UO: challenges getting into classes, hidden fees and fines.</w:t>
      </w:r>
    </w:p>
    <w:p w14:paraId="6DA518B9" w14:textId="3134A5E9" w:rsidR="00393E0D" w:rsidRPr="00B12E35" w:rsidRDefault="00393E0D" w:rsidP="00B12E35">
      <w:pPr>
        <w:pStyle w:val="ListParagraph"/>
        <w:numPr>
          <w:ilvl w:val="0"/>
          <w:numId w:val="11"/>
        </w:numPr>
        <w:spacing w:after="0" w:line="240" w:lineRule="auto"/>
        <w:rPr>
          <w:rFonts w:ascii="Calibri" w:hAnsi="Calibri" w:cs="Calibri"/>
          <w:sz w:val="24"/>
          <w:szCs w:val="24"/>
        </w:rPr>
      </w:pPr>
      <w:r w:rsidRPr="00B12E35">
        <w:rPr>
          <w:rFonts w:ascii="Calibri" w:hAnsi="Calibri" w:cs="Calibri"/>
          <w:sz w:val="24"/>
          <w:szCs w:val="24"/>
        </w:rPr>
        <w:t>General suggestions: for more information on fees and scholarships, TFAB meetings and information, communication about tuition forums and budget information.</w:t>
      </w:r>
    </w:p>
    <w:p w14:paraId="2FF3082B" w14:textId="77777777" w:rsidR="0030118E" w:rsidRPr="00B12E35" w:rsidRDefault="0030118E" w:rsidP="00B12E35">
      <w:pPr>
        <w:spacing w:after="0" w:line="240" w:lineRule="auto"/>
        <w:rPr>
          <w:b/>
          <w:sz w:val="24"/>
          <w:szCs w:val="24"/>
          <w:u w:color="15111C"/>
        </w:rPr>
      </w:pPr>
    </w:p>
    <w:p w14:paraId="198D2155" w14:textId="1E7E3037" w:rsidR="0030118E" w:rsidRDefault="0030118E" w:rsidP="00B12E35">
      <w:pPr>
        <w:spacing w:after="0" w:line="240" w:lineRule="auto"/>
        <w:rPr>
          <w:b/>
          <w:sz w:val="24"/>
          <w:szCs w:val="24"/>
          <w:u w:color="15111C"/>
        </w:rPr>
      </w:pPr>
      <w:r w:rsidRPr="00B12E35">
        <w:rPr>
          <w:b/>
          <w:sz w:val="24"/>
          <w:szCs w:val="24"/>
          <w:u w:color="15111C"/>
        </w:rPr>
        <w:t>Key Questions</w:t>
      </w:r>
    </w:p>
    <w:p w14:paraId="7856F36C" w14:textId="77777777" w:rsidR="00EF25EB" w:rsidRPr="00B12E35" w:rsidRDefault="00EF25EB" w:rsidP="00B12E35">
      <w:pPr>
        <w:spacing w:after="0" w:line="240" w:lineRule="auto"/>
        <w:rPr>
          <w:b/>
          <w:sz w:val="24"/>
          <w:szCs w:val="24"/>
          <w:u w:color="15111C"/>
        </w:rPr>
      </w:pPr>
    </w:p>
    <w:p w14:paraId="1A51BCAA" w14:textId="77777777" w:rsidR="00393E0D" w:rsidRPr="00B12E35" w:rsidRDefault="00393E0D" w:rsidP="00B12E35">
      <w:pPr>
        <w:pStyle w:val="ListParagraph"/>
        <w:numPr>
          <w:ilvl w:val="0"/>
          <w:numId w:val="13"/>
        </w:numPr>
        <w:spacing w:after="0" w:line="240" w:lineRule="auto"/>
        <w:contextualSpacing w:val="0"/>
        <w:rPr>
          <w:rFonts w:ascii="Calibri" w:hAnsi="Calibri" w:cs="Calibri"/>
          <w:sz w:val="24"/>
          <w:szCs w:val="24"/>
        </w:rPr>
      </w:pPr>
      <w:r w:rsidRPr="00B12E35">
        <w:rPr>
          <w:rFonts w:ascii="Calibri" w:hAnsi="Calibri" w:cs="Calibri"/>
          <w:sz w:val="24"/>
          <w:szCs w:val="24"/>
        </w:rPr>
        <w:t>Presentation: how enrollment impacts tuition, why state appropriations are so low</w:t>
      </w:r>
    </w:p>
    <w:p w14:paraId="05D6CC92" w14:textId="67EA4ABD" w:rsidR="00393E0D" w:rsidRPr="00B12E35" w:rsidRDefault="00393E0D" w:rsidP="00B12E35">
      <w:pPr>
        <w:pStyle w:val="ListParagraph"/>
        <w:numPr>
          <w:ilvl w:val="0"/>
          <w:numId w:val="13"/>
        </w:numPr>
        <w:spacing w:after="0" w:line="240" w:lineRule="auto"/>
        <w:contextualSpacing w:val="0"/>
        <w:rPr>
          <w:rFonts w:ascii="Calibri" w:hAnsi="Calibri" w:cs="Calibri"/>
          <w:sz w:val="24"/>
          <w:szCs w:val="24"/>
        </w:rPr>
      </w:pPr>
      <w:r w:rsidRPr="00B12E35">
        <w:rPr>
          <w:rFonts w:ascii="Calibri" w:hAnsi="Calibri" w:cs="Calibri"/>
          <w:sz w:val="24"/>
          <w:szCs w:val="24"/>
        </w:rPr>
        <w:t xml:space="preserve">Tuition and fee rates: </w:t>
      </w:r>
      <w:r w:rsidR="00071100">
        <w:rPr>
          <w:rFonts w:ascii="Calibri" w:hAnsi="Calibri" w:cs="Calibri"/>
          <w:sz w:val="24"/>
          <w:szCs w:val="24"/>
        </w:rPr>
        <w:t>A</w:t>
      </w:r>
      <w:r w:rsidRPr="00B12E35">
        <w:rPr>
          <w:rFonts w:ascii="Calibri" w:hAnsi="Calibri" w:cs="Calibri"/>
          <w:sz w:val="24"/>
          <w:szCs w:val="24"/>
        </w:rPr>
        <w:t>re tuition increases affecting nonresident enrollment</w:t>
      </w:r>
      <w:r w:rsidR="00A30F30">
        <w:rPr>
          <w:rFonts w:ascii="Calibri" w:hAnsi="Calibri" w:cs="Calibri"/>
          <w:sz w:val="24"/>
          <w:szCs w:val="24"/>
        </w:rPr>
        <w:t>?</w:t>
      </w:r>
      <w:r w:rsidRPr="00B12E35">
        <w:rPr>
          <w:rFonts w:ascii="Calibri" w:hAnsi="Calibri" w:cs="Calibri"/>
          <w:sz w:val="24"/>
          <w:szCs w:val="24"/>
        </w:rPr>
        <w:t xml:space="preserve"> </w:t>
      </w:r>
      <w:r w:rsidR="00A30F30">
        <w:rPr>
          <w:rFonts w:ascii="Calibri" w:hAnsi="Calibri" w:cs="Calibri"/>
          <w:sz w:val="24"/>
          <w:szCs w:val="24"/>
        </w:rPr>
        <w:t>H</w:t>
      </w:r>
      <w:r w:rsidRPr="00B12E35">
        <w:rPr>
          <w:rFonts w:ascii="Calibri" w:hAnsi="Calibri" w:cs="Calibri"/>
          <w:sz w:val="24"/>
          <w:szCs w:val="24"/>
        </w:rPr>
        <w:t>ow much financial aid is set aside with each tuition rate increase</w:t>
      </w:r>
      <w:r w:rsidR="00A30F30">
        <w:rPr>
          <w:rFonts w:ascii="Calibri" w:hAnsi="Calibri" w:cs="Calibri"/>
          <w:sz w:val="24"/>
          <w:szCs w:val="24"/>
        </w:rPr>
        <w:t>?</w:t>
      </w:r>
    </w:p>
    <w:p w14:paraId="164C2039" w14:textId="1EE71516" w:rsidR="00393E0D" w:rsidRPr="00B12E35" w:rsidRDefault="00393E0D" w:rsidP="00B12E35">
      <w:pPr>
        <w:pStyle w:val="ListParagraph"/>
        <w:numPr>
          <w:ilvl w:val="0"/>
          <w:numId w:val="13"/>
        </w:numPr>
        <w:spacing w:after="0" w:line="240" w:lineRule="auto"/>
        <w:contextualSpacing w:val="0"/>
        <w:rPr>
          <w:rFonts w:ascii="Calibri" w:hAnsi="Calibri" w:cs="Calibri"/>
          <w:sz w:val="24"/>
          <w:szCs w:val="24"/>
        </w:rPr>
      </w:pPr>
      <w:r w:rsidRPr="00B12E35">
        <w:rPr>
          <w:rFonts w:ascii="Calibri" w:hAnsi="Calibri" w:cs="Calibri"/>
          <w:sz w:val="24"/>
          <w:szCs w:val="24"/>
        </w:rPr>
        <w:t xml:space="preserve">Budget cuts: </w:t>
      </w:r>
      <w:r w:rsidR="00071100">
        <w:rPr>
          <w:rFonts w:ascii="Calibri" w:hAnsi="Calibri" w:cs="Calibri"/>
          <w:sz w:val="24"/>
          <w:szCs w:val="24"/>
        </w:rPr>
        <w:t>H</w:t>
      </w:r>
      <w:r w:rsidRPr="00B12E35">
        <w:rPr>
          <w:rFonts w:ascii="Calibri" w:hAnsi="Calibri" w:cs="Calibri"/>
          <w:sz w:val="24"/>
          <w:szCs w:val="24"/>
        </w:rPr>
        <w:t xml:space="preserve">ow </w:t>
      </w:r>
      <w:r w:rsidR="00A30F30">
        <w:rPr>
          <w:rFonts w:ascii="Calibri" w:hAnsi="Calibri" w:cs="Calibri"/>
          <w:sz w:val="24"/>
          <w:szCs w:val="24"/>
        </w:rPr>
        <w:t xml:space="preserve">were </w:t>
      </w:r>
      <w:r w:rsidRPr="00B12E35">
        <w:rPr>
          <w:rFonts w:ascii="Calibri" w:hAnsi="Calibri" w:cs="Calibri"/>
          <w:sz w:val="24"/>
          <w:szCs w:val="24"/>
        </w:rPr>
        <w:t>services and academic programs affected</w:t>
      </w:r>
      <w:r w:rsidR="00A30F30">
        <w:rPr>
          <w:rFonts w:ascii="Calibri" w:hAnsi="Calibri" w:cs="Calibri"/>
          <w:sz w:val="24"/>
          <w:szCs w:val="24"/>
        </w:rPr>
        <w:t>?</w:t>
      </w:r>
    </w:p>
    <w:p w14:paraId="562B06C8" w14:textId="52924A34" w:rsidR="0030118E" w:rsidRPr="00071100" w:rsidRDefault="00393E0D" w:rsidP="00B12E35">
      <w:pPr>
        <w:pStyle w:val="ListParagraph"/>
        <w:numPr>
          <w:ilvl w:val="0"/>
          <w:numId w:val="13"/>
        </w:numPr>
        <w:spacing w:after="0" w:line="240" w:lineRule="auto"/>
        <w:contextualSpacing w:val="0"/>
        <w:rPr>
          <w:rFonts w:ascii="Calibri" w:hAnsi="Calibri" w:cs="Calibri"/>
          <w:sz w:val="24"/>
          <w:szCs w:val="24"/>
        </w:rPr>
      </w:pPr>
      <w:r w:rsidRPr="00B12E35">
        <w:rPr>
          <w:rFonts w:ascii="Calibri" w:hAnsi="Calibri" w:cs="Calibri"/>
          <w:sz w:val="24"/>
          <w:szCs w:val="24"/>
        </w:rPr>
        <w:t xml:space="preserve">Housing: </w:t>
      </w:r>
      <w:r w:rsidR="00071100">
        <w:rPr>
          <w:rFonts w:ascii="Calibri" w:hAnsi="Calibri" w:cs="Calibri"/>
          <w:sz w:val="24"/>
          <w:szCs w:val="24"/>
        </w:rPr>
        <w:t>Do</w:t>
      </w:r>
      <w:r w:rsidRPr="00B12E35">
        <w:rPr>
          <w:rFonts w:ascii="Calibri" w:hAnsi="Calibri" w:cs="Calibri"/>
          <w:sz w:val="24"/>
          <w:szCs w:val="24"/>
        </w:rPr>
        <w:t xml:space="preserve"> students have input on </w:t>
      </w:r>
      <w:r w:rsidRPr="00071100">
        <w:rPr>
          <w:rFonts w:ascii="Calibri" w:hAnsi="Calibri" w:cs="Calibri"/>
          <w:sz w:val="24"/>
          <w:szCs w:val="24"/>
        </w:rPr>
        <w:t>dorm design</w:t>
      </w:r>
      <w:r w:rsidR="00A30F30" w:rsidRPr="00071100">
        <w:rPr>
          <w:rFonts w:ascii="Calibri" w:hAnsi="Calibri" w:cs="Calibri"/>
          <w:sz w:val="24"/>
          <w:szCs w:val="24"/>
        </w:rPr>
        <w:t>?</w:t>
      </w:r>
      <w:r w:rsidR="00071100">
        <w:rPr>
          <w:rFonts w:ascii="Calibri" w:hAnsi="Calibri" w:cs="Calibri"/>
          <w:sz w:val="24"/>
          <w:szCs w:val="24"/>
        </w:rPr>
        <w:t xml:space="preserve"> W</w:t>
      </w:r>
      <w:r w:rsidRPr="00071100">
        <w:rPr>
          <w:rFonts w:ascii="Calibri" w:hAnsi="Calibri" w:cs="Calibri"/>
          <w:sz w:val="24"/>
          <w:szCs w:val="24"/>
        </w:rPr>
        <w:t>hat drives the UO to build more student housing</w:t>
      </w:r>
      <w:r w:rsidR="00A30F30" w:rsidRPr="00071100">
        <w:rPr>
          <w:rFonts w:ascii="Calibri" w:hAnsi="Calibri" w:cs="Calibri"/>
          <w:sz w:val="24"/>
          <w:szCs w:val="24"/>
        </w:rPr>
        <w:t>?</w:t>
      </w:r>
    </w:p>
    <w:p w14:paraId="1E660B14" w14:textId="6A5F36F4" w:rsidR="003B5B7A" w:rsidRPr="00071100" w:rsidRDefault="00393E0D" w:rsidP="00B12E35">
      <w:pPr>
        <w:pStyle w:val="ListParagraph"/>
        <w:numPr>
          <w:ilvl w:val="0"/>
          <w:numId w:val="13"/>
        </w:numPr>
        <w:spacing w:after="0" w:line="240" w:lineRule="auto"/>
        <w:contextualSpacing w:val="0"/>
        <w:rPr>
          <w:rFonts w:ascii="Calibri" w:hAnsi="Calibri" w:cs="Calibri"/>
          <w:sz w:val="24"/>
          <w:szCs w:val="24"/>
        </w:rPr>
      </w:pPr>
      <w:r w:rsidRPr="00071100">
        <w:rPr>
          <w:rFonts w:ascii="Calibri" w:hAnsi="Calibri" w:cs="Calibri"/>
          <w:sz w:val="24"/>
          <w:szCs w:val="24"/>
        </w:rPr>
        <w:t xml:space="preserve">Other questions: how </w:t>
      </w:r>
      <w:r w:rsidR="00A30F30" w:rsidRPr="00071100">
        <w:rPr>
          <w:rFonts w:ascii="Calibri" w:hAnsi="Calibri" w:cs="Calibri"/>
          <w:sz w:val="24"/>
          <w:szCs w:val="24"/>
        </w:rPr>
        <w:t xml:space="preserve">do </w:t>
      </w:r>
      <w:r w:rsidRPr="00071100">
        <w:rPr>
          <w:rFonts w:ascii="Calibri" w:hAnsi="Calibri" w:cs="Calibri"/>
          <w:sz w:val="24"/>
          <w:szCs w:val="24"/>
        </w:rPr>
        <w:t>one-time funds work compared to recurring costs</w:t>
      </w:r>
      <w:r w:rsidR="00A30F30" w:rsidRPr="00071100">
        <w:rPr>
          <w:rFonts w:ascii="Calibri" w:hAnsi="Calibri" w:cs="Calibri"/>
          <w:sz w:val="24"/>
          <w:szCs w:val="24"/>
        </w:rPr>
        <w:t>?</w:t>
      </w:r>
      <w:r w:rsidRPr="00071100">
        <w:rPr>
          <w:rFonts w:ascii="Calibri" w:hAnsi="Calibri" w:cs="Calibri"/>
          <w:sz w:val="24"/>
          <w:szCs w:val="24"/>
        </w:rPr>
        <w:t xml:space="preserve"> </w:t>
      </w:r>
      <w:r w:rsidR="00A30F30" w:rsidRPr="00071100">
        <w:rPr>
          <w:rFonts w:ascii="Calibri" w:hAnsi="Calibri" w:cs="Calibri"/>
          <w:sz w:val="24"/>
          <w:szCs w:val="24"/>
        </w:rPr>
        <w:t>H</w:t>
      </w:r>
      <w:r w:rsidRPr="00071100">
        <w:rPr>
          <w:rFonts w:ascii="Calibri" w:hAnsi="Calibri" w:cs="Calibri"/>
          <w:sz w:val="24"/>
          <w:szCs w:val="24"/>
        </w:rPr>
        <w:t xml:space="preserve">ow </w:t>
      </w:r>
      <w:r w:rsidR="00071100">
        <w:rPr>
          <w:rFonts w:ascii="Calibri" w:hAnsi="Calibri" w:cs="Calibri"/>
          <w:sz w:val="24"/>
          <w:szCs w:val="24"/>
        </w:rPr>
        <w:t xml:space="preserve">does </w:t>
      </w:r>
      <w:r w:rsidRPr="00071100">
        <w:rPr>
          <w:rFonts w:ascii="Calibri" w:hAnsi="Calibri" w:cs="Calibri"/>
          <w:sz w:val="24"/>
          <w:szCs w:val="24"/>
        </w:rPr>
        <w:t xml:space="preserve">the building of residence halls </w:t>
      </w:r>
      <w:r w:rsidR="004D5304" w:rsidRPr="00071100">
        <w:rPr>
          <w:rFonts w:ascii="Calibri" w:hAnsi="Calibri" w:cs="Calibri"/>
          <w:sz w:val="24"/>
          <w:szCs w:val="24"/>
        </w:rPr>
        <w:t>impact</w:t>
      </w:r>
      <w:r w:rsidRPr="00071100">
        <w:rPr>
          <w:rFonts w:ascii="Calibri" w:hAnsi="Calibri" w:cs="Calibri"/>
          <w:sz w:val="24"/>
          <w:szCs w:val="24"/>
        </w:rPr>
        <w:t xml:space="preserve"> tuition</w:t>
      </w:r>
      <w:r w:rsidR="00A30F30" w:rsidRPr="00071100">
        <w:rPr>
          <w:rFonts w:ascii="Calibri" w:hAnsi="Calibri" w:cs="Calibri"/>
          <w:sz w:val="24"/>
          <w:szCs w:val="24"/>
        </w:rPr>
        <w:t>?</w:t>
      </w:r>
    </w:p>
    <w:p w14:paraId="028BA2FA" w14:textId="0473C3D6" w:rsidR="009B507C" w:rsidRPr="00B12E35" w:rsidRDefault="009B507C" w:rsidP="00B12E35">
      <w:pPr>
        <w:spacing w:after="0" w:line="240" w:lineRule="auto"/>
        <w:ind w:left="0" w:firstLine="0"/>
        <w:rPr>
          <w:rFonts w:eastAsia="Times New Roman"/>
          <w:color w:val="auto"/>
          <w:sz w:val="24"/>
          <w:szCs w:val="24"/>
        </w:rPr>
      </w:pPr>
      <w:r w:rsidRPr="00B12E35">
        <w:rPr>
          <w:rFonts w:eastAsia="Times New Roman"/>
          <w:color w:val="auto"/>
          <w:sz w:val="24"/>
          <w:szCs w:val="24"/>
        </w:rPr>
        <w:br w:type="page"/>
      </w:r>
    </w:p>
    <w:p w14:paraId="74E9ACB9" w14:textId="77777777" w:rsidR="005223E7" w:rsidRPr="00B12E35" w:rsidRDefault="005223E7" w:rsidP="00B12E35">
      <w:pPr>
        <w:pStyle w:val="Heading1"/>
        <w:spacing w:line="240" w:lineRule="auto"/>
        <w:rPr>
          <w:rFonts w:ascii="Calibri" w:hAnsi="Calibri" w:cs="Calibri"/>
          <w:highlight w:val="yellow"/>
        </w:rPr>
        <w:sectPr w:rsidR="005223E7" w:rsidRPr="00B12E35" w:rsidSect="00692FC7">
          <w:headerReference w:type="even" r:id="rId14"/>
          <w:headerReference w:type="default" r:id="rId15"/>
          <w:footerReference w:type="even" r:id="rId16"/>
          <w:footerReference w:type="default" r:id="rId17"/>
          <w:headerReference w:type="first" r:id="rId18"/>
          <w:footerReference w:type="first" r:id="rId19"/>
          <w:pgSz w:w="12240" w:h="15840"/>
          <w:pgMar w:top="900" w:right="1080" w:bottom="360" w:left="1152" w:header="720" w:footer="331" w:gutter="0"/>
          <w:cols w:space="720"/>
        </w:sectPr>
      </w:pPr>
      <w:bookmarkStart w:id="4" w:name="_Appendix_D:_Tuition"/>
      <w:bookmarkEnd w:id="4"/>
    </w:p>
    <w:p w14:paraId="013355C2" w14:textId="77777777" w:rsidR="000F738B" w:rsidRPr="00B12E35" w:rsidRDefault="000F738B" w:rsidP="000F738B">
      <w:pPr>
        <w:pStyle w:val="Heading1"/>
        <w:spacing w:line="240" w:lineRule="auto"/>
        <w:rPr>
          <w:rFonts w:ascii="Calibri" w:hAnsi="Calibri" w:cs="Calibri"/>
        </w:rPr>
      </w:pPr>
      <w:bookmarkStart w:id="5" w:name="_Appendix_D:_Tuition_1"/>
      <w:bookmarkEnd w:id="5"/>
      <w:r w:rsidRPr="00E919CC">
        <w:rPr>
          <w:rFonts w:ascii="Calibri" w:hAnsi="Calibri" w:cs="Calibri"/>
        </w:rPr>
        <w:t>Appendix D: Tuition Scenarios Considered as a Group by TFAB</w:t>
      </w:r>
    </w:p>
    <w:p w14:paraId="296D956C" w14:textId="77777777" w:rsidR="000F738B" w:rsidRPr="00E919CC" w:rsidRDefault="000F738B" w:rsidP="000F738B">
      <w:pPr>
        <w:spacing w:after="0" w:line="259" w:lineRule="auto"/>
        <w:ind w:left="0" w:firstLine="0"/>
        <w:rPr>
          <w:rFonts w:asciiTheme="minorHAnsi" w:hAnsiTheme="minorHAnsi" w:cstheme="minorHAnsi"/>
          <w:color w:val="auto"/>
          <w:sz w:val="24"/>
          <w:szCs w:val="24"/>
        </w:rPr>
      </w:pPr>
    </w:p>
    <w:tbl>
      <w:tblPr>
        <w:tblStyle w:val="TableGrid0"/>
        <w:tblW w:w="14760" w:type="dxa"/>
        <w:tblInd w:w="175" w:type="dxa"/>
        <w:tblLayout w:type="fixed"/>
        <w:tblLook w:val="04A0" w:firstRow="1" w:lastRow="0" w:firstColumn="1" w:lastColumn="0" w:noHBand="0" w:noVBand="1"/>
      </w:tblPr>
      <w:tblGrid>
        <w:gridCol w:w="1710"/>
        <w:gridCol w:w="1530"/>
        <w:gridCol w:w="990"/>
        <w:gridCol w:w="990"/>
        <w:gridCol w:w="990"/>
        <w:gridCol w:w="1080"/>
        <w:gridCol w:w="990"/>
        <w:gridCol w:w="1350"/>
        <w:gridCol w:w="1350"/>
        <w:gridCol w:w="1620"/>
        <w:gridCol w:w="2160"/>
      </w:tblGrid>
      <w:tr w:rsidR="000F738B" w:rsidRPr="00E919CC" w14:paraId="6EE222A5" w14:textId="77777777" w:rsidTr="00875D77">
        <w:tc>
          <w:tcPr>
            <w:tcW w:w="3240" w:type="dxa"/>
            <w:gridSpan w:val="2"/>
            <w:shd w:val="clear" w:color="auto" w:fill="E7E6E6" w:themeFill="background2"/>
            <w:vAlign w:val="center"/>
          </w:tcPr>
          <w:p w14:paraId="6C0A0E9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58DE078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58D40B2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59BDB99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5E8542B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395E8D6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7B627C9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0C53334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0DE21D0E" w14:textId="77777777" w:rsidTr="00875D77">
        <w:tc>
          <w:tcPr>
            <w:tcW w:w="3240" w:type="dxa"/>
            <w:gridSpan w:val="2"/>
            <w:shd w:val="clear" w:color="auto" w:fill="E7E6E6" w:themeFill="background2"/>
            <w:vAlign w:val="center"/>
          </w:tcPr>
          <w:p w14:paraId="74581291"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71CD43FA"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6AB5BF0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596EA7CA"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0527E35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6648B30D"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0E09FA01"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2FC8AAA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40472AD9"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0543957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0CC88B8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049EA45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5512C08B" w14:textId="77777777" w:rsidR="000F738B" w:rsidRPr="00E919CC" w:rsidRDefault="000F738B" w:rsidP="00875D77">
            <w:pPr>
              <w:jc w:val="center"/>
              <w:rPr>
                <w:rFonts w:asciiTheme="minorHAnsi" w:hAnsiTheme="minorHAnsi" w:cstheme="minorHAnsi"/>
                <w:b/>
                <w:color w:val="auto"/>
                <w:sz w:val="14"/>
                <w:szCs w:val="14"/>
              </w:rPr>
            </w:pPr>
          </w:p>
          <w:p w14:paraId="4B717DC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5BF2D04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0D2CE1E1" w14:textId="77777777" w:rsidR="000F738B" w:rsidRPr="00E919CC" w:rsidRDefault="000F738B" w:rsidP="00875D77">
            <w:pPr>
              <w:jc w:val="center"/>
              <w:rPr>
                <w:rFonts w:asciiTheme="minorHAnsi" w:hAnsiTheme="minorHAnsi" w:cstheme="minorHAnsi"/>
                <w:b/>
                <w:color w:val="auto"/>
              </w:rPr>
            </w:pPr>
          </w:p>
        </w:tc>
      </w:tr>
      <w:tr w:rsidR="000F738B" w:rsidRPr="00E919CC" w14:paraId="7DD74E0B" w14:textId="77777777" w:rsidTr="00875D77">
        <w:tc>
          <w:tcPr>
            <w:tcW w:w="1710" w:type="dxa"/>
            <w:shd w:val="clear" w:color="auto" w:fill="E7E6E6" w:themeFill="background2"/>
            <w:vAlign w:val="center"/>
          </w:tcPr>
          <w:p w14:paraId="36814AE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1924195A" w14:textId="224226A1"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Nonresident</w:t>
            </w:r>
          </w:p>
        </w:tc>
        <w:tc>
          <w:tcPr>
            <w:tcW w:w="990" w:type="dxa"/>
            <w:vMerge/>
            <w:shd w:val="clear" w:color="auto" w:fill="E7E6E6" w:themeFill="background2"/>
            <w:vAlign w:val="center"/>
          </w:tcPr>
          <w:p w14:paraId="18ED4E77"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62E7EA9E"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7620A2DC"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5D14CE9A"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0246CD61"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7141B723"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011B9CB4"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1B57477C"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7E5E2C52" w14:textId="77777777" w:rsidR="000F738B" w:rsidRPr="00E919CC" w:rsidRDefault="000F738B" w:rsidP="00875D77">
            <w:pPr>
              <w:jc w:val="center"/>
              <w:rPr>
                <w:rFonts w:asciiTheme="minorHAnsi" w:hAnsiTheme="minorHAnsi" w:cstheme="minorHAnsi"/>
                <w:color w:val="auto"/>
              </w:rPr>
            </w:pPr>
          </w:p>
        </w:tc>
      </w:tr>
      <w:tr w:rsidR="000F738B" w:rsidRPr="00E919CC" w14:paraId="44A16A42" w14:textId="77777777" w:rsidTr="00875D77">
        <w:trPr>
          <w:trHeight w:val="400"/>
        </w:trPr>
        <w:tc>
          <w:tcPr>
            <w:tcW w:w="1710" w:type="dxa"/>
            <w:vAlign w:val="center"/>
          </w:tcPr>
          <w:p w14:paraId="47D9F52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0.00%</w:t>
            </w:r>
          </w:p>
          <w:p w14:paraId="0F9ECE6F"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$309.02</w:t>
            </w:r>
          </w:p>
        </w:tc>
        <w:tc>
          <w:tcPr>
            <w:tcW w:w="1530" w:type="dxa"/>
            <w:vAlign w:val="center"/>
          </w:tcPr>
          <w:p w14:paraId="5A62361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0.00%</w:t>
            </w:r>
          </w:p>
          <w:p w14:paraId="04C0F76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$960.58</w:t>
            </w:r>
          </w:p>
        </w:tc>
        <w:tc>
          <w:tcPr>
            <w:tcW w:w="990" w:type="dxa"/>
            <w:vAlign w:val="center"/>
          </w:tcPr>
          <w:p w14:paraId="79E0F4D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tc>
        <w:tc>
          <w:tcPr>
            <w:tcW w:w="990" w:type="dxa"/>
            <w:vAlign w:val="center"/>
          </w:tcPr>
          <w:p w14:paraId="461E2A6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tc>
        <w:tc>
          <w:tcPr>
            <w:tcW w:w="990" w:type="dxa"/>
            <w:vAlign w:val="center"/>
          </w:tcPr>
          <w:p w14:paraId="0E4CCDB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tc>
        <w:tc>
          <w:tcPr>
            <w:tcW w:w="1080" w:type="dxa"/>
            <w:vAlign w:val="center"/>
          </w:tcPr>
          <w:p w14:paraId="337BBBD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tc>
        <w:tc>
          <w:tcPr>
            <w:tcW w:w="990" w:type="dxa"/>
            <w:vAlign w:val="center"/>
          </w:tcPr>
          <w:p w14:paraId="2CE21E5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tc>
        <w:tc>
          <w:tcPr>
            <w:tcW w:w="1350" w:type="dxa"/>
            <w:vAlign w:val="center"/>
          </w:tcPr>
          <w:p w14:paraId="79B1E2E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0.0</w:t>
            </w:r>
          </w:p>
        </w:tc>
        <w:tc>
          <w:tcPr>
            <w:tcW w:w="1350" w:type="dxa"/>
            <w:vAlign w:val="center"/>
          </w:tcPr>
          <w:p w14:paraId="385A1A0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0.0</w:t>
            </w:r>
          </w:p>
        </w:tc>
        <w:tc>
          <w:tcPr>
            <w:tcW w:w="1620" w:type="dxa"/>
            <w:vAlign w:val="center"/>
          </w:tcPr>
          <w:p w14:paraId="73A51FE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6.0</w:t>
            </w:r>
          </w:p>
        </w:tc>
        <w:tc>
          <w:tcPr>
            <w:tcW w:w="2160" w:type="dxa"/>
            <w:vAlign w:val="center"/>
          </w:tcPr>
          <w:p w14:paraId="20C51ACA" w14:textId="77777777" w:rsidR="000F738B" w:rsidRPr="00E919CC" w:rsidRDefault="000F738B" w:rsidP="00875D77">
            <w:pPr>
              <w:jc w:val="center"/>
            </w:pPr>
            <w:r w:rsidRPr="00E919CC">
              <w:t>($13.4M)</w:t>
            </w:r>
          </w:p>
        </w:tc>
      </w:tr>
      <w:tr w:rsidR="000F738B" w:rsidRPr="00E919CC" w14:paraId="3F02CCED" w14:textId="77777777" w:rsidTr="00875D77">
        <w:trPr>
          <w:trHeight w:val="400"/>
        </w:trPr>
        <w:tc>
          <w:tcPr>
            <w:tcW w:w="1710" w:type="dxa"/>
            <w:vAlign w:val="center"/>
          </w:tcPr>
          <w:p w14:paraId="7F764CA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p w14:paraId="7866907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$312.11</w:t>
            </w:r>
          </w:p>
        </w:tc>
        <w:tc>
          <w:tcPr>
            <w:tcW w:w="1530" w:type="dxa"/>
            <w:vAlign w:val="center"/>
          </w:tcPr>
          <w:p w14:paraId="11C1B05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p w14:paraId="4E97354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$970.19</w:t>
            </w:r>
          </w:p>
        </w:tc>
        <w:tc>
          <w:tcPr>
            <w:tcW w:w="990" w:type="dxa"/>
            <w:vAlign w:val="center"/>
          </w:tcPr>
          <w:p w14:paraId="19E4A5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3A1F09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69795A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05484D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578811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AFD6BE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72081B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51DF1D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8D2EE0A" w14:textId="77777777" w:rsidR="000F738B" w:rsidRPr="00E919CC" w:rsidRDefault="000F738B" w:rsidP="00875D77">
            <w:pPr>
              <w:jc w:val="center"/>
              <w:rPr>
                <w:rFonts w:asciiTheme="minorHAnsi" w:hAnsiTheme="minorHAnsi" w:cstheme="minorHAnsi"/>
                <w:color w:val="auto"/>
              </w:rPr>
            </w:pPr>
            <w:r w:rsidRPr="00E919CC">
              <w:t>($11.9M)</w:t>
            </w:r>
          </w:p>
        </w:tc>
      </w:tr>
      <w:tr w:rsidR="000F738B" w:rsidRPr="00E919CC" w14:paraId="7AE3DBC0" w14:textId="77777777" w:rsidTr="00875D77">
        <w:trPr>
          <w:trHeight w:val="400"/>
        </w:trPr>
        <w:tc>
          <w:tcPr>
            <w:tcW w:w="1710" w:type="dxa"/>
            <w:vAlign w:val="center"/>
          </w:tcPr>
          <w:p w14:paraId="697C6B0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p w14:paraId="6522B79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$312.11</w:t>
            </w:r>
          </w:p>
        </w:tc>
        <w:tc>
          <w:tcPr>
            <w:tcW w:w="1530" w:type="dxa"/>
            <w:vAlign w:val="center"/>
          </w:tcPr>
          <w:p w14:paraId="7FEA2A1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2.00%</w:t>
            </w:r>
          </w:p>
          <w:p w14:paraId="555CC4F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$979.79</w:t>
            </w:r>
          </w:p>
        </w:tc>
        <w:tc>
          <w:tcPr>
            <w:tcW w:w="990" w:type="dxa"/>
            <w:vAlign w:val="center"/>
          </w:tcPr>
          <w:p w14:paraId="62FC01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8C9F5A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6E2FBD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7CE422A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71309E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06FF90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2B0482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FCD8B4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B655E69" w14:textId="77777777" w:rsidR="000F738B" w:rsidRPr="00E919CC" w:rsidRDefault="000F738B" w:rsidP="00875D77">
            <w:pPr>
              <w:jc w:val="center"/>
              <w:rPr>
                <w:rFonts w:asciiTheme="minorHAnsi" w:hAnsiTheme="minorHAnsi" w:cstheme="minorHAnsi"/>
                <w:color w:val="auto"/>
              </w:rPr>
            </w:pPr>
            <w:r w:rsidRPr="00E919CC">
              <w:t>($10.9M)</w:t>
            </w:r>
          </w:p>
        </w:tc>
      </w:tr>
      <w:tr w:rsidR="000F738B" w:rsidRPr="00E919CC" w14:paraId="2F721458" w14:textId="77777777" w:rsidTr="00875D77">
        <w:trPr>
          <w:trHeight w:val="400"/>
        </w:trPr>
        <w:tc>
          <w:tcPr>
            <w:tcW w:w="1710" w:type="dxa"/>
            <w:vAlign w:val="center"/>
          </w:tcPr>
          <w:p w14:paraId="12724D7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2.00%</w:t>
            </w:r>
          </w:p>
          <w:p w14:paraId="461273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$315.20</w:t>
            </w:r>
          </w:p>
        </w:tc>
        <w:tc>
          <w:tcPr>
            <w:tcW w:w="1530" w:type="dxa"/>
            <w:vAlign w:val="center"/>
          </w:tcPr>
          <w:p w14:paraId="4CDEE74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w:t>
            </w:r>
          </w:p>
          <w:p w14:paraId="1E5A99F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$970.19</w:t>
            </w:r>
          </w:p>
        </w:tc>
        <w:tc>
          <w:tcPr>
            <w:tcW w:w="990" w:type="dxa"/>
            <w:vAlign w:val="center"/>
          </w:tcPr>
          <w:p w14:paraId="14D2053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81E7F9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512C78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C7DA54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B39FB0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A5FB61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24D8C6C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B4E8B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F59B497" w14:textId="77777777" w:rsidR="000F738B" w:rsidRPr="00E919CC" w:rsidRDefault="000F738B" w:rsidP="00875D77">
            <w:pPr>
              <w:jc w:val="center"/>
              <w:rPr>
                <w:rFonts w:asciiTheme="minorHAnsi" w:hAnsiTheme="minorHAnsi" w:cstheme="minorHAnsi"/>
                <w:color w:val="auto"/>
              </w:rPr>
            </w:pPr>
            <w:r w:rsidRPr="00E919CC">
              <w:t>($11.5M)</w:t>
            </w:r>
          </w:p>
        </w:tc>
      </w:tr>
      <w:tr w:rsidR="000F738B" w:rsidRPr="00E919CC" w14:paraId="31377718" w14:textId="77777777" w:rsidTr="00875D77">
        <w:trPr>
          <w:trHeight w:val="400"/>
        </w:trPr>
        <w:tc>
          <w:tcPr>
            <w:tcW w:w="1710" w:type="dxa"/>
            <w:vAlign w:val="center"/>
          </w:tcPr>
          <w:p w14:paraId="468347D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2.00%</w:t>
            </w:r>
          </w:p>
          <w:p w14:paraId="3566DA3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$315.20</w:t>
            </w:r>
          </w:p>
        </w:tc>
        <w:tc>
          <w:tcPr>
            <w:tcW w:w="1530" w:type="dxa"/>
            <w:vAlign w:val="center"/>
          </w:tcPr>
          <w:p w14:paraId="45CE602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2.00%</w:t>
            </w:r>
          </w:p>
          <w:p w14:paraId="194B686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$979.79</w:t>
            </w:r>
          </w:p>
        </w:tc>
        <w:tc>
          <w:tcPr>
            <w:tcW w:w="990" w:type="dxa"/>
            <w:vAlign w:val="center"/>
          </w:tcPr>
          <w:p w14:paraId="7CF1D02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3CC192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7ECC54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158264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DC15F8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E7BF52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4778FF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9DB9BB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8F1041B" w14:textId="77777777" w:rsidR="000F738B" w:rsidRPr="00E919CC" w:rsidRDefault="000F738B" w:rsidP="00875D77">
            <w:pPr>
              <w:jc w:val="center"/>
              <w:rPr>
                <w:rFonts w:asciiTheme="minorHAnsi" w:hAnsiTheme="minorHAnsi" w:cstheme="minorHAnsi"/>
                <w:color w:val="auto"/>
              </w:rPr>
            </w:pPr>
            <w:r w:rsidRPr="00E919CC">
              <w:t>($10.5M)</w:t>
            </w:r>
          </w:p>
        </w:tc>
      </w:tr>
      <w:tr w:rsidR="000F738B" w:rsidRPr="00E919CC" w14:paraId="18B3CF49" w14:textId="77777777" w:rsidTr="00875D77">
        <w:trPr>
          <w:trHeight w:val="400"/>
        </w:trPr>
        <w:tc>
          <w:tcPr>
            <w:tcW w:w="1710" w:type="dxa"/>
            <w:vAlign w:val="center"/>
          </w:tcPr>
          <w:p w14:paraId="37E0B42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426C0D3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$318.29</w:t>
            </w:r>
          </w:p>
        </w:tc>
        <w:tc>
          <w:tcPr>
            <w:tcW w:w="1530" w:type="dxa"/>
            <w:vAlign w:val="center"/>
          </w:tcPr>
          <w:p w14:paraId="4644CB8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5840E93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4D4091E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12AA62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C3538C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0D0FC5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C6E919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8D3455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C17D00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89489F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57C9D86" w14:textId="0E910DBC" w:rsidR="000F738B" w:rsidRPr="00E919CC" w:rsidRDefault="000F738B" w:rsidP="00875D77">
            <w:pPr>
              <w:jc w:val="center"/>
              <w:rPr>
                <w:rFonts w:asciiTheme="minorHAnsi" w:hAnsiTheme="minorHAnsi" w:cstheme="minorHAnsi"/>
                <w:color w:val="auto"/>
              </w:rPr>
            </w:pPr>
            <w:r w:rsidRPr="00E919CC">
              <w:t>($9.</w:t>
            </w:r>
            <w:r w:rsidR="004C61FE">
              <w:t>1</w:t>
            </w:r>
            <w:r w:rsidRPr="00E919CC">
              <w:t>M)</w:t>
            </w:r>
          </w:p>
        </w:tc>
      </w:tr>
      <w:tr w:rsidR="000F738B" w:rsidRPr="00E919CC" w14:paraId="4D9FE927" w14:textId="77777777" w:rsidTr="00875D77">
        <w:trPr>
          <w:trHeight w:val="400"/>
        </w:trPr>
        <w:tc>
          <w:tcPr>
            <w:tcW w:w="1710" w:type="dxa"/>
            <w:vAlign w:val="center"/>
          </w:tcPr>
          <w:p w14:paraId="4523E07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3.75%</w:t>
            </w:r>
          </w:p>
          <w:p w14:paraId="0C65F60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$320.61</w:t>
            </w:r>
          </w:p>
        </w:tc>
        <w:tc>
          <w:tcPr>
            <w:tcW w:w="1530" w:type="dxa"/>
            <w:vAlign w:val="center"/>
          </w:tcPr>
          <w:p w14:paraId="3E9BBC5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7794202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08A16E6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3414315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05B6AA7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BB7078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47A88D8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284A32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17E981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09E295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EA4A6CD" w14:textId="77777777" w:rsidR="000F738B" w:rsidRPr="00E919CC" w:rsidRDefault="000F738B" w:rsidP="00875D77">
            <w:pPr>
              <w:jc w:val="center"/>
              <w:rPr>
                <w:rFonts w:asciiTheme="minorHAnsi" w:hAnsiTheme="minorHAnsi" w:cstheme="minorHAnsi"/>
                <w:color w:val="auto"/>
              </w:rPr>
            </w:pPr>
            <w:r w:rsidRPr="00E919CC">
              <w:t>($10.9M)</w:t>
            </w:r>
          </w:p>
        </w:tc>
      </w:tr>
      <w:tr w:rsidR="000F738B" w:rsidRPr="00E919CC" w14:paraId="7E6A93B7" w14:textId="77777777" w:rsidTr="00875D77">
        <w:trPr>
          <w:trHeight w:val="400"/>
        </w:trPr>
        <w:tc>
          <w:tcPr>
            <w:tcW w:w="1710" w:type="dxa"/>
            <w:vAlign w:val="center"/>
          </w:tcPr>
          <w:p w14:paraId="0AC05F7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3.75%</w:t>
            </w:r>
          </w:p>
          <w:p w14:paraId="111B8A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$320.61</w:t>
            </w:r>
          </w:p>
        </w:tc>
        <w:tc>
          <w:tcPr>
            <w:tcW w:w="1530" w:type="dxa"/>
            <w:vAlign w:val="center"/>
          </w:tcPr>
          <w:p w14:paraId="68A8151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133DE58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489C360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BD1824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F7FF8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B7C42E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91E9BD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664D425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CF82A5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77D917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7435D99" w14:textId="77777777" w:rsidR="000F738B" w:rsidRPr="00E919CC" w:rsidRDefault="000F738B" w:rsidP="00875D77">
            <w:pPr>
              <w:jc w:val="center"/>
              <w:rPr>
                <w:rFonts w:asciiTheme="minorHAnsi" w:hAnsiTheme="minorHAnsi" w:cstheme="minorHAnsi"/>
                <w:color w:val="auto"/>
              </w:rPr>
            </w:pPr>
            <w:r w:rsidRPr="00E919CC">
              <w:t>($8.5M)</w:t>
            </w:r>
          </w:p>
        </w:tc>
      </w:tr>
      <w:tr w:rsidR="000F738B" w:rsidRPr="00E919CC" w14:paraId="10733526" w14:textId="77777777" w:rsidTr="00875D77">
        <w:trPr>
          <w:trHeight w:val="400"/>
        </w:trPr>
        <w:tc>
          <w:tcPr>
            <w:tcW w:w="1710" w:type="dxa"/>
            <w:vAlign w:val="center"/>
          </w:tcPr>
          <w:p w14:paraId="59B1CB3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4CDE10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393DF66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92182E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35A719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681985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14BD98B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897B7C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F71782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F1C230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57789F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5F3E5A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8BEF2BE" w14:textId="77777777" w:rsidR="000F738B" w:rsidRPr="00E919CC" w:rsidRDefault="000F738B" w:rsidP="00875D77">
            <w:pPr>
              <w:jc w:val="center"/>
              <w:rPr>
                <w:rFonts w:asciiTheme="minorHAnsi" w:hAnsiTheme="minorHAnsi" w:cstheme="minorHAnsi"/>
                <w:color w:val="auto"/>
              </w:rPr>
            </w:pPr>
            <w:r w:rsidRPr="00E919CC">
              <w:t>($17.0M)</w:t>
            </w:r>
          </w:p>
        </w:tc>
      </w:tr>
      <w:tr w:rsidR="000F738B" w:rsidRPr="00E919CC" w14:paraId="3F2E120C" w14:textId="77777777" w:rsidTr="00875D77">
        <w:trPr>
          <w:trHeight w:val="400"/>
        </w:trPr>
        <w:tc>
          <w:tcPr>
            <w:tcW w:w="1710" w:type="dxa"/>
            <w:vAlign w:val="center"/>
          </w:tcPr>
          <w:p w14:paraId="2ECAA94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FCCE4A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626CCF0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34F431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12CEAE3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DFF39E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35DE27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3C5868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BC6FC0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BC0671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w:t>
            </w:r>
          </w:p>
        </w:tc>
        <w:tc>
          <w:tcPr>
            <w:tcW w:w="1350" w:type="dxa"/>
            <w:vAlign w:val="center"/>
          </w:tcPr>
          <w:p w14:paraId="2F4004F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w:t>
            </w:r>
          </w:p>
        </w:tc>
        <w:tc>
          <w:tcPr>
            <w:tcW w:w="1620" w:type="dxa"/>
            <w:vAlign w:val="center"/>
          </w:tcPr>
          <w:p w14:paraId="460B849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2EAA7A4" w14:textId="77777777" w:rsidR="000F738B" w:rsidRPr="00E919CC" w:rsidRDefault="000F738B" w:rsidP="00875D77">
            <w:pPr>
              <w:jc w:val="center"/>
              <w:rPr>
                <w:rFonts w:asciiTheme="minorHAnsi" w:hAnsiTheme="minorHAnsi" w:cstheme="minorHAnsi"/>
                <w:color w:val="auto"/>
              </w:rPr>
            </w:pPr>
            <w:r w:rsidRPr="00E919CC">
              <w:t>($14.5M)</w:t>
            </w:r>
          </w:p>
        </w:tc>
      </w:tr>
      <w:tr w:rsidR="000F738B" w:rsidRPr="00E919CC" w14:paraId="43257166" w14:textId="77777777" w:rsidTr="00875D77">
        <w:trPr>
          <w:trHeight w:val="400"/>
        </w:trPr>
        <w:tc>
          <w:tcPr>
            <w:tcW w:w="1710" w:type="dxa"/>
            <w:vAlign w:val="center"/>
          </w:tcPr>
          <w:p w14:paraId="65773D8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A808F2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101AC75"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5841C8B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6EBCED0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0DD8D9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E8CC8B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9FD1A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DFDE48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0034523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w:t>
            </w:r>
          </w:p>
        </w:tc>
        <w:tc>
          <w:tcPr>
            <w:tcW w:w="1350" w:type="dxa"/>
            <w:vAlign w:val="center"/>
          </w:tcPr>
          <w:p w14:paraId="72425B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6CA6E3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EF25EA3" w14:textId="77777777" w:rsidR="000F738B" w:rsidRPr="00E919CC" w:rsidRDefault="000F738B" w:rsidP="00875D77">
            <w:pPr>
              <w:jc w:val="center"/>
              <w:rPr>
                <w:rFonts w:asciiTheme="minorHAnsi" w:hAnsiTheme="minorHAnsi" w:cstheme="minorHAnsi"/>
                <w:color w:val="auto"/>
              </w:rPr>
            </w:pPr>
            <w:r w:rsidRPr="00E919CC">
              <w:t>($14.1M)</w:t>
            </w:r>
          </w:p>
        </w:tc>
      </w:tr>
      <w:tr w:rsidR="000F738B" w:rsidRPr="00E919CC" w14:paraId="1BB2FD68" w14:textId="77777777" w:rsidTr="00875D77">
        <w:trPr>
          <w:trHeight w:val="400"/>
        </w:trPr>
        <w:tc>
          <w:tcPr>
            <w:tcW w:w="1710" w:type="dxa"/>
            <w:vAlign w:val="center"/>
          </w:tcPr>
          <w:p w14:paraId="0E7C3C4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4F20808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CEF78A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79F3C4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17C75B8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60F979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F369F1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D823A8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80B381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17379F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w:t>
            </w:r>
          </w:p>
        </w:tc>
        <w:tc>
          <w:tcPr>
            <w:tcW w:w="1350" w:type="dxa"/>
            <w:vAlign w:val="center"/>
          </w:tcPr>
          <w:p w14:paraId="1619ACC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20617C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ECBCE37" w14:textId="77777777" w:rsidR="000F738B" w:rsidRPr="00E919CC" w:rsidRDefault="000F738B" w:rsidP="00875D77">
            <w:pPr>
              <w:jc w:val="center"/>
              <w:rPr>
                <w:rFonts w:asciiTheme="minorHAnsi" w:hAnsiTheme="minorHAnsi" w:cstheme="minorHAnsi"/>
                <w:color w:val="auto"/>
              </w:rPr>
            </w:pPr>
            <w:r w:rsidRPr="00E919CC">
              <w:t>($13.3M)</w:t>
            </w:r>
          </w:p>
        </w:tc>
      </w:tr>
      <w:tr w:rsidR="000F738B" w:rsidRPr="00E919CC" w14:paraId="077C3CD9" w14:textId="77777777" w:rsidTr="00875D77">
        <w:tc>
          <w:tcPr>
            <w:tcW w:w="3240" w:type="dxa"/>
            <w:gridSpan w:val="2"/>
            <w:shd w:val="clear" w:color="auto" w:fill="E7E6E6" w:themeFill="background2"/>
            <w:vAlign w:val="center"/>
          </w:tcPr>
          <w:p w14:paraId="3CB0482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51CC39E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22D584C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74534218"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391B8C5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70E344D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59D59DA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730E526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520D9807" w14:textId="77777777" w:rsidTr="00875D77">
        <w:tc>
          <w:tcPr>
            <w:tcW w:w="3240" w:type="dxa"/>
            <w:gridSpan w:val="2"/>
            <w:shd w:val="clear" w:color="auto" w:fill="E7E6E6" w:themeFill="background2"/>
            <w:vAlign w:val="center"/>
          </w:tcPr>
          <w:p w14:paraId="4436F50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0B62B6C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6509E03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46EB1FC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452EFCE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36A9A53A"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2534847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6ACA1C9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66B70359"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16086658"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5B4AFED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671FFCE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513753CF" w14:textId="77777777" w:rsidR="000F738B" w:rsidRPr="00E919CC" w:rsidRDefault="000F738B" w:rsidP="00875D77">
            <w:pPr>
              <w:jc w:val="center"/>
              <w:rPr>
                <w:rFonts w:asciiTheme="minorHAnsi" w:hAnsiTheme="minorHAnsi" w:cstheme="minorHAnsi"/>
                <w:b/>
                <w:color w:val="auto"/>
                <w:sz w:val="14"/>
                <w:szCs w:val="14"/>
              </w:rPr>
            </w:pPr>
          </w:p>
          <w:p w14:paraId="5297171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095EE1D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1809FBCD" w14:textId="77777777" w:rsidR="000F738B" w:rsidRPr="00E919CC" w:rsidRDefault="000F738B" w:rsidP="00875D77">
            <w:pPr>
              <w:jc w:val="center"/>
              <w:rPr>
                <w:rFonts w:asciiTheme="minorHAnsi" w:hAnsiTheme="minorHAnsi" w:cstheme="minorHAnsi"/>
                <w:b/>
                <w:color w:val="auto"/>
              </w:rPr>
            </w:pPr>
          </w:p>
        </w:tc>
      </w:tr>
      <w:tr w:rsidR="000F738B" w:rsidRPr="00E919CC" w14:paraId="74ADAE3D" w14:textId="77777777" w:rsidTr="00875D77">
        <w:tc>
          <w:tcPr>
            <w:tcW w:w="1710" w:type="dxa"/>
            <w:shd w:val="clear" w:color="auto" w:fill="E7E6E6" w:themeFill="background2"/>
            <w:vAlign w:val="center"/>
          </w:tcPr>
          <w:p w14:paraId="6E8E12F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5B7B7AEE" w14:textId="5ED0AC8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Nonresident</w:t>
            </w:r>
          </w:p>
        </w:tc>
        <w:tc>
          <w:tcPr>
            <w:tcW w:w="990" w:type="dxa"/>
            <w:vMerge/>
            <w:shd w:val="clear" w:color="auto" w:fill="E7E6E6" w:themeFill="background2"/>
            <w:vAlign w:val="center"/>
          </w:tcPr>
          <w:p w14:paraId="2B27E297"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342C8470"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2AE17E67"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27BAF45C"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4A3D3713"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2976C2F3"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4C219F18"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40E14C1D"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1E31B9B2" w14:textId="77777777" w:rsidR="000F738B" w:rsidRPr="00E919CC" w:rsidRDefault="000F738B" w:rsidP="00875D77">
            <w:pPr>
              <w:jc w:val="center"/>
              <w:rPr>
                <w:rFonts w:asciiTheme="minorHAnsi" w:hAnsiTheme="minorHAnsi" w:cstheme="minorHAnsi"/>
                <w:color w:val="auto"/>
              </w:rPr>
            </w:pPr>
          </w:p>
        </w:tc>
      </w:tr>
      <w:tr w:rsidR="000F738B" w:rsidRPr="00E919CC" w14:paraId="5ABB5310" w14:textId="77777777" w:rsidTr="00875D77">
        <w:trPr>
          <w:trHeight w:val="400"/>
        </w:trPr>
        <w:tc>
          <w:tcPr>
            <w:tcW w:w="1710" w:type="dxa"/>
            <w:vAlign w:val="center"/>
          </w:tcPr>
          <w:p w14:paraId="46024C6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613ACB9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7A1191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6A4CCB9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1F2B553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C7023D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551D118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735667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6A9C77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A5501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1A25C35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5C2BD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AF7AD2D" w14:textId="77777777" w:rsidR="000F738B" w:rsidRPr="00E919CC" w:rsidRDefault="000F738B" w:rsidP="00875D77">
            <w:pPr>
              <w:jc w:val="center"/>
              <w:rPr>
                <w:rFonts w:asciiTheme="minorHAnsi" w:hAnsiTheme="minorHAnsi" w:cstheme="minorHAnsi"/>
                <w:color w:val="auto"/>
              </w:rPr>
            </w:pPr>
            <w:r w:rsidRPr="00E919CC">
              <w:t>($13.3M)</w:t>
            </w:r>
          </w:p>
        </w:tc>
      </w:tr>
      <w:tr w:rsidR="000F738B" w:rsidRPr="00E919CC" w14:paraId="6D852662" w14:textId="77777777" w:rsidTr="00875D77">
        <w:trPr>
          <w:trHeight w:val="400"/>
        </w:trPr>
        <w:tc>
          <w:tcPr>
            <w:tcW w:w="1710" w:type="dxa"/>
            <w:vAlign w:val="center"/>
          </w:tcPr>
          <w:p w14:paraId="5F6E841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DCE938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68FE000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7353D48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20DEE0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B7257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0CA0BB5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D3F78C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7086BE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91FD34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4F8651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84BF72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5558967" w14:textId="77777777" w:rsidR="000F738B" w:rsidRPr="00E919CC" w:rsidRDefault="000F738B" w:rsidP="00875D77">
            <w:pPr>
              <w:jc w:val="center"/>
              <w:rPr>
                <w:rFonts w:asciiTheme="minorHAnsi" w:hAnsiTheme="minorHAnsi" w:cstheme="minorHAnsi"/>
                <w:color w:val="auto"/>
              </w:rPr>
            </w:pPr>
            <w:r w:rsidRPr="00E919CC">
              <w:t>($13.0M)</w:t>
            </w:r>
          </w:p>
        </w:tc>
      </w:tr>
      <w:tr w:rsidR="000F738B" w:rsidRPr="00E919CC" w14:paraId="57AC1F5F" w14:textId="77777777" w:rsidTr="00875D77">
        <w:trPr>
          <w:trHeight w:val="400"/>
        </w:trPr>
        <w:tc>
          <w:tcPr>
            <w:tcW w:w="1710" w:type="dxa"/>
            <w:vAlign w:val="center"/>
          </w:tcPr>
          <w:p w14:paraId="281E6215"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30A5896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9963DF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73D31F7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056BEF8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8D1D8D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4578FAD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D3CB7B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D5FDF1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1FF1EE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3511C5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9B93E0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28E49A4" w14:textId="77777777" w:rsidR="000F738B" w:rsidRPr="00E919CC" w:rsidRDefault="000F738B" w:rsidP="00875D77">
            <w:pPr>
              <w:jc w:val="center"/>
              <w:rPr>
                <w:rFonts w:asciiTheme="minorHAnsi" w:hAnsiTheme="minorHAnsi" w:cstheme="minorHAnsi"/>
                <w:color w:val="auto"/>
              </w:rPr>
            </w:pPr>
            <w:r w:rsidRPr="00E919CC">
              <w:t>($12.8M)</w:t>
            </w:r>
          </w:p>
        </w:tc>
      </w:tr>
      <w:tr w:rsidR="000F738B" w:rsidRPr="00E919CC" w14:paraId="44F68369" w14:textId="77777777" w:rsidTr="00875D77">
        <w:trPr>
          <w:trHeight w:val="400"/>
        </w:trPr>
        <w:tc>
          <w:tcPr>
            <w:tcW w:w="1710" w:type="dxa"/>
            <w:vAlign w:val="center"/>
          </w:tcPr>
          <w:p w14:paraId="013C770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7AEF02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D3FF33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7963662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552D96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66B52B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5E50C13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93</w:t>
            </w:r>
          </w:p>
        </w:tc>
        <w:tc>
          <w:tcPr>
            <w:tcW w:w="1080" w:type="dxa"/>
            <w:vAlign w:val="center"/>
          </w:tcPr>
          <w:p w14:paraId="5B10740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1401AB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34DC71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9DB39F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A4C4BB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C019D25" w14:textId="77777777" w:rsidR="000F738B" w:rsidRPr="00E919CC" w:rsidRDefault="000F738B" w:rsidP="00875D77">
            <w:pPr>
              <w:jc w:val="center"/>
              <w:rPr>
                <w:rFonts w:asciiTheme="minorHAnsi" w:hAnsiTheme="minorHAnsi" w:cstheme="minorHAnsi"/>
                <w:color w:val="auto"/>
              </w:rPr>
            </w:pPr>
            <w:r w:rsidRPr="00E919CC">
              <w:t>($12.4M)</w:t>
            </w:r>
          </w:p>
        </w:tc>
      </w:tr>
      <w:tr w:rsidR="000F738B" w:rsidRPr="00E919CC" w14:paraId="0C1E892A" w14:textId="77777777" w:rsidTr="00875D77">
        <w:trPr>
          <w:trHeight w:val="400"/>
        </w:trPr>
        <w:tc>
          <w:tcPr>
            <w:tcW w:w="1710" w:type="dxa"/>
            <w:vAlign w:val="center"/>
          </w:tcPr>
          <w:p w14:paraId="401C2D5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404F09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1C8DFC3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E108D8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2C12A1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1C1F8D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6973EDA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F7002B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7242B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1B4EA1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485AF3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7A01E5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4B9848A" w14:textId="77777777" w:rsidR="000F738B" w:rsidRPr="00E919CC" w:rsidRDefault="000F738B" w:rsidP="00875D77">
            <w:pPr>
              <w:jc w:val="center"/>
              <w:rPr>
                <w:rFonts w:asciiTheme="minorHAnsi" w:hAnsiTheme="minorHAnsi" w:cstheme="minorHAnsi"/>
                <w:color w:val="auto"/>
              </w:rPr>
            </w:pPr>
            <w:r w:rsidRPr="00E919CC">
              <w:t>($12.3M)</w:t>
            </w:r>
          </w:p>
        </w:tc>
      </w:tr>
      <w:tr w:rsidR="000F738B" w:rsidRPr="00E919CC" w14:paraId="3CCE25E3" w14:textId="77777777" w:rsidTr="00875D77">
        <w:trPr>
          <w:trHeight w:val="400"/>
        </w:trPr>
        <w:tc>
          <w:tcPr>
            <w:tcW w:w="1710" w:type="dxa"/>
            <w:vAlign w:val="center"/>
          </w:tcPr>
          <w:p w14:paraId="0A80BA7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77D650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7098BD0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2E9915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41CC6D6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A8ED1A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340DD27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14F7D5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1892EB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6D27C8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3FFEA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BC7EE4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00C2402" w14:textId="77777777" w:rsidR="000F738B" w:rsidRPr="00E919CC" w:rsidRDefault="000F738B" w:rsidP="00875D77">
            <w:pPr>
              <w:jc w:val="center"/>
              <w:rPr>
                <w:rFonts w:asciiTheme="minorHAnsi" w:hAnsiTheme="minorHAnsi" w:cstheme="minorHAnsi"/>
                <w:color w:val="auto"/>
              </w:rPr>
            </w:pPr>
            <w:r w:rsidRPr="00E919CC">
              <w:t>($12.1M)</w:t>
            </w:r>
          </w:p>
        </w:tc>
      </w:tr>
      <w:tr w:rsidR="000F738B" w:rsidRPr="00E919CC" w14:paraId="01649245" w14:textId="77777777" w:rsidTr="00875D77">
        <w:trPr>
          <w:trHeight w:val="400"/>
        </w:trPr>
        <w:tc>
          <w:tcPr>
            <w:tcW w:w="1710" w:type="dxa"/>
            <w:vAlign w:val="center"/>
          </w:tcPr>
          <w:p w14:paraId="4B90420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78426BE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732307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4B7A443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2C98871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28265C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F874B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469316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299924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88CFD9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13EA51B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3.0</w:t>
            </w:r>
          </w:p>
        </w:tc>
        <w:tc>
          <w:tcPr>
            <w:tcW w:w="1620" w:type="dxa"/>
            <w:vAlign w:val="center"/>
          </w:tcPr>
          <w:p w14:paraId="1F4EBA7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A545C45" w14:textId="77777777" w:rsidR="000F738B" w:rsidRPr="00E919CC" w:rsidRDefault="000F738B" w:rsidP="00875D77">
            <w:pPr>
              <w:jc w:val="center"/>
              <w:rPr>
                <w:rFonts w:asciiTheme="minorHAnsi" w:hAnsiTheme="minorHAnsi" w:cstheme="minorHAnsi"/>
                <w:color w:val="auto"/>
              </w:rPr>
            </w:pPr>
            <w:r w:rsidRPr="00E919CC">
              <w:t>($11.2M)</w:t>
            </w:r>
          </w:p>
        </w:tc>
      </w:tr>
      <w:tr w:rsidR="000F738B" w:rsidRPr="00E919CC" w14:paraId="26A811BB" w14:textId="77777777" w:rsidTr="00875D77">
        <w:trPr>
          <w:trHeight w:val="400"/>
        </w:trPr>
        <w:tc>
          <w:tcPr>
            <w:tcW w:w="1710" w:type="dxa"/>
            <w:vAlign w:val="center"/>
          </w:tcPr>
          <w:p w14:paraId="0A4C145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3B44A8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69D1AD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641B85D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0EEAF95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676BCC0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2D7F117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7ECD01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19B6E9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935D06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089879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7247DB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DF76344" w14:textId="77777777" w:rsidR="000F738B" w:rsidRPr="00E919CC" w:rsidRDefault="000F738B" w:rsidP="00875D77">
            <w:pPr>
              <w:jc w:val="center"/>
              <w:rPr>
                <w:rFonts w:asciiTheme="minorHAnsi" w:hAnsiTheme="minorHAnsi" w:cstheme="minorHAnsi"/>
                <w:color w:val="auto"/>
              </w:rPr>
            </w:pPr>
            <w:r w:rsidRPr="00E919CC">
              <w:t>($10.9M)</w:t>
            </w:r>
          </w:p>
        </w:tc>
      </w:tr>
      <w:tr w:rsidR="000F738B" w:rsidRPr="00E919CC" w14:paraId="76A256E3" w14:textId="77777777" w:rsidTr="00875D77">
        <w:trPr>
          <w:trHeight w:val="400"/>
        </w:trPr>
        <w:tc>
          <w:tcPr>
            <w:tcW w:w="1710" w:type="dxa"/>
            <w:vAlign w:val="center"/>
          </w:tcPr>
          <w:p w14:paraId="18BCE73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1FFBA6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6A9E871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5EB235E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75C9EA7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E35402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BEC1A4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BB8C90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B058E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0F2A477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404013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2.0</w:t>
            </w:r>
          </w:p>
        </w:tc>
        <w:tc>
          <w:tcPr>
            <w:tcW w:w="1620" w:type="dxa"/>
            <w:vAlign w:val="center"/>
          </w:tcPr>
          <w:p w14:paraId="08AF46D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73C7D5E" w14:textId="77777777" w:rsidR="000F738B" w:rsidRPr="00E919CC" w:rsidRDefault="000F738B" w:rsidP="00875D77">
            <w:pPr>
              <w:jc w:val="center"/>
              <w:rPr>
                <w:rFonts w:asciiTheme="minorHAnsi" w:hAnsiTheme="minorHAnsi" w:cstheme="minorHAnsi"/>
                <w:color w:val="auto"/>
              </w:rPr>
            </w:pPr>
            <w:r w:rsidRPr="00E919CC">
              <w:t>($10.0M)</w:t>
            </w:r>
          </w:p>
        </w:tc>
      </w:tr>
      <w:tr w:rsidR="000F738B" w:rsidRPr="00E919CC" w14:paraId="0A69CC64" w14:textId="77777777" w:rsidTr="00875D77">
        <w:trPr>
          <w:trHeight w:val="400"/>
        </w:trPr>
        <w:tc>
          <w:tcPr>
            <w:tcW w:w="1710" w:type="dxa"/>
            <w:vAlign w:val="center"/>
          </w:tcPr>
          <w:p w14:paraId="4CEC373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D0E9FB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5129A9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45C205B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3F61724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868F35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D4D29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42F918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FEDFCC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806010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9625AF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D494F8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07D1A60" w14:textId="0C924486" w:rsidR="000F738B" w:rsidRPr="00E919CC" w:rsidRDefault="000F738B" w:rsidP="00875D77">
            <w:pPr>
              <w:jc w:val="center"/>
              <w:rPr>
                <w:rFonts w:asciiTheme="minorHAnsi" w:hAnsiTheme="minorHAnsi" w:cstheme="minorHAnsi"/>
                <w:color w:val="auto"/>
              </w:rPr>
            </w:pPr>
            <w:r w:rsidRPr="00E919CC">
              <w:t>($8.</w:t>
            </w:r>
            <w:r w:rsidR="004C61FE">
              <w:t>6</w:t>
            </w:r>
            <w:r w:rsidRPr="00E919CC">
              <w:t>M)</w:t>
            </w:r>
          </w:p>
        </w:tc>
      </w:tr>
      <w:tr w:rsidR="000F738B" w:rsidRPr="00E919CC" w14:paraId="276FFB4F" w14:textId="77777777" w:rsidTr="00875D77">
        <w:trPr>
          <w:trHeight w:val="400"/>
        </w:trPr>
        <w:tc>
          <w:tcPr>
            <w:tcW w:w="1710" w:type="dxa"/>
            <w:vAlign w:val="center"/>
          </w:tcPr>
          <w:p w14:paraId="17D2C10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B43822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37E4175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4461096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59B36EB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3AC48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35A392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74E32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DEF7E1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7C523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70FB5B7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5EFF46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181463B" w14:textId="77777777" w:rsidR="000F738B" w:rsidRPr="00E919CC" w:rsidRDefault="000F738B" w:rsidP="00875D77">
            <w:pPr>
              <w:jc w:val="center"/>
              <w:rPr>
                <w:rFonts w:asciiTheme="minorHAnsi" w:hAnsiTheme="minorHAnsi" w:cstheme="minorHAnsi"/>
                <w:color w:val="auto"/>
              </w:rPr>
            </w:pPr>
            <w:r w:rsidRPr="00E919CC">
              <w:t>($8.4M)</w:t>
            </w:r>
          </w:p>
        </w:tc>
      </w:tr>
      <w:tr w:rsidR="000F738B" w:rsidRPr="00E919CC" w14:paraId="01C229E6" w14:textId="77777777" w:rsidTr="00875D77">
        <w:trPr>
          <w:trHeight w:val="400"/>
        </w:trPr>
        <w:tc>
          <w:tcPr>
            <w:tcW w:w="1710" w:type="dxa"/>
            <w:vAlign w:val="center"/>
          </w:tcPr>
          <w:p w14:paraId="0E08D02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3273D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136826A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3.75%</w:t>
            </w:r>
            <w:r w:rsidRPr="00E919CC">
              <w:rPr>
                <w:rFonts w:asciiTheme="minorHAnsi" w:hAnsiTheme="minorHAnsi" w:cstheme="minorHAnsi"/>
              </w:rPr>
              <w:br/>
              <w:t>$996.60</w:t>
            </w:r>
          </w:p>
        </w:tc>
        <w:tc>
          <w:tcPr>
            <w:tcW w:w="990" w:type="dxa"/>
            <w:vAlign w:val="center"/>
          </w:tcPr>
          <w:p w14:paraId="1D9F2FB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EF6F4B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31724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9D6197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59CCEB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BB40BF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53AE9F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02E017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FFB2B8B" w14:textId="77777777" w:rsidR="000F738B" w:rsidRPr="00E919CC" w:rsidRDefault="000F738B" w:rsidP="00875D77">
            <w:pPr>
              <w:jc w:val="center"/>
              <w:rPr>
                <w:rFonts w:asciiTheme="minorHAnsi" w:hAnsiTheme="minorHAnsi" w:cstheme="minorHAnsi"/>
                <w:color w:val="auto"/>
              </w:rPr>
            </w:pPr>
            <w:r w:rsidRPr="00E919CC">
              <w:t>($7.8M)</w:t>
            </w:r>
          </w:p>
        </w:tc>
      </w:tr>
      <w:tr w:rsidR="000F738B" w:rsidRPr="00E919CC" w14:paraId="16FE81A1" w14:textId="77777777" w:rsidTr="00875D77">
        <w:trPr>
          <w:trHeight w:val="400"/>
        </w:trPr>
        <w:tc>
          <w:tcPr>
            <w:tcW w:w="1710" w:type="dxa"/>
            <w:vAlign w:val="center"/>
          </w:tcPr>
          <w:p w14:paraId="10CE0B1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4B8C1D1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945D56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671796A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0EFC135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77D9AD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8A9D51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6619D9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9E689F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C47646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9E2B80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9BBAA4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F7F7028" w14:textId="77777777" w:rsidR="000F738B" w:rsidRPr="00E919CC" w:rsidRDefault="000F738B" w:rsidP="00875D77">
            <w:pPr>
              <w:jc w:val="center"/>
              <w:rPr>
                <w:rFonts w:asciiTheme="minorHAnsi" w:hAnsiTheme="minorHAnsi" w:cstheme="minorHAnsi"/>
                <w:color w:val="auto"/>
              </w:rPr>
            </w:pPr>
            <w:r w:rsidRPr="00E919CC">
              <w:t>($7.6M)</w:t>
            </w:r>
          </w:p>
        </w:tc>
      </w:tr>
      <w:tr w:rsidR="000F738B" w:rsidRPr="00E919CC" w14:paraId="26B4E5A2" w14:textId="77777777" w:rsidTr="00875D77">
        <w:tc>
          <w:tcPr>
            <w:tcW w:w="3240" w:type="dxa"/>
            <w:gridSpan w:val="2"/>
            <w:shd w:val="clear" w:color="auto" w:fill="E7E6E6" w:themeFill="background2"/>
            <w:vAlign w:val="center"/>
          </w:tcPr>
          <w:p w14:paraId="3CBFC1D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237B884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5528EB3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1DD4260D"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6EC4735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018AFBA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4BE3E33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008FC63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4D50FC9A" w14:textId="77777777" w:rsidTr="00875D77">
        <w:tc>
          <w:tcPr>
            <w:tcW w:w="3240" w:type="dxa"/>
            <w:gridSpan w:val="2"/>
            <w:shd w:val="clear" w:color="auto" w:fill="E7E6E6" w:themeFill="background2"/>
            <w:vAlign w:val="center"/>
          </w:tcPr>
          <w:p w14:paraId="04DA38A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42BCBBA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5D78728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70CDF69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2879C10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61EE9F47"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1A61450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20A2F0E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26004D9F"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74AE8AB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670CE3B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74892E9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4DCE00EB" w14:textId="77777777" w:rsidR="000F738B" w:rsidRPr="00E919CC" w:rsidRDefault="000F738B" w:rsidP="00875D77">
            <w:pPr>
              <w:jc w:val="center"/>
              <w:rPr>
                <w:rFonts w:asciiTheme="minorHAnsi" w:hAnsiTheme="minorHAnsi" w:cstheme="minorHAnsi"/>
                <w:b/>
                <w:color w:val="auto"/>
                <w:sz w:val="14"/>
                <w:szCs w:val="14"/>
              </w:rPr>
            </w:pPr>
          </w:p>
          <w:p w14:paraId="7306271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4E16708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4DE7B67F" w14:textId="77777777" w:rsidR="000F738B" w:rsidRPr="00E919CC" w:rsidRDefault="000F738B" w:rsidP="00875D77">
            <w:pPr>
              <w:jc w:val="center"/>
              <w:rPr>
                <w:rFonts w:asciiTheme="minorHAnsi" w:hAnsiTheme="minorHAnsi" w:cstheme="minorHAnsi"/>
                <w:b/>
                <w:color w:val="auto"/>
              </w:rPr>
            </w:pPr>
          </w:p>
        </w:tc>
      </w:tr>
      <w:tr w:rsidR="000F738B" w:rsidRPr="00E919CC" w14:paraId="03330607" w14:textId="77777777" w:rsidTr="00875D77">
        <w:tc>
          <w:tcPr>
            <w:tcW w:w="1710" w:type="dxa"/>
            <w:shd w:val="clear" w:color="auto" w:fill="E7E6E6" w:themeFill="background2"/>
            <w:vAlign w:val="center"/>
          </w:tcPr>
          <w:p w14:paraId="36F7915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528E7D15" w14:textId="0677A02C"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Nonresident</w:t>
            </w:r>
          </w:p>
        </w:tc>
        <w:tc>
          <w:tcPr>
            <w:tcW w:w="990" w:type="dxa"/>
            <w:vMerge/>
            <w:shd w:val="clear" w:color="auto" w:fill="E7E6E6" w:themeFill="background2"/>
            <w:vAlign w:val="center"/>
          </w:tcPr>
          <w:p w14:paraId="3F61725C"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186D0433"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2946C4A9"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1AF360B6"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05D1ED61"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618C4BBF"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5E42D05A"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443FF119"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64113534" w14:textId="77777777" w:rsidR="000F738B" w:rsidRPr="00E919CC" w:rsidRDefault="000F738B" w:rsidP="00875D77">
            <w:pPr>
              <w:jc w:val="center"/>
              <w:rPr>
                <w:rFonts w:asciiTheme="minorHAnsi" w:hAnsiTheme="minorHAnsi" w:cstheme="minorHAnsi"/>
                <w:color w:val="auto"/>
              </w:rPr>
            </w:pPr>
          </w:p>
        </w:tc>
      </w:tr>
      <w:tr w:rsidR="000F738B" w:rsidRPr="00E919CC" w14:paraId="3CC5F200" w14:textId="77777777" w:rsidTr="00875D77">
        <w:trPr>
          <w:trHeight w:val="400"/>
        </w:trPr>
        <w:tc>
          <w:tcPr>
            <w:tcW w:w="1710" w:type="dxa"/>
            <w:vAlign w:val="center"/>
          </w:tcPr>
          <w:p w14:paraId="577AF0D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2277429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5441EEA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006D29B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76E5983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10E185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4C82E7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3EACB22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023A565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30FCE0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05EDA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1E7AA9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F87EE19" w14:textId="77777777" w:rsidR="000F738B" w:rsidRPr="00E919CC" w:rsidRDefault="000F738B" w:rsidP="00875D77">
            <w:pPr>
              <w:jc w:val="center"/>
              <w:rPr>
                <w:rFonts w:asciiTheme="minorHAnsi" w:hAnsiTheme="minorHAnsi" w:cstheme="minorHAnsi"/>
                <w:color w:val="auto"/>
              </w:rPr>
            </w:pPr>
            <w:r w:rsidRPr="00E919CC">
              <w:t>($7.2M)</w:t>
            </w:r>
          </w:p>
        </w:tc>
      </w:tr>
      <w:tr w:rsidR="000F738B" w:rsidRPr="00E919CC" w14:paraId="6F54F7FC" w14:textId="77777777" w:rsidTr="00875D77">
        <w:trPr>
          <w:trHeight w:val="400"/>
        </w:trPr>
        <w:tc>
          <w:tcPr>
            <w:tcW w:w="1710" w:type="dxa"/>
            <w:vAlign w:val="center"/>
          </w:tcPr>
          <w:p w14:paraId="10E1B75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3E42D66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526F7F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6302B4F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9E4339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429C81A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9277E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B2DA8C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1AFD84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209897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2EB7A5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EC21D5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7ECB7D4" w14:textId="77777777" w:rsidR="000F738B" w:rsidRPr="00E919CC" w:rsidRDefault="000F738B" w:rsidP="00875D77">
            <w:pPr>
              <w:jc w:val="center"/>
              <w:rPr>
                <w:rFonts w:asciiTheme="minorHAnsi" w:hAnsiTheme="minorHAnsi" w:cstheme="minorHAnsi"/>
                <w:color w:val="auto"/>
              </w:rPr>
            </w:pPr>
            <w:r w:rsidRPr="00E919CC">
              <w:t>($6.7M)</w:t>
            </w:r>
          </w:p>
        </w:tc>
      </w:tr>
      <w:tr w:rsidR="000F738B" w:rsidRPr="00E919CC" w14:paraId="125D50BF" w14:textId="77777777" w:rsidTr="00875D77">
        <w:trPr>
          <w:trHeight w:val="400"/>
        </w:trPr>
        <w:tc>
          <w:tcPr>
            <w:tcW w:w="1710" w:type="dxa"/>
            <w:vAlign w:val="center"/>
          </w:tcPr>
          <w:p w14:paraId="29BA72B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70CE926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3FD2F8F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BA618A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4E0BF7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C16BB5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F1DB65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1E9419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120</w:t>
            </w:r>
          </w:p>
        </w:tc>
        <w:tc>
          <w:tcPr>
            <w:tcW w:w="990" w:type="dxa"/>
            <w:vAlign w:val="center"/>
          </w:tcPr>
          <w:p w14:paraId="2C85D5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557EBC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8FD806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0337EA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28DBB76" w14:textId="77777777" w:rsidR="000F738B" w:rsidRPr="00E919CC" w:rsidRDefault="000F738B" w:rsidP="00875D77">
            <w:pPr>
              <w:jc w:val="center"/>
              <w:rPr>
                <w:rFonts w:asciiTheme="minorHAnsi" w:hAnsiTheme="minorHAnsi" w:cstheme="minorHAnsi"/>
                <w:color w:val="auto"/>
              </w:rPr>
            </w:pPr>
            <w:r w:rsidRPr="00E919CC">
              <w:t>($5.9M)</w:t>
            </w:r>
          </w:p>
        </w:tc>
      </w:tr>
      <w:tr w:rsidR="000F738B" w:rsidRPr="00E919CC" w14:paraId="3D646732" w14:textId="77777777" w:rsidTr="00875D77">
        <w:trPr>
          <w:trHeight w:val="400"/>
        </w:trPr>
        <w:tc>
          <w:tcPr>
            <w:tcW w:w="1710" w:type="dxa"/>
            <w:vAlign w:val="center"/>
          </w:tcPr>
          <w:p w14:paraId="20EF6FA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C9C2AD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2E2488FF"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4AA8610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389EFA7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110</w:t>
            </w:r>
          </w:p>
        </w:tc>
        <w:tc>
          <w:tcPr>
            <w:tcW w:w="990" w:type="dxa"/>
            <w:vAlign w:val="center"/>
          </w:tcPr>
          <w:p w14:paraId="45FBBEE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5D6D68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080" w:type="dxa"/>
            <w:vAlign w:val="center"/>
          </w:tcPr>
          <w:p w14:paraId="7DF06D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BB148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B2CFBE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77C8285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4C0EC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836E7B9" w14:textId="77777777" w:rsidR="000F738B" w:rsidRPr="00E919CC" w:rsidRDefault="000F738B" w:rsidP="00875D77">
            <w:pPr>
              <w:jc w:val="center"/>
              <w:rPr>
                <w:rFonts w:asciiTheme="minorHAnsi" w:hAnsiTheme="minorHAnsi" w:cstheme="minorHAnsi"/>
                <w:color w:val="auto"/>
              </w:rPr>
            </w:pPr>
            <w:r w:rsidRPr="00E919CC">
              <w:t>($5.4M)</w:t>
            </w:r>
          </w:p>
        </w:tc>
      </w:tr>
      <w:tr w:rsidR="000F738B" w:rsidRPr="00E919CC" w14:paraId="05331093" w14:textId="77777777" w:rsidTr="00875D77">
        <w:trPr>
          <w:trHeight w:val="400"/>
        </w:trPr>
        <w:tc>
          <w:tcPr>
            <w:tcW w:w="1710" w:type="dxa"/>
            <w:vAlign w:val="center"/>
          </w:tcPr>
          <w:p w14:paraId="4FD7AB7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FDA37A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$321.38</w:t>
            </w:r>
          </w:p>
        </w:tc>
        <w:tc>
          <w:tcPr>
            <w:tcW w:w="1530" w:type="dxa"/>
            <w:vAlign w:val="center"/>
          </w:tcPr>
          <w:p w14:paraId="119583F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2FF572F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647BFA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990284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A6732D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41661A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9AC638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57356E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w:t>
            </w:r>
          </w:p>
        </w:tc>
        <w:tc>
          <w:tcPr>
            <w:tcW w:w="1350" w:type="dxa"/>
            <w:vAlign w:val="center"/>
          </w:tcPr>
          <w:p w14:paraId="54D90D5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5E0C7E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B60A1FC" w14:textId="77777777" w:rsidR="000F738B" w:rsidRPr="00E919CC" w:rsidRDefault="000F738B" w:rsidP="00875D77">
            <w:pPr>
              <w:jc w:val="center"/>
              <w:rPr>
                <w:rFonts w:asciiTheme="minorHAnsi" w:hAnsiTheme="minorHAnsi" w:cstheme="minorHAnsi"/>
                <w:color w:val="auto"/>
              </w:rPr>
            </w:pPr>
            <w:r w:rsidRPr="00E919CC">
              <w:t>($2.7M)</w:t>
            </w:r>
          </w:p>
        </w:tc>
      </w:tr>
      <w:tr w:rsidR="000F738B" w:rsidRPr="00E919CC" w14:paraId="727ADA2E" w14:textId="77777777" w:rsidTr="00875D77">
        <w:trPr>
          <w:trHeight w:val="400"/>
        </w:trPr>
        <w:tc>
          <w:tcPr>
            <w:tcW w:w="1710" w:type="dxa"/>
            <w:vAlign w:val="center"/>
          </w:tcPr>
          <w:p w14:paraId="130F8A95"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4.25%</w:t>
            </w:r>
          </w:p>
          <w:p w14:paraId="56442BE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$322.15</w:t>
            </w:r>
          </w:p>
        </w:tc>
        <w:tc>
          <w:tcPr>
            <w:tcW w:w="1530" w:type="dxa"/>
            <w:vAlign w:val="center"/>
          </w:tcPr>
          <w:p w14:paraId="10560CF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503C792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3B01D9E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111B7A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2FC0679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3534D2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DC45CB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61268AA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1EA1871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5C8BB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0DD3D05" w14:textId="77777777" w:rsidR="000F738B" w:rsidRPr="00E919CC" w:rsidRDefault="000F738B" w:rsidP="00875D77">
            <w:pPr>
              <w:jc w:val="center"/>
              <w:rPr>
                <w:rFonts w:asciiTheme="minorHAnsi" w:hAnsiTheme="minorHAnsi" w:cstheme="minorHAnsi"/>
                <w:color w:val="auto"/>
              </w:rPr>
            </w:pPr>
            <w:r w:rsidRPr="00E919CC">
              <w:t>($13.2M)</w:t>
            </w:r>
          </w:p>
        </w:tc>
      </w:tr>
      <w:tr w:rsidR="000F738B" w:rsidRPr="00E919CC" w14:paraId="56A1B0CA" w14:textId="77777777" w:rsidTr="00875D77">
        <w:trPr>
          <w:trHeight w:val="400"/>
        </w:trPr>
        <w:tc>
          <w:tcPr>
            <w:tcW w:w="1710" w:type="dxa"/>
            <w:vAlign w:val="center"/>
          </w:tcPr>
          <w:p w14:paraId="6E11102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4.25%</w:t>
            </w:r>
          </w:p>
          <w:p w14:paraId="1FA62C6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$322.15</w:t>
            </w:r>
          </w:p>
        </w:tc>
        <w:tc>
          <w:tcPr>
            <w:tcW w:w="1530" w:type="dxa"/>
            <w:vAlign w:val="center"/>
          </w:tcPr>
          <w:p w14:paraId="4501F26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76BC95A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3BC72C9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307A5B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376CD15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4A7E67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841911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666FC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7E7797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62AB0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EB87D0A" w14:textId="77777777" w:rsidR="000F738B" w:rsidRPr="00E919CC" w:rsidRDefault="000F738B" w:rsidP="00875D77">
            <w:pPr>
              <w:jc w:val="center"/>
              <w:rPr>
                <w:rFonts w:asciiTheme="minorHAnsi" w:hAnsiTheme="minorHAnsi" w:cstheme="minorHAnsi"/>
                <w:color w:val="auto"/>
              </w:rPr>
            </w:pPr>
            <w:r w:rsidRPr="00E919CC">
              <w:t>($12.7M)</w:t>
            </w:r>
          </w:p>
        </w:tc>
      </w:tr>
      <w:tr w:rsidR="000F738B" w:rsidRPr="00E919CC" w14:paraId="551D0A00" w14:textId="77777777" w:rsidTr="00875D77">
        <w:trPr>
          <w:trHeight w:val="400"/>
        </w:trPr>
        <w:tc>
          <w:tcPr>
            <w:tcW w:w="1710" w:type="dxa"/>
            <w:vAlign w:val="center"/>
          </w:tcPr>
          <w:p w14:paraId="14080C2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4.25%</w:t>
            </w:r>
          </w:p>
          <w:p w14:paraId="13C6F4A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$322.15</w:t>
            </w:r>
          </w:p>
        </w:tc>
        <w:tc>
          <w:tcPr>
            <w:tcW w:w="1530" w:type="dxa"/>
            <w:vAlign w:val="center"/>
          </w:tcPr>
          <w:p w14:paraId="52A5A01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3.10%</w:t>
            </w:r>
          </w:p>
          <w:p w14:paraId="36FC376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$990.36</w:t>
            </w:r>
          </w:p>
        </w:tc>
        <w:tc>
          <w:tcPr>
            <w:tcW w:w="990" w:type="dxa"/>
            <w:vAlign w:val="center"/>
          </w:tcPr>
          <w:p w14:paraId="04E62D1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D5D319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B450E7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3349523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EE4A19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416DC0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C0362F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8F86B9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D440268" w14:textId="77777777" w:rsidR="000F738B" w:rsidRPr="00E919CC" w:rsidRDefault="000F738B" w:rsidP="00875D77">
            <w:pPr>
              <w:jc w:val="center"/>
              <w:rPr>
                <w:rFonts w:asciiTheme="minorHAnsi" w:hAnsiTheme="minorHAnsi" w:cstheme="minorHAnsi"/>
                <w:color w:val="auto"/>
              </w:rPr>
            </w:pPr>
            <w:r w:rsidRPr="00E919CC">
              <w:t>($8.4M)</w:t>
            </w:r>
          </w:p>
        </w:tc>
      </w:tr>
      <w:tr w:rsidR="000F738B" w:rsidRPr="00E919CC" w14:paraId="700A3C3E" w14:textId="77777777" w:rsidTr="00875D77">
        <w:trPr>
          <w:trHeight w:val="400"/>
        </w:trPr>
        <w:tc>
          <w:tcPr>
            <w:tcW w:w="1710" w:type="dxa"/>
            <w:vAlign w:val="center"/>
          </w:tcPr>
          <w:p w14:paraId="5615810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12030FD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1A840E2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571F3C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646BF6A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CE3879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5FD59A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0A44AB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9D3FEB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4DE91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97F287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E3F695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1B82257" w14:textId="77777777" w:rsidR="000F738B" w:rsidRPr="00E919CC" w:rsidRDefault="000F738B" w:rsidP="00875D77">
            <w:pPr>
              <w:jc w:val="center"/>
              <w:rPr>
                <w:rFonts w:asciiTheme="minorHAnsi" w:hAnsiTheme="minorHAnsi" w:cstheme="minorHAnsi"/>
                <w:color w:val="auto"/>
              </w:rPr>
            </w:pPr>
            <w:r w:rsidRPr="00E919CC">
              <w:t>($13.1M)</w:t>
            </w:r>
          </w:p>
        </w:tc>
      </w:tr>
      <w:tr w:rsidR="000F738B" w:rsidRPr="00E919CC" w14:paraId="48702A9B" w14:textId="77777777" w:rsidTr="00875D77">
        <w:trPr>
          <w:trHeight w:val="400"/>
        </w:trPr>
        <w:tc>
          <w:tcPr>
            <w:tcW w:w="1710" w:type="dxa"/>
            <w:vAlign w:val="center"/>
          </w:tcPr>
          <w:p w14:paraId="53B6122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0AE3574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4E983B5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4128B4A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51A7017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EEF54A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0E8F1CC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350BCA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B62979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05DF01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ED08EC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2023BC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ABB8F2B" w14:textId="77777777" w:rsidR="000F738B" w:rsidRPr="00E919CC" w:rsidRDefault="000F738B" w:rsidP="00875D77">
            <w:pPr>
              <w:jc w:val="center"/>
              <w:rPr>
                <w:rFonts w:asciiTheme="minorHAnsi" w:hAnsiTheme="minorHAnsi" w:cstheme="minorHAnsi"/>
                <w:color w:val="auto"/>
              </w:rPr>
            </w:pPr>
            <w:r w:rsidRPr="00E919CC">
              <w:t>($12.8M)</w:t>
            </w:r>
          </w:p>
        </w:tc>
      </w:tr>
      <w:tr w:rsidR="000F738B" w:rsidRPr="00E919CC" w14:paraId="4D0CA39E" w14:textId="77777777" w:rsidTr="00875D77">
        <w:trPr>
          <w:trHeight w:val="400"/>
        </w:trPr>
        <w:tc>
          <w:tcPr>
            <w:tcW w:w="1710" w:type="dxa"/>
            <w:vAlign w:val="center"/>
          </w:tcPr>
          <w:p w14:paraId="121F48D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5539187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0A6D9E2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2A59D6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537D2E0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45C18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5C31B6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7A31BC3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10E3A4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9DFC8A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1922AF3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2A8184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5B788EC" w14:textId="77777777" w:rsidR="000F738B" w:rsidRPr="00E919CC" w:rsidRDefault="000F738B" w:rsidP="00875D77">
            <w:pPr>
              <w:jc w:val="center"/>
              <w:rPr>
                <w:rFonts w:asciiTheme="minorHAnsi" w:hAnsiTheme="minorHAnsi" w:cstheme="minorHAnsi"/>
                <w:color w:val="auto"/>
              </w:rPr>
            </w:pPr>
            <w:r w:rsidRPr="00E919CC">
              <w:t>($12.6M)</w:t>
            </w:r>
          </w:p>
        </w:tc>
      </w:tr>
      <w:tr w:rsidR="000F738B" w:rsidRPr="00E919CC" w14:paraId="104CBE96" w14:textId="77777777" w:rsidTr="00875D77">
        <w:trPr>
          <w:trHeight w:val="400"/>
        </w:trPr>
        <w:tc>
          <w:tcPr>
            <w:tcW w:w="1710" w:type="dxa"/>
            <w:vAlign w:val="center"/>
          </w:tcPr>
          <w:p w14:paraId="78EDD51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5714B46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50591C7F"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05A7088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3FE2AE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78C1E62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1A6F2A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3CB8E3F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C0D492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44BC244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0C879B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5F2CEC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EF38BF2" w14:textId="77777777" w:rsidR="000F738B" w:rsidRPr="00E919CC" w:rsidRDefault="000F738B" w:rsidP="00875D77">
            <w:pPr>
              <w:jc w:val="center"/>
              <w:rPr>
                <w:rFonts w:asciiTheme="minorHAnsi" w:hAnsiTheme="minorHAnsi" w:cstheme="minorHAnsi"/>
                <w:color w:val="auto"/>
              </w:rPr>
            </w:pPr>
            <w:r w:rsidRPr="00E919CC">
              <w:t>($11.6M)</w:t>
            </w:r>
          </w:p>
        </w:tc>
      </w:tr>
      <w:tr w:rsidR="000F738B" w:rsidRPr="00E919CC" w14:paraId="5B3C7D1B" w14:textId="77777777" w:rsidTr="00875D77">
        <w:trPr>
          <w:trHeight w:val="400"/>
        </w:trPr>
        <w:tc>
          <w:tcPr>
            <w:tcW w:w="1710" w:type="dxa"/>
            <w:vAlign w:val="center"/>
          </w:tcPr>
          <w:p w14:paraId="6B383F8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67E92ED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77B725C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48303EA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DE1132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3EA830E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95</w:t>
            </w:r>
          </w:p>
        </w:tc>
        <w:tc>
          <w:tcPr>
            <w:tcW w:w="990" w:type="dxa"/>
            <w:vAlign w:val="center"/>
          </w:tcPr>
          <w:p w14:paraId="556A072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FA25F0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990" w:type="dxa"/>
            <w:vAlign w:val="center"/>
          </w:tcPr>
          <w:p w14:paraId="732572C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EB11C3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B93BD8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DDB88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A1B7AA3" w14:textId="77777777" w:rsidR="000F738B" w:rsidRPr="00E919CC" w:rsidRDefault="000F738B" w:rsidP="00875D77">
            <w:pPr>
              <w:jc w:val="center"/>
              <w:rPr>
                <w:rFonts w:asciiTheme="minorHAnsi" w:hAnsiTheme="minorHAnsi" w:cstheme="minorHAnsi"/>
                <w:color w:val="auto"/>
              </w:rPr>
            </w:pPr>
            <w:r w:rsidRPr="00E919CC">
              <w:t>($10.7M)</w:t>
            </w:r>
          </w:p>
        </w:tc>
      </w:tr>
      <w:tr w:rsidR="000F738B" w:rsidRPr="00E919CC" w14:paraId="6B0FFA07" w14:textId="77777777" w:rsidTr="00875D77">
        <w:tc>
          <w:tcPr>
            <w:tcW w:w="3240" w:type="dxa"/>
            <w:gridSpan w:val="2"/>
            <w:shd w:val="clear" w:color="auto" w:fill="E7E6E6" w:themeFill="background2"/>
            <w:vAlign w:val="center"/>
          </w:tcPr>
          <w:p w14:paraId="3A984FF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0041C5A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76484D3D"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4EC8187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6D60813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2A4B482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251C843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520A2A9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626FF20B" w14:textId="77777777" w:rsidTr="00875D77">
        <w:tc>
          <w:tcPr>
            <w:tcW w:w="3240" w:type="dxa"/>
            <w:gridSpan w:val="2"/>
            <w:shd w:val="clear" w:color="auto" w:fill="E7E6E6" w:themeFill="background2"/>
            <w:vAlign w:val="center"/>
          </w:tcPr>
          <w:p w14:paraId="5EF7DA5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657F7EB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672C0C4A"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1FE0515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7B9E5ED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05AA045A"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6675AFD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4BE8697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2E23765E"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2180B018"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60F0482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7D0E072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1E34E8A4" w14:textId="77777777" w:rsidR="000F738B" w:rsidRPr="00E919CC" w:rsidRDefault="000F738B" w:rsidP="00875D77">
            <w:pPr>
              <w:jc w:val="center"/>
              <w:rPr>
                <w:rFonts w:asciiTheme="minorHAnsi" w:hAnsiTheme="minorHAnsi" w:cstheme="minorHAnsi"/>
                <w:b/>
                <w:color w:val="auto"/>
                <w:sz w:val="14"/>
                <w:szCs w:val="14"/>
              </w:rPr>
            </w:pPr>
          </w:p>
          <w:p w14:paraId="6ECD991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60770C6D"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5224A237" w14:textId="77777777" w:rsidR="000F738B" w:rsidRPr="00E919CC" w:rsidRDefault="000F738B" w:rsidP="00875D77">
            <w:pPr>
              <w:jc w:val="center"/>
              <w:rPr>
                <w:rFonts w:asciiTheme="minorHAnsi" w:hAnsiTheme="minorHAnsi" w:cstheme="minorHAnsi"/>
                <w:b/>
                <w:color w:val="auto"/>
              </w:rPr>
            </w:pPr>
          </w:p>
        </w:tc>
      </w:tr>
      <w:tr w:rsidR="000F738B" w:rsidRPr="00E919CC" w14:paraId="531659AB" w14:textId="77777777" w:rsidTr="00875D77">
        <w:tc>
          <w:tcPr>
            <w:tcW w:w="1710" w:type="dxa"/>
            <w:shd w:val="clear" w:color="auto" w:fill="E7E6E6" w:themeFill="background2"/>
            <w:vAlign w:val="center"/>
          </w:tcPr>
          <w:p w14:paraId="7BA5769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15C2B26E" w14:textId="02C98962"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r w:rsidR="00C30802">
              <w:rPr>
                <w:rFonts w:asciiTheme="minorHAnsi" w:hAnsiTheme="minorHAnsi" w:cstheme="minorHAnsi"/>
                <w:b/>
                <w:color w:val="auto"/>
              </w:rPr>
              <w:t>r</w:t>
            </w:r>
            <w:r w:rsidRPr="00E919CC">
              <w:rPr>
                <w:rFonts w:asciiTheme="minorHAnsi" w:hAnsiTheme="minorHAnsi" w:cstheme="minorHAnsi"/>
                <w:b/>
                <w:color w:val="auto"/>
              </w:rPr>
              <w:t>esident</w:t>
            </w:r>
          </w:p>
        </w:tc>
        <w:tc>
          <w:tcPr>
            <w:tcW w:w="990" w:type="dxa"/>
            <w:vMerge/>
            <w:shd w:val="clear" w:color="auto" w:fill="E7E6E6" w:themeFill="background2"/>
            <w:vAlign w:val="center"/>
          </w:tcPr>
          <w:p w14:paraId="6943F54F"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6F26BF3F"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3C83D523"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2894864B"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64F0B845"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01DA24C8"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28C1CDD8"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2E02B25C"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38814A90" w14:textId="77777777" w:rsidR="000F738B" w:rsidRPr="00E919CC" w:rsidRDefault="000F738B" w:rsidP="00875D77">
            <w:pPr>
              <w:jc w:val="center"/>
              <w:rPr>
                <w:rFonts w:asciiTheme="minorHAnsi" w:hAnsiTheme="minorHAnsi" w:cstheme="minorHAnsi"/>
                <w:color w:val="auto"/>
              </w:rPr>
            </w:pPr>
          </w:p>
        </w:tc>
      </w:tr>
      <w:tr w:rsidR="000F738B" w:rsidRPr="00E919CC" w14:paraId="00AF469F" w14:textId="77777777" w:rsidTr="00875D77">
        <w:trPr>
          <w:trHeight w:val="400"/>
        </w:trPr>
        <w:tc>
          <w:tcPr>
            <w:tcW w:w="1710" w:type="dxa"/>
            <w:vAlign w:val="center"/>
          </w:tcPr>
          <w:p w14:paraId="1B7AC96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508DCE9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6B3C0E1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79F6476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81DFE6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1B49F7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957469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50</w:t>
            </w:r>
          </w:p>
        </w:tc>
        <w:tc>
          <w:tcPr>
            <w:tcW w:w="1080" w:type="dxa"/>
            <w:vAlign w:val="center"/>
          </w:tcPr>
          <w:p w14:paraId="243AFF7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666791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243FC4B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D6B63A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BDA9AB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C6F30C7" w14:textId="77777777" w:rsidR="000F738B" w:rsidRPr="00E919CC" w:rsidRDefault="000F738B" w:rsidP="00875D77">
            <w:pPr>
              <w:jc w:val="center"/>
              <w:rPr>
                <w:rFonts w:asciiTheme="minorHAnsi" w:hAnsiTheme="minorHAnsi" w:cstheme="minorHAnsi"/>
                <w:color w:val="auto"/>
              </w:rPr>
            </w:pPr>
            <w:r w:rsidRPr="00E919CC">
              <w:t>($10.1M)</w:t>
            </w:r>
          </w:p>
        </w:tc>
      </w:tr>
      <w:tr w:rsidR="000F738B" w:rsidRPr="00E919CC" w14:paraId="6F95F5E4" w14:textId="77777777" w:rsidTr="00875D77">
        <w:trPr>
          <w:trHeight w:val="400"/>
        </w:trPr>
        <w:tc>
          <w:tcPr>
            <w:tcW w:w="1710" w:type="dxa"/>
            <w:vAlign w:val="center"/>
          </w:tcPr>
          <w:p w14:paraId="5F34ECD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0C6F05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1A2BDA7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1F69634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2913207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DD073F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0FE315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1080" w:type="dxa"/>
            <w:vAlign w:val="center"/>
          </w:tcPr>
          <w:p w14:paraId="52B873B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93BC61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52A2F7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E6B2E3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0D99D6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7771CBB" w14:textId="77777777" w:rsidR="000F738B" w:rsidRPr="00E919CC" w:rsidRDefault="000F738B" w:rsidP="00875D77">
            <w:pPr>
              <w:jc w:val="center"/>
              <w:rPr>
                <w:rFonts w:asciiTheme="minorHAnsi" w:hAnsiTheme="minorHAnsi" w:cstheme="minorHAnsi"/>
                <w:color w:val="auto"/>
              </w:rPr>
            </w:pPr>
            <w:r w:rsidRPr="00E919CC">
              <w:t>($9.7M)</w:t>
            </w:r>
          </w:p>
        </w:tc>
      </w:tr>
      <w:tr w:rsidR="000F738B" w:rsidRPr="00E919CC" w14:paraId="72C0565A" w14:textId="77777777" w:rsidTr="00875D77">
        <w:trPr>
          <w:trHeight w:val="400"/>
        </w:trPr>
        <w:tc>
          <w:tcPr>
            <w:tcW w:w="1710" w:type="dxa"/>
            <w:vAlign w:val="center"/>
          </w:tcPr>
          <w:p w14:paraId="67072DD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1975FD8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5E8CD46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5BBD468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0746FA4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8FCB58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1CD1BA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80</w:t>
            </w:r>
          </w:p>
        </w:tc>
        <w:tc>
          <w:tcPr>
            <w:tcW w:w="1080" w:type="dxa"/>
            <w:vAlign w:val="center"/>
          </w:tcPr>
          <w:p w14:paraId="54AA385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1416D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6613A5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1ACC16B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29141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97C5B1E" w14:textId="77777777" w:rsidR="000F738B" w:rsidRPr="00E919CC" w:rsidRDefault="000F738B" w:rsidP="00875D77">
            <w:pPr>
              <w:jc w:val="center"/>
              <w:rPr>
                <w:rFonts w:asciiTheme="minorHAnsi" w:hAnsiTheme="minorHAnsi" w:cstheme="minorHAnsi"/>
                <w:color w:val="auto"/>
              </w:rPr>
            </w:pPr>
            <w:r w:rsidRPr="00E919CC">
              <w:t>($9.0M)</w:t>
            </w:r>
          </w:p>
        </w:tc>
      </w:tr>
      <w:tr w:rsidR="000F738B" w:rsidRPr="00E919CC" w14:paraId="32230A9E" w14:textId="77777777" w:rsidTr="00875D77">
        <w:trPr>
          <w:trHeight w:val="400"/>
        </w:trPr>
        <w:tc>
          <w:tcPr>
            <w:tcW w:w="1710" w:type="dxa"/>
            <w:vAlign w:val="center"/>
          </w:tcPr>
          <w:p w14:paraId="57BDAD5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22AF92C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449EFAF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220FB12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4F0CC91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88B449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1D3D29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70</w:t>
            </w:r>
          </w:p>
        </w:tc>
        <w:tc>
          <w:tcPr>
            <w:tcW w:w="1080" w:type="dxa"/>
            <w:vAlign w:val="center"/>
          </w:tcPr>
          <w:p w14:paraId="4641B98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2763F8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105</w:t>
            </w:r>
          </w:p>
        </w:tc>
        <w:tc>
          <w:tcPr>
            <w:tcW w:w="1350" w:type="dxa"/>
            <w:vAlign w:val="center"/>
          </w:tcPr>
          <w:p w14:paraId="6D6F608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4D6F00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4C27C5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428892B" w14:textId="77777777" w:rsidR="000F738B" w:rsidRPr="00E919CC" w:rsidRDefault="000F738B" w:rsidP="00875D77">
            <w:pPr>
              <w:jc w:val="center"/>
              <w:rPr>
                <w:rFonts w:asciiTheme="minorHAnsi" w:hAnsiTheme="minorHAnsi" w:cstheme="minorHAnsi"/>
                <w:color w:val="auto"/>
              </w:rPr>
            </w:pPr>
            <w:r w:rsidRPr="00E919CC">
              <w:t>($8.9M)</w:t>
            </w:r>
          </w:p>
        </w:tc>
      </w:tr>
      <w:tr w:rsidR="000F738B" w:rsidRPr="00E919CC" w14:paraId="55EA6CB1" w14:textId="77777777" w:rsidTr="00875D77">
        <w:trPr>
          <w:trHeight w:val="400"/>
        </w:trPr>
        <w:tc>
          <w:tcPr>
            <w:tcW w:w="1710" w:type="dxa"/>
            <w:vAlign w:val="center"/>
          </w:tcPr>
          <w:p w14:paraId="055B1AA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1319540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4DBA4E1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3.00%</w:t>
            </w:r>
          </w:p>
          <w:p w14:paraId="7F529A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$989.40</w:t>
            </w:r>
          </w:p>
        </w:tc>
        <w:tc>
          <w:tcPr>
            <w:tcW w:w="990" w:type="dxa"/>
            <w:vAlign w:val="center"/>
          </w:tcPr>
          <w:p w14:paraId="1EF4778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39AF7B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B1E411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2B3AA6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19D213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640FEEC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2474FA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4C7CF4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0688CB2" w14:textId="77777777" w:rsidR="000F738B" w:rsidRPr="00E919CC" w:rsidRDefault="000F738B" w:rsidP="00875D77">
            <w:pPr>
              <w:jc w:val="center"/>
              <w:rPr>
                <w:rFonts w:asciiTheme="minorHAnsi" w:hAnsiTheme="minorHAnsi" w:cstheme="minorHAnsi"/>
                <w:color w:val="auto"/>
              </w:rPr>
            </w:pPr>
            <w:r w:rsidRPr="00E919CC">
              <w:t>($8.4M)</w:t>
            </w:r>
          </w:p>
        </w:tc>
      </w:tr>
      <w:tr w:rsidR="000F738B" w:rsidRPr="00E919CC" w14:paraId="62506C36" w14:textId="77777777" w:rsidTr="00875D77">
        <w:trPr>
          <w:trHeight w:val="400"/>
        </w:trPr>
        <w:tc>
          <w:tcPr>
            <w:tcW w:w="1710" w:type="dxa"/>
            <w:vAlign w:val="center"/>
          </w:tcPr>
          <w:p w14:paraId="1D58AEF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6E3C624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1D938BB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40630B3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32B16DB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BCA8BD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463EE8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8C2A41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E1CA6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C256D9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2E9C62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D634B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54850CC" w14:textId="77777777" w:rsidR="000F738B" w:rsidRPr="00E919CC" w:rsidRDefault="000F738B" w:rsidP="00875D77">
            <w:pPr>
              <w:jc w:val="center"/>
              <w:rPr>
                <w:rFonts w:asciiTheme="minorHAnsi" w:hAnsiTheme="minorHAnsi" w:cstheme="minorHAnsi"/>
                <w:color w:val="auto"/>
              </w:rPr>
            </w:pPr>
            <w:r w:rsidRPr="00E919CC">
              <w:t>($8.2M)</w:t>
            </w:r>
          </w:p>
        </w:tc>
      </w:tr>
      <w:tr w:rsidR="000F738B" w:rsidRPr="00E919CC" w14:paraId="661E22F7" w14:textId="77777777" w:rsidTr="00875D77">
        <w:trPr>
          <w:trHeight w:val="400"/>
        </w:trPr>
        <w:tc>
          <w:tcPr>
            <w:tcW w:w="1710" w:type="dxa"/>
            <w:vAlign w:val="center"/>
          </w:tcPr>
          <w:p w14:paraId="4254461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4.50%</w:t>
            </w:r>
          </w:p>
          <w:p w14:paraId="361268A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$322.93</w:t>
            </w:r>
          </w:p>
        </w:tc>
        <w:tc>
          <w:tcPr>
            <w:tcW w:w="1530" w:type="dxa"/>
            <w:vAlign w:val="center"/>
          </w:tcPr>
          <w:p w14:paraId="7B44B4C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3.75%</w:t>
            </w:r>
            <w:r w:rsidRPr="00E919CC">
              <w:rPr>
                <w:rFonts w:asciiTheme="minorHAnsi" w:hAnsiTheme="minorHAnsi" w:cstheme="minorHAnsi"/>
              </w:rPr>
              <w:br/>
              <w:t>$996.60</w:t>
            </w:r>
          </w:p>
        </w:tc>
        <w:tc>
          <w:tcPr>
            <w:tcW w:w="990" w:type="dxa"/>
            <w:vAlign w:val="center"/>
          </w:tcPr>
          <w:p w14:paraId="15D7999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B2C46B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CA0D26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0B4E5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6D08EE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A073DD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2DD159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691EE4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76F5BB5" w14:textId="77777777" w:rsidR="000F738B" w:rsidRPr="00E919CC" w:rsidRDefault="000F738B" w:rsidP="00875D77">
            <w:pPr>
              <w:jc w:val="center"/>
              <w:rPr>
                <w:rFonts w:asciiTheme="minorHAnsi" w:hAnsiTheme="minorHAnsi" w:cstheme="minorHAnsi"/>
                <w:color w:val="auto"/>
              </w:rPr>
            </w:pPr>
            <w:r w:rsidRPr="00E919CC">
              <w:t>($7.7M)</w:t>
            </w:r>
          </w:p>
        </w:tc>
      </w:tr>
      <w:tr w:rsidR="000F738B" w:rsidRPr="00E919CC" w14:paraId="75EE8BAC" w14:textId="77777777" w:rsidTr="00875D77">
        <w:trPr>
          <w:trHeight w:val="400"/>
        </w:trPr>
        <w:tc>
          <w:tcPr>
            <w:tcW w:w="1710" w:type="dxa"/>
            <w:vAlign w:val="center"/>
          </w:tcPr>
          <w:p w14:paraId="2D30535F"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31FB1DB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09B06DF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50769CA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716588C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110</w:t>
            </w:r>
          </w:p>
        </w:tc>
        <w:tc>
          <w:tcPr>
            <w:tcW w:w="990" w:type="dxa"/>
            <w:vAlign w:val="center"/>
          </w:tcPr>
          <w:p w14:paraId="5F3D957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85</w:t>
            </w:r>
          </w:p>
        </w:tc>
        <w:tc>
          <w:tcPr>
            <w:tcW w:w="990" w:type="dxa"/>
            <w:vAlign w:val="center"/>
          </w:tcPr>
          <w:p w14:paraId="589B8EE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2C544B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44EA58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6D43CB8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CE4805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51D6D2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4F0D380" w14:textId="77777777" w:rsidR="000F738B" w:rsidRPr="00E919CC" w:rsidRDefault="000F738B" w:rsidP="00875D77">
            <w:pPr>
              <w:jc w:val="center"/>
              <w:rPr>
                <w:rFonts w:asciiTheme="minorHAnsi" w:hAnsiTheme="minorHAnsi" w:cstheme="minorHAnsi"/>
                <w:color w:val="auto"/>
              </w:rPr>
            </w:pPr>
            <w:r w:rsidRPr="00E919CC">
              <w:t>($18.6M)</w:t>
            </w:r>
          </w:p>
        </w:tc>
      </w:tr>
      <w:tr w:rsidR="000F738B" w:rsidRPr="00E919CC" w14:paraId="00A23B1F" w14:textId="77777777" w:rsidTr="00875D77">
        <w:trPr>
          <w:trHeight w:val="400"/>
        </w:trPr>
        <w:tc>
          <w:tcPr>
            <w:tcW w:w="1710" w:type="dxa"/>
            <w:vAlign w:val="center"/>
          </w:tcPr>
          <w:p w14:paraId="5B712BD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1FAB8F6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13A83F8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3899D5D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00AE657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D783CF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48C766F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24C5B62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FE98DE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350" w:type="dxa"/>
            <w:vAlign w:val="center"/>
          </w:tcPr>
          <w:p w14:paraId="4DF6607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7FDF84E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CF988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C01EB07" w14:textId="77777777" w:rsidR="000F738B" w:rsidRPr="00E919CC" w:rsidRDefault="000F738B" w:rsidP="00875D77">
            <w:pPr>
              <w:jc w:val="center"/>
              <w:rPr>
                <w:rFonts w:asciiTheme="minorHAnsi" w:hAnsiTheme="minorHAnsi" w:cstheme="minorHAnsi"/>
                <w:color w:val="auto"/>
              </w:rPr>
            </w:pPr>
            <w:r w:rsidRPr="00E919CC">
              <w:t>($18.1M)</w:t>
            </w:r>
          </w:p>
        </w:tc>
      </w:tr>
      <w:tr w:rsidR="000F738B" w:rsidRPr="00E919CC" w14:paraId="185042FD" w14:textId="77777777" w:rsidTr="00875D77">
        <w:trPr>
          <w:trHeight w:val="400"/>
        </w:trPr>
        <w:tc>
          <w:tcPr>
            <w:tcW w:w="1710" w:type="dxa"/>
            <w:vAlign w:val="center"/>
          </w:tcPr>
          <w:p w14:paraId="6AC2C3F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4CE5B5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237C463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719DEC5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5281A3D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27688D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286C092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3A8ED3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2A1707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6632C2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5A218E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6A33BD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F3BE86B" w14:textId="77777777" w:rsidR="000F738B" w:rsidRPr="00E919CC" w:rsidRDefault="000F738B" w:rsidP="00875D77">
            <w:pPr>
              <w:jc w:val="center"/>
              <w:rPr>
                <w:rFonts w:asciiTheme="minorHAnsi" w:hAnsiTheme="minorHAnsi" w:cstheme="minorHAnsi"/>
                <w:color w:val="auto"/>
              </w:rPr>
            </w:pPr>
            <w:r w:rsidRPr="00E919CC">
              <w:t>($16.7M)</w:t>
            </w:r>
          </w:p>
        </w:tc>
      </w:tr>
      <w:tr w:rsidR="000F738B" w:rsidRPr="00E919CC" w14:paraId="0BF98494" w14:textId="77777777" w:rsidTr="00875D77">
        <w:trPr>
          <w:trHeight w:val="400"/>
        </w:trPr>
        <w:tc>
          <w:tcPr>
            <w:tcW w:w="1710" w:type="dxa"/>
            <w:vAlign w:val="center"/>
          </w:tcPr>
          <w:p w14:paraId="5A26AFE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1936785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59B3C2D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6046FAD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1E11D53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2D2C461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1688B36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55807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6D20099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011C377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2890C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EB25C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B8AEED7" w14:textId="77777777" w:rsidR="000F738B" w:rsidRPr="00E919CC" w:rsidRDefault="000F738B" w:rsidP="00875D77">
            <w:pPr>
              <w:jc w:val="center"/>
              <w:rPr>
                <w:rFonts w:asciiTheme="minorHAnsi" w:hAnsiTheme="minorHAnsi" w:cstheme="minorHAnsi"/>
                <w:color w:val="auto"/>
              </w:rPr>
            </w:pPr>
            <w:r w:rsidRPr="00E919CC">
              <w:t>($10.5M)</w:t>
            </w:r>
          </w:p>
        </w:tc>
      </w:tr>
      <w:tr w:rsidR="000F738B" w:rsidRPr="00E919CC" w14:paraId="2D1E8CF3" w14:textId="77777777" w:rsidTr="00875D77">
        <w:trPr>
          <w:trHeight w:val="400"/>
        </w:trPr>
        <w:tc>
          <w:tcPr>
            <w:tcW w:w="1710" w:type="dxa"/>
            <w:vAlign w:val="center"/>
          </w:tcPr>
          <w:p w14:paraId="7E5FC667"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3B4B56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544DDA34"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49B8CDA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51B6C54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6BBA27E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5F9A9CB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97B0EC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10F354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61F687B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9C1144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F32D1D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BA9D35E" w14:textId="77777777" w:rsidR="000F738B" w:rsidRPr="00E919CC" w:rsidRDefault="000F738B" w:rsidP="00875D77">
            <w:pPr>
              <w:jc w:val="center"/>
              <w:rPr>
                <w:rFonts w:asciiTheme="minorHAnsi" w:hAnsiTheme="minorHAnsi" w:cstheme="minorHAnsi"/>
                <w:color w:val="auto"/>
              </w:rPr>
            </w:pPr>
            <w:r w:rsidRPr="00E919CC">
              <w:t>($10.2M)</w:t>
            </w:r>
          </w:p>
        </w:tc>
      </w:tr>
      <w:tr w:rsidR="000F738B" w:rsidRPr="00E919CC" w14:paraId="6AD55974" w14:textId="77777777" w:rsidTr="00875D77">
        <w:trPr>
          <w:trHeight w:val="400"/>
        </w:trPr>
        <w:tc>
          <w:tcPr>
            <w:tcW w:w="1710" w:type="dxa"/>
            <w:vAlign w:val="center"/>
          </w:tcPr>
          <w:p w14:paraId="08120AE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3739752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3250DB5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3.75%</w:t>
            </w:r>
            <w:r w:rsidRPr="00E919CC">
              <w:rPr>
                <w:rFonts w:asciiTheme="minorHAnsi" w:hAnsiTheme="minorHAnsi" w:cstheme="minorHAnsi"/>
              </w:rPr>
              <w:br/>
              <w:t>$996.60</w:t>
            </w:r>
          </w:p>
        </w:tc>
        <w:tc>
          <w:tcPr>
            <w:tcW w:w="990" w:type="dxa"/>
            <w:vAlign w:val="center"/>
          </w:tcPr>
          <w:p w14:paraId="62FCA2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10FE83C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0F11C24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37561F7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7E01E8A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2A463E8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3D8C8C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E9B8C6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0662CE7" w14:textId="77777777" w:rsidR="000F738B" w:rsidRPr="00E919CC" w:rsidRDefault="000F738B" w:rsidP="00875D77">
            <w:pPr>
              <w:jc w:val="center"/>
              <w:rPr>
                <w:rFonts w:asciiTheme="minorHAnsi" w:hAnsiTheme="minorHAnsi" w:cstheme="minorHAnsi"/>
                <w:color w:val="auto"/>
              </w:rPr>
            </w:pPr>
            <w:r w:rsidRPr="00E919CC">
              <w:t>($10.0M)</w:t>
            </w:r>
          </w:p>
        </w:tc>
      </w:tr>
      <w:tr w:rsidR="000F738B" w:rsidRPr="00E919CC" w14:paraId="7E5D24B1" w14:textId="77777777" w:rsidTr="00875D77">
        <w:tc>
          <w:tcPr>
            <w:tcW w:w="3240" w:type="dxa"/>
            <w:gridSpan w:val="2"/>
            <w:shd w:val="clear" w:color="auto" w:fill="E7E6E6" w:themeFill="background2"/>
            <w:vAlign w:val="center"/>
          </w:tcPr>
          <w:p w14:paraId="15D5B88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43158908"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2C36DE4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4FF9687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2E29529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0251DE3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19C5E34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57AC0C3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5978D8AD" w14:textId="77777777" w:rsidTr="00875D77">
        <w:tc>
          <w:tcPr>
            <w:tcW w:w="3240" w:type="dxa"/>
            <w:gridSpan w:val="2"/>
            <w:shd w:val="clear" w:color="auto" w:fill="E7E6E6" w:themeFill="background2"/>
            <w:vAlign w:val="center"/>
          </w:tcPr>
          <w:p w14:paraId="5655998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2CEFBA5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03CD785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7C8DC943"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666F099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4CD10362"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097BB2A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6981614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237E7608"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4582C71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451C309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6581FBE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46A8E8D0" w14:textId="77777777" w:rsidR="000F738B" w:rsidRPr="00E919CC" w:rsidRDefault="000F738B" w:rsidP="00875D77">
            <w:pPr>
              <w:jc w:val="center"/>
              <w:rPr>
                <w:rFonts w:asciiTheme="minorHAnsi" w:hAnsiTheme="minorHAnsi" w:cstheme="minorHAnsi"/>
                <w:b/>
                <w:color w:val="auto"/>
                <w:sz w:val="14"/>
                <w:szCs w:val="14"/>
              </w:rPr>
            </w:pPr>
          </w:p>
          <w:p w14:paraId="58F859FD"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4AA1245D"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22FCDB61" w14:textId="77777777" w:rsidR="000F738B" w:rsidRPr="00E919CC" w:rsidRDefault="000F738B" w:rsidP="00875D77">
            <w:pPr>
              <w:jc w:val="center"/>
              <w:rPr>
                <w:rFonts w:asciiTheme="minorHAnsi" w:hAnsiTheme="minorHAnsi" w:cstheme="minorHAnsi"/>
                <w:b/>
                <w:color w:val="auto"/>
              </w:rPr>
            </w:pPr>
          </w:p>
        </w:tc>
      </w:tr>
      <w:tr w:rsidR="000F738B" w:rsidRPr="00E919CC" w14:paraId="7B4A4120" w14:textId="77777777" w:rsidTr="00875D77">
        <w:tc>
          <w:tcPr>
            <w:tcW w:w="1710" w:type="dxa"/>
            <w:shd w:val="clear" w:color="auto" w:fill="E7E6E6" w:themeFill="background2"/>
            <w:vAlign w:val="center"/>
          </w:tcPr>
          <w:p w14:paraId="0C1D46C8"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5A3129A4" w14:textId="08A8247C"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Nonresident</w:t>
            </w:r>
          </w:p>
        </w:tc>
        <w:tc>
          <w:tcPr>
            <w:tcW w:w="990" w:type="dxa"/>
            <w:vMerge/>
            <w:shd w:val="clear" w:color="auto" w:fill="E7E6E6" w:themeFill="background2"/>
            <w:vAlign w:val="center"/>
          </w:tcPr>
          <w:p w14:paraId="2B176141"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3AFACAF0"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4248283D"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653C77D6"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5BCE381D"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114B958B"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1BB4A348"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7BE8B3F4"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294C9DB0" w14:textId="77777777" w:rsidR="000F738B" w:rsidRPr="00E919CC" w:rsidRDefault="000F738B" w:rsidP="00875D77">
            <w:pPr>
              <w:jc w:val="center"/>
              <w:rPr>
                <w:rFonts w:asciiTheme="minorHAnsi" w:hAnsiTheme="minorHAnsi" w:cstheme="minorHAnsi"/>
                <w:color w:val="auto"/>
              </w:rPr>
            </w:pPr>
          </w:p>
        </w:tc>
      </w:tr>
      <w:tr w:rsidR="000F738B" w:rsidRPr="00E919CC" w14:paraId="4BF6D097" w14:textId="77777777" w:rsidTr="00875D77">
        <w:trPr>
          <w:trHeight w:val="400"/>
        </w:trPr>
        <w:tc>
          <w:tcPr>
            <w:tcW w:w="1710" w:type="dxa"/>
            <w:vAlign w:val="center"/>
          </w:tcPr>
          <w:p w14:paraId="6AB160CF"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31DBCC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58421D0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7B60620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3B9E2B4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3DEFBA4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990" w:type="dxa"/>
            <w:vAlign w:val="center"/>
          </w:tcPr>
          <w:p w14:paraId="30CA346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849EC0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26F0856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7439ED5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D52522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A25B93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43E7AB8" w14:textId="77777777" w:rsidR="000F738B" w:rsidRPr="00E919CC" w:rsidRDefault="000F738B" w:rsidP="00875D77">
            <w:pPr>
              <w:jc w:val="center"/>
              <w:rPr>
                <w:rFonts w:asciiTheme="minorHAnsi" w:hAnsiTheme="minorHAnsi" w:cstheme="minorHAnsi"/>
                <w:color w:val="auto"/>
              </w:rPr>
            </w:pPr>
            <w:r w:rsidRPr="00E919CC">
              <w:t>($9.7M)</w:t>
            </w:r>
          </w:p>
        </w:tc>
      </w:tr>
      <w:tr w:rsidR="000F738B" w:rsidRPr="00E919CC" w14:paraId="3E1D1744" w14:textId="77777777" w:rsidTr="00875D77">
        <w:trPr>
          <w:trHeight w:val="400"/>
        </w:trPr>
        <w:tc>
          <w:tcPr>
            <w:tcW w:w="1710" w:type="dxa"/>
            <w:vAlign w:val="center"/>
          </w:tcPr>
          <w:p w14:paraId="56AD125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48A5532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09738D7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310775C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063D77A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F243C3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C2843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FADE23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CCD1D9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3F61FF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4356AB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04D12A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7D26943" w14:textId="77777777" w:rsidR="000F738B" w:rsidRPr="00E919CC" w:rsidRDefault="000F738B" w:rsidP="00875D77">
            <w:pPr>
              <w:jc w:val="center"/>
              <w:rPr>
                <w:rFonts w:asciiTheme="minorHAnsi" w:hAnsiTheme="minorHAnsi" w:cstheme="minorHAnsi"/>
                <w:color w:val="auto"/>
              </w:rPr>
            </w:pPr>
            <w:r w:rsidRPr="00E919CC">
              <w:t>($8.1M)</w:t>
            </w:r>
          </w:p>
        </w:tc>
      </w:tr>
      <w:tr w:rsidR="000F738B" w:rsidRPr="00E919CC" w14:paraId="5C651D6C" w14:textId="77777777" w:rsidTr="00875D77">
        <w:trPr>
          <w:trHeight w:val="400"/>
        </w:trPr>
        <w:tc>
          <w:tcPr>
            <w:tcW w:w="1710" w:type="dxa"/>
            <w:vAlign w:val="center"/>
          </w:tcPr>
          <w:p w14:paraId="52E5C3BA" w14:textId="77777777" w:rsidR="000F738B" w:rsidRPr="004C61FE" w:rsidRDefault="000F738B" w:rsidP="00875D77">
            <w:pPr>
              <w:jc w:val="center"/>
              <w:rPr>
                <w:rFonts w:asciiTheme="minorHAnsi" w:hAnsiTheme="minorHAnsi" w:cstheme="minorHAnsi"/>
              </w:rPr>
            </w:pPr>
            <w:r w:rsidRPr="004C61FE">
              <w:rPr>
                <w:rFonts w:asciiTheme="minorHAnsi" w:hAnsiTheme="minorHAnsi" w:cstheme="minorHAnsi"/>
              </w:rPr>
              <w:t>4.75%</w:t>
            </w:r>
          </w:p>
          <w:p w14:paraId="53929E92"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$323.70</w:t>
            </w:r>
          </w:p>
        </w:tc>
        <w:tc>
          <w:tcPr>
            <w:tcW w:w="1530" w:type="dxa"/>
            <w:vAlign w:val="center"/>
          </w:tcPr>
          <w:p w14:paraId="3ADA2560" w14:textId="77777777" w:rsidR="000F738B" w:rsidRPr="004C61FE" w:rsidRDefault="000F738B" w:rsidP="00875D77">
            <w:pPr>
              <w:jc w:val="center"/>
              <w:rPr>
                <w:rFonts w:asciiTheme="minorHAnsi" w:hAnsiTheme="minorHAnsi" w:cstheme="minorHAnsi"/>
              </w:rPr>
            </w:pPr>
            <w:r w:rsidRPr="004C61FE">
              <w:rPr>
                <w:rFonts w:asciiTheme="minorHAnsi" w:hAnsiTheme="minorHAnsi" w:cstheme="minorHAnsi"/>
              </w:rPr>
              <w:t>3.50%</w:t>
            </w:r>
          </w:p>
          <w:p w14:paraId="5DD8A1A6"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$994.20</w:t>
            </w:r>
          </w:p>
        </w:tc>
        <w:tc>
          <w:tcPr>
            <w:tcW w:w="990" w:type="dxa"/>
            <w:vAlign w:val="center"/>
          </w:tcPr>
          <w:p w14:paraId="5ABE4BF9"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100</w:t>
            </w:r>
          </w:p>
        </w:tc>
        <w:tc>
          <w:tcPr>
            <w:tcW w:w="990" w:type="dxa"/>
            <w:vAlign w:val="center"/>
          </w:tcPr>
          <w:p w14:paraId="51757429"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100</w:t>
            </w:r>
          </w:p>
        </w:tc>
        <w:tc>
          <w:tcPr>
            <w:tcW w:w="990" w:type="dxa"/>
            <w:vAlign w:val="center"/>
          </w:tcPr>
          <w:p w14:paraId="21F62788"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100</w:t>
            </w:r>
          </w:p>
        </w:tc>
        <w:tc>
          <w:tcPr>
            <w:tcW w:w="1080" w:type="dxa"/>
            <w:vAlign w:val="center"/>
          </w:tcPr>
          <w:p w14:paraId="7B574FB0"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100</w:t>
            </w:r>
          </w:p>
        </w:tc>
        <w:tc>
          <w:tcPr>
            <w:tcW w:w="990" w:type="dxa"/>
            <w:vAlign w:val="center"/>
          </w:tcPr>
          <w:p w14:paraId="5F99177C"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100</w:t>
            </w:r>
          </w:p>
        </w:tc>
        <w:tc>
          <w:tcPr>
            <w:tcW w:w="1350" w:type="dxa"/>
            <w:vAlign w:val="center"/>
          </w:tcPr>
          <w:p w14:paraId="0F26D654"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0.0</w:t>
            </w:r>
          </w:p>
        </w:tc>
        <w:tc>
          <w:tcPr>
            <w:tcW w:w="1350" w:type="dxa"/>
            <w:vAlign w:val="center"/>
          </w:tcPr>
          <w:p w14:paraId="5FF905AB"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0.0</w:t>
            </w:r>
          </w:p>
        </w:tc>
        <w:tc>
          <w:tcPr>
            <w:tcW w:w="1620" w:type="dxa"/>
            <w:vAlign w:val="center"/>
          </w:tcPr>
          <w:p w14:paraId="6F5B50F4" w14:textId="77777777" w:rsidR="000F738B" w:rsidRPr="004C61FE" w:rsidRDefault="000F738B" w:rsidP="00875D77">
            <w:pPr>
              <w:jc w:val="center"/>
              <w:rPr>
                <w:rFonts w:asciiTheme="minorHAnsi" w:hAnsiTheme="minorHAnsi" w:cstheme="minorHAnsi"/>
                <w:color w:val="auto"/>
              </w:rPr>
            </w:pPr>
            <w:r w:rsidRPr="004C61FE">
              <w:rPr>
                <w:rFonts w:asciiTheme="minorHAnsi" w:hAnsiTheme="minorHAnsi" w:cstheme="minorHAnsi"/>
              </w:rPr>
              <w:t>6.0</w:t>
            </w:r>
          </w:p>
        </w:tc>
        <w:tc>
          <w:tcPr>
            <w:tcW w:w="2160" w:type="dxa"/>
            <w:vAlign w:val="center"/>
          </w:tcPr>
          <w:p w14:paraId="1D3D86B2" w14:textId="77777777" w:rsidR="000F738B" w:rsidRPr="00E919CC" w:rsidRDefault="000F738B" w:rsidP="00875D77">
            <w:pPr>
              <w:jc w:val="center"/>
              <w:rPr>
                <w:rFonts w:asciiTheme="minorHAnsi" w:hAnsiTheme="minorHAnsi" w:cstheme="minorHAnsi"/>
                <w:color w:val="auto"/>
              </w:rPr>
            </w:pPr>
            <w:r w:rsidRPr="004C61FE">
              <w:t>($7.8M)</w:t>
            </w:r>
          </w:p>
        </w:tc>
      </w:tr>
      <w:tr w:rsidR="000F738B" w:rsidRPr="00E919CC" w14:paraId="364E3E61" w14:textId="77777777" w:rsidTr="00875D77">
        <w:trPr>
          <w:trHeight w:val="400"/>
        </w:trPr>
        <w:tc>
          <w:tcPr>
            <w:tcW w:w="1710" w:type="dxa"/>
            <w:vAlign w:val="center"/>
          </w:tcPr>
          <w:p w14:paraId="2E26B25E"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1D959CD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0FAE8BA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3.75%</w:t>
            </w:r>
            <w:r w:rsidRPr="00E919CC">
              <w:rPr>
                <w:rFonts w:asciiTheme="minorHAnsi" w:hAnsiTheme="minorHAnsi" w:cstheme="minorHAnsi"/>
              </w:rPr>
              <w:br/>
              <w:t>$996.60</w:t>
            </w:r>
          </w:p>
        </w:tc>
        <w:tc>
          <w:tcPr>
            <w:tcW w:w="990" w:type="dxa"/>
            <w:vAlign w:val="center"/>
          </w:tcPr>
          <w:p w14:paraId="3630F55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F41CD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A6BC94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4153EA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E1227D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98E8D3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CCD310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6DDD70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78EA49E" w14:textId="77777777" w:rsidR="000F738B" w:rsidRPr="00E919CC" w:rsidRDefault="000F738B" w:rsidP="00875D77">
            <w:pPr>
              <w:jc w:val="center"/>
              <w:rPr>
                <w:rFonts w:asciiTheme="minorHAnsi" w:hAnsiTheme="minorHAnsi" w:cstheme="minorHAnsi"/>
                <w:color w:val="auto"/>
              </w:rPr>
            </w:pPr>
            <w:r w:rsidRPr="00E919CC">
              <w:t>($7.6M)</w:t>
            </w:r>
          </w:p>
        </w:tc>
      </w:tr>
      <w:tr w:rsidR="000F738B" w:rsidRPr="00E919CC" w14:paraId="38CE8679" w14:textId="77777777" w:rsidTr="00875D77">
        <w:trPr>
          <w:trHeight w:val="400"/>
        </w:trPr>
        <w:tc>
          <w:tcPr>
            <w:tcW w:w="1710" w:type="dxa"/>
            <w:vAlign w:val="center"/>
          </w:tcPr>
          <w:p w14:paraId="72BBE82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4.75%</w:t>
            </w:r>
          </w:p>
          <w:p w14:paraId="2DC6F77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$323.70</w:t>
            </w:r>
          </w:p>
        </w:tc>
        <w:tc>
          <w:tcPr>
            <w:tcW w:w="1530" w:type="dxa"/>
            <w:vAlign w:val="center"/>
          </w:tcPr>
          <w:p w14:paraId="45115B0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45DE664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00075F6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5E2EA0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D39B81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A57F06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AAF1D3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B000FA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2C66847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3F4A58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0B7F96F2" w14:textId="77777777" w:rsidR="000F738B" w:rsidRPr="00E919CC" w:rsidRDefault="000F738B" w:rsidP="00875D77">
            <w:pPr>
              <w:jc w:val="center"/>
              <w:rPr>
                <w:rFonts w:asciiTheme="minorHAnsi" w:hAnsiTheme="minorHAnsi" w:cstheme="minorHAnsi"/>
                <w:color w:val="auto"/>
              </w:rPr>
            </w:pPr>
            <w:r w:rsidRPr="00E919CC">
              <w:t>($7.3M)</w:t>
            </w:r>
          </w:p>
        </w:tc>
      </w:tr>
      <w:tr w:rsidR="000F738B" w:rsidRPr="00E919CC" w14:paraId="748AEADF" w14:textId="77777777" w:rsidTr="00875D77">
        <w:trPr>
          <w:trHeight w:val="400"/>
        </w:trPr>
        <w:tc>
          <w:tcPr>
            <w:tcW w:w="1710" w:type="dxa"/>
            <w:vAlign w:val="center"/>
          </w:tcPr>
          <w:p w14:paraId="6609B18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1CEBDB7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1F4F14C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3.50%</w:t>
            </w:r>
          </w:p>
          <w:p w14:paraId="37DD317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$994.20</w:t>
            </w:r>
          </w:p>
        </w:tc>
        <w:tc>
          <w:tcPr>
            <w:tcW w:w="990" w:type="dxa"/>
            <w:vAlign w:val="center"/>
          </w:tcPr>
          <w:p w14:paraId="3BBFA94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2CCE23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490FAD1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796FA23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AAF22E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350" w:type="dxa"/>
            <w:vAlign w:val="center"/>
          </w:tcPr>
          <w:p w14:paraId="3BDAA26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4D9522E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D680D4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BD2E43E" w14:textId="77777777" w:rsidR="000F738B" w:rsidRPr="00E919CC" w:rsidRDefault="000F738B" w:rsidP="00875D77">
            <w:pPr>
              <w:jc w:val="center"/>
              <w:rPr>
                <w:rFonts w:asciiTheme="minorHAnsi" w:hAnsiTheme="minorHAnsi" w:cstheme="minorHAnsi"/>
                <w:color w:val="auto"/>
              </w:rPr>
            </w:pPr>
            <w:r w:rsidRPr="00E919CC">
              <w:t>($18.0M)</w:t>
            </w:r>
          </w:p>
        </w:tc>
      </w:tr>
      <w:tr w:rsidR="000F738B" w:rsidRPr="00E919CC" w14:paraId="6EC422B5" w14:textId="77777777" w:rsidTr="00875D77">
        <w:trPr>
          <w:trHeight w:val="400"/>
        </w:trPr>
        <w:tc>
          <w:tcPr>
            <w:tcW w:w="1710" w:type="dxa"/>
            <w:vAlign w:val="center"/>
          </w:tcPr>
          <w:p w14:paraId="106170B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052EC2B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6DF118A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3.75%</w:t>
            </w:r>
            <w:r w:rsidRPr="00E919CC">
              <w:rPr>
                <w:rFonts w:asciiTheme="minorHAnsi" w:hAnsiTheme="minorHAnsi" w:cstheme="minorHAnsi"/>
              </w:rPr>
              <w:br/>
              <w:t>$996.60</w:t>
            </w:r>
          </w:p>
        </w:tc>
        <w:tc>
          <w:tcPr>
            <w:tcW w:w="990" w:type="dxa"/>
            <w:vAlign w:val="center"/>
          </w:tcPr>
          <w:p w14:paraId="554BE2F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B4FC46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1E2F4C2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788999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E78ABD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350" w:type="dxa"/>
            <w:vAlign w:val="center"/>
          </w:tcPr>
          <w:p w14:paraId="26643DB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6EA0E97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E28DBA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07FB809" w14:textId="77777777" w:rsidR="000F738B" w:rsidRPr="00E919CC" w:rsidRDefault="000F738B" w:rsidP="00875D77">
            <w:pPr>
              <w:jc w:val="center"/>
              <w:rPr>
                <w:rFonts w:asciiTheme="minorHAnsi" w:hAnsiTheme="minorHAnsi" w:cstheme="minorHAnsi"/>
                <w:color w:val="auto"/>
              </w:rPr>
            </w:pPr>
            <w:r w:rsidRPr="00E919CC">
              <w:t>($17.8M)</w:t>
            </w:r>
          </w:p>
        </w:tc>
      </w:tr>
      <w:tr w:rsidR="000F738B" w:rsidRPr="00E919CC" w14:paraId="723265D8" w14:textId="77777777" w:rsidTr="00875D77">
        <w:trPr>
          <w:trHeight w:val="400"/>
        </w:trPr>
        <w:tc>
          <w:tcPr>
            <w:tcW w:w="1710" w:type="dxa"/>
            <w:vAlign w:val="center"/>
          </w:tcPr>
          <w:p w14:paraId="75747A4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1082FD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0C39B6C0"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D248FF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1EB38A4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8CCFC0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1AED1C1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55A804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BF733C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350" w:type="dxa"/>
            <w:vAlign w:val="center"/>
          </w:tcPr>
          <w:p w14:paraId="658A1DE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7EAAF59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7F9DBD8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17C2208" w14:textId="77777777" w:rsidR="000F738B" w:rsidRPr="00E919CC" w:rsidRDefault="000F738B" w:rsidP="00875D77">
            <w:pPr>
              <w:jc w:val="center"/>
              <w:rPr>
                <w:rFonts w:asciiTheme="minorHAnsi" w:hAnsiTheme="minorHAnsi" w:cstheme="minorHAnsi"/>
                <w:color w:val="auto"/>
              </w:rPr>
            </w:pPr>
            <w:r w:rsidRPr="00E919CC">
              <w:t>($17.5M)</w:t>
            </w:r>
          </w:p>
        </w:tc>
      </w:tr>
      <w:tr w:rsidR="000F738B" w:rsidRPr="00E919CC" w14:paraId="7B0A89FC" w14:textId="77777777" w:rsidTr="00875D77">
        <w:trPr>
          <w:trHeight w:val="400"/>
        </w:trPr>
        <w:tc>
          <w:tcPr>
            <w:tcW w:w="1710" w:type="dxa"/>
            <w:vAlign w:val="center"/>
          </w:tcPr>
          <w:p w14:paraId="127A009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6D76454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6D4D72A3"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4.25%</w:t>
            </w:r>
          </w:p>
          <w:p w14:paraId="4F33C52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$1,001.40</w:t>
            </w:r>
          </w:p>
        </w:tc>
        <w:tc>
          <w:tcPr>
            <w:tcW w:w="990" w:type="dxa"/>
            <w:vAlign w:val="center"/>
          </w:tcPr>
          <w:p w14:paraId="101E952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04DA17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3D37011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0232443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D7017A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1350" w:type="dxa"/>
            <w:vAlign w:val="center"/>
          </w:tcPr>
          <w:p w14:paraId="3048061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61E4F1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3CDCC3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691F9100" w14:textId="77777777" w:rsidR="000F738B" w:rsidRPr="00E919CC" w:rsidRDefault="000F738B" w:rsidP="00875D77">
            <w:pPr>
              <w:jc w:val="center"/>
              <w:rPr>
                <w:rFonts w:asciiTheme="minorHAnsi" w:hAnsiTheme="minorHAnsi" w:cstheme="minorHAnsi"/>
                <w:color w:val="auto"/>
              </w:rPr>
            </w:pPr>
            <w:r w:rsidRPr="00E919CC">
              <w:t>($17.3M)</w:t>
            </w:r>
          </w:p>
        </w:tc>
      </w:tr>
      <w:tr w:rsidR="000F738B" w:rsidRPr="00E919CC" w14:paraId="5C440723" w14:textId="77777777" w:rsidTr="00875D77">
        <w:trPr>
          <w:trHeight w:val="400"/>
        </w:trPr>
        <w:tc>
          <w:tcPr>
            <w:tcW w:w="1710" w:type="dxa"/>
            <w:vAlign w:val="center"/>
          </w:tcPr>
          <w:p w14:paraId="5E5C725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1B9B861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3873FE51"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54F03AB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1F09A81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08369B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5C7BF4D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A6BAD2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FDE5FA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0107484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F6CACC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572C1D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26A8A2F" w14:textId="77777777" w:rsidR="000F738B" w:rsidRPr="00E919CC" w:rsidRDefault="000F738B" w:rsidP="00875D77">
            <w:pPr>
              <w:jc w:val="center"/>
              <w:rPr>
                <w:rFonts w:asciiTheme="minorHAnsi" w:hAnsiTheme="minorHAnsi" w:cstheme="minorHAnsi"/>
                <w:color w:val="auto"/>
              </w:rPr>
            </w:pPr>
            <w:r w:rsidRPr="00E919CC">
              <w:t>($16.6M)</w:t>
            </w:r>
          </w:p>
        </w:tc>
      </w:tr>
      <w:tr w:rsidR="000F738B" w:rsidRPr="00E919CC" w14:paraId="544E7A03" w14:textId="77777777" w:rsidTr="00875D77">
        <w:trPr>
          <w:trHeight w:val="400"/>
        </w:trPr>
        <w:tc>
          <w:tcPr>
            <w:tcW w:w="1710" w:type="dxa"/>
            <w:vAlign w:val="center"/>
          </w:tcPr>
          <w:p w14:paraId="38D2B04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05C1FA4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7DAB1EC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4.25%</w:t>
            </w:r>
          </w:p>
          <w:p w14:paraId="28C89F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$1,001.40</w:t>
            </w:r>
          </w:p>
        </w:tc>
        <w:tc>
          <w:tcPr>
            <w:tcW w:w="990" w:type="dxa"/>
            <w:vAlign w:val="center"/>
          </w:tcPr>
          <w:p w14:paraId="33A8FC8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74EBD54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90</w:t>
            </w:r>
          </w:p>
        </w:tc>
        <w:tc>
          <w:tcPr>
            <w:tcW w:w="990" w:type="dxa"/>
            <w:vAlign w:val="center"/>
          </w:tcPr>
          <w:p w14:paraId="1662CF2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7B1DF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DD698F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CB7398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C2715A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275D20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3D0718C8" w14:textId="77777777" w:rsidR="000F738B" w:rsidRPr="00E919CC" w:rsidRDefault="000F738B" w:rsidP="00875D77">
            <w:pPr>
              <w:jc w:val="center"/>
              <w:rPr>
                <w:rFonts w:asciiTheme="minorHAnsi" w:hAnsiTheme="minorHAnsi" w:cstheme="minorHAnsi"/>
                <w:color w:val="auto"/>
              </w:rPr>
            </w:pPr>
            <w:r w:rsidRPr="00E919CC">
              <w:t>($16.4M)</w:t>
            </w:r>
          </w:p>
        </w:tc>
      </w:tr>
      <w:tr w:rsidR="000F738B" w:rsidRPr="00E919CC" w14:paraId="7BB323F7" w14:textId="77777777" w:rsidTr="00875D77">
        <w:trPr>
          <w:trHeight w:val="400"/>
        </w:trPr>
        <w:tc>
          <w:tcPr>
            <w:tcW w:w="1710" w:type="dxa"/>
            <w:vAlign w:val="center"/>
          </w:tcPr>
          <w:p w14:paraId="61AB984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4.90%</w:t>
            </w:r>
          </w:p>
          <w:p w14:paraId="0EFD0DA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$324.16</w:t>
            </w:r>
          </w:p>
        </w:tc>
        <w:tc>
          <w:tcPr>
            <w:tcW w:w="1530" w:type="dxa"/>
            <w:vAlign w:val="center"/>
          </w:tcPr>
          <w:p w14:paraId="1D013B7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5353643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4137F12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A2B9CA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6261FB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F9C8AC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384A41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298289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25972E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C9A108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2D785073" w14:textId="77777777" w:rsidR="000F738B" w:rsidRPr="00E919CC" w:rsidRDefault="000F738B" w:rsidP="00875D77">
            <w:pPr>
              <w:jc w:val="center"/>
              <w:rPr>
                <w:rFonts w:asciiTheme="minorHAnsi" w:hAnsiTheme="minorHAnsi" w:cstheme="minorHAnsi"/>
                <w:color w:val="auto"/>
              </w:rPr>
            </w:pPr>
            <w:r w:rsidRPr="00E919CC">
              <w:t>($7.3M)</w:t>
            </w:r>
          </w:p>
        </w:tc>
      </w:tr>
      <w:tr w:rsidR="00923543" w:rsidRPr="00E919CC" w14:paraId="09C9378A" w14:textId="77777777" w:rsidTr="000627B9">
        <w:trPr>
          <w:trHeight w:val="400"/>
        </w:trPr>
        <w:tc>
          <w:tcPr>
            <w:tcW w:w="1710" w:type="dxa"/>
            <w:vAlign w:val="center"/>
          </w:tcPr>
          <w:p w14:paraId="5BE5737C" w14:textId="77777777" w:rsidR="00923543" w:rsidRPr="00E919CC" w:rsidRDefault="00923543" w:rsidP="000627B9">
            <w:pPr>
              <w:jc w:val="center"/>
              <w:rPr>
                <w:rFonts w:asciiTheme="minorHAnsi" w:hAnsiTheme="minorHAnsi" w:cstheme="minorHAnsi"/>
              </w:rPr>
            </w:pPr>
            <w:r w:rsidRPr="00E919CC">
              <w:rPr>
                <w:rFonts w:asciiTheme="minorHAnsi" w:hAnsiTheme="minorHAnsi" w:cstheme="minorHAnsi"/>
              </w:rPr>
              <w:t>5.00%</w:t>
            </w:r>
          </w:p>
          <w:p w14:paraId="0C8C3930"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$324.47</w:t>
            </w:r>
          </w:p>
        </w:tc>
        <w:tc>
          <w:tcPr>
            <w:tcW w:w="1530" w:type="dxa"/>
            <w:vAlign w:val="center"/>
          </w:tcPr>
          <w:p w14:paraId="7A7A9171" w14:textId="77777777" w:rsidR="00923543" w:rsidRPr="00E919CC" w:rsidRDefault="00923543" w:rsidP="000627B9">
            <w:pPr>
              <w:jc w:val="center"/>
              <w:rPr>
                <w:rFonts w:asciiTheme="minorHAnsi" w:hAnsiTheme="minorHAnsi" w:cstheme="minorHAnsi"/>
              </w:rPr>
            </w:pPr>
            <w:r w:rsidRPr="00E919CC">
              <w:rPr>
                <w:rFonts w:asciiTheme="minorHAnsi" w:hAnsiTheme="minorHAnsi" w:cstheme="minorHAnsi"/>
              </w:rPr>
              <w:t>4.00%</w:t>
            </w:r>
          </w:p>
          <w:p w14:paraId="4B2AA64B"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3E3A6A08"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62028620"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5E075EF"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F191269"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5FE43603"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50F8F232"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79705196"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64F6D722" w14:textId="77777777" w:rsidR="00923543" w:rsidRPr="00E919CC" w:rsidRDefault="00923543" w:rsidP="000627B9">
            <w:pPr>
              <w:jc w:val="center"/>
              <w:rPr>
                <w:rFonts w:asciiTheme="minorHAnsi" w:hAnsiTheme="minorHAnsi" w:cstheme="minorHAnsi"/>
                <w:color w:val="auto"/>
              </w:rPr>
            </w:pPr>
            <w:r w:rsidRPr="00E919CC">
              <w:rPr>
                <w:rFonts w:asciiTheme="minorHAnsi" w:hAnsiTheme="minorHAnsi" w:cstheme="minorHAnsi"/>
              </w:rPr>
              <w:t>4.0</w:t>
            </w:r>
          </w:p>
        </w:tc>
        <w:tc>
          <w:tcPr>
            <w:tcW w:w="2160" w:type="dxa"/>
            <w:vAlign w:val="center"/>
          </w:tcPr>
          <w:p w14:paraId="6CA82610" w14:textId="77777777" w:rsidR="00923543" w:rsidRPr="00E919CC" w:rsidRDefault="00923543" w:rsidP="000627B9">
            <w:pPr>
              <w:jc w:val="center"/>
              <w:rPr>
                <w:rFonts w:asciiTheme="minorHAnsi" w:hAnsiTheme="minorHAnsi" w:cstheme="minorHAnsi"/>
                <w:color w:val="auto"/>
              </w:rPr>
            </w:pPr>
            <w:r w:rsidRPr="00E919CC">
              <w:t>($9.2M)</w:t>
            </w:r>
          </w:p>
        </w:tc>
      </w:tr>
      <w:tr w:rsidR="000F738B" w:rsidRPr="00E919CC" w14:paraId="6053F070" w14:textId="77777777" w:rsidTr="00875D77">
        <w:tc>
          <w:tcPr>
            <w:tcW w:w="3240" w:type="dxa"/>
            <w:gridSpan w:val="2"/>
            <w:shd w:val="clear" w:color="auto" w:fill="E7E6E6" w:themeFill="background2"/>
            <w:vAlign w:val="center"/>
          </w:tcPr>
          <w:p w14:paraId="2277B2E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Tuition Rates</w:t>
            </w:r>
          </w:p>
        </w:tc>
        <w:tc>
          <w:tcPr>
            <w:tcW w:w="2970" w:type="dxa"/>
            <w:gridSpan w:val="3"/>
            <w:shd w:val="clear" w:color="auto" w:fill="E7E6E6" w:themeFill="background2"/>
            <w:vAlign w:val="center"/>
          </w:tcPr>
          <w:p w14:paraId="6517A25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Enrollment</w:t>
            </w:r>
          </w:p>
        </w:tc>
        <w:tc>
          <w:tcPr>
            <w:tcW w:w="2070" w:type="dxa"/>
            <w:gridSpan w:val="2"/>
            <w:shd w:val="clear" w:color="auto" w:fill="E7E6E6" w:themeFill="background2"/>
            <w:vAlign w:val="center"/>
          </w:tcPr>
          <w:p w14:paraId="56BB833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Target Transfer Enrollment</w:t>
            </w:r>
          </w:p>
        </w:tc>
        <w:tc>
          <w:tcPr>
            <w:tcW w:w="2700" w:type="dxa"/>
            <w:gridSpan w:val="2"/>
            <w:shd w:val="clear" w:color="auto" w:fill="E7E6E6" w:themeFill="background2"/>
            <w:vAlign w:val="center"/>
          </w:tcPr>
          <w:p w14:paraId="72A61492"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 FY26 Costs &amp; </w:t>
            </w:r>
          </w:p>
          <w:p w14:paraId="6870105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FY27 Assumptions</w:t>
            </w:r>
          </w:p>
        </w:tc>
        <w:tc>
          <w:tcPr>
            <w:tcW w:w="1620" w:type="dxa"/>
            <w:shd w:val="clear" w:color="auto" w:fill="E7E6E6" w:themeFill="background2"/>
            <w:vAlign w:val="center"/>
          </w:tcPr>
          <w:p w14:paraId="2E2F914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Other Offsets</w:t>
            </w:r>
          </w:p>
        </w:tc>
        <w:tc>
          <w:tcPr>
            <w:tcW w:w="2160" w:type="dxa"/>
            <w:vMerge w:val="restart"/>
            <w:shd w:val="clear" w:color="auto" w:fill="E7E6E6" w:themeFill="background2"/>
            <w:vAlign w:val="center"/>
          </w:tcPr>
          <w:p w14:paraId="71E5290E"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Net Gap/</w:t>
            </w:r>
          </w:p>
          <w:p w14:paraId="7F64FD3C"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Run Rate</w:t>
            </w:r>
          </w:p>
        </w:tc>
      </w:tr>
      <w:tr w:rsidR="000F738B" w:rsidRPr="00E919CC" w14:paraId="10954FF6" w14:textId="77777777" w:rsidTr="00875D77">
        <w:tc>
          <w:tcPr>
            <w:tcW w:w="3240" w:type="dxa"/>
            <w:gridSpan w:val="2"/>
            <w:shd w:val="clear" w:color="auto" w:fill="E7E6E6" w:themeFill="background2"/>
            <w:vAlign w:val="center"/>
          </w:tcPr>
          <w:p w14:paraId="0F3BEC7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New students rate guaranteed for 5 years (% increase &amp; resulting $ cost per student credit hour) </w:t>
            </w:r>
          </w:p>
        </w:tc>
        <w:tc>
          <w:tcPr>
            <w:tcW w:w="990" w:type="dxa"/>
            <w:vMerge w:val="restart"/>
            <w:shd w:val="clear" w:color="auto" w:fill="E7E6E6" w:themeFill="background2"/>
            <w:vAlign w:val="center"/>
          </w:tcPr>
          <w:p w14:paraId="08EAE9F9"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tc>
        <w:tc>
          <w:tcPr>
            <w:tcW w:w="990" w:type="dxa"/>
            <w:vMerge w:val="restart"/>
            <w:shd w:val="clear" w:color="auto" w:fill="E7E6E6" w:themeFill="background2"/>
            <w:vAlign w:val="center"/>
          </w:tcPr>
          <w:p w14:paraId="371EA20A"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w:t>
            </w:r>
          </w:p>
        </w:tc>
        <w:tc>
          <w:tcPr>
            <w:tcW w:w="990" w:type="dxa"/>
            <w:vMerge w:val="restart"/>
            <w:shd w:val="clear" w:color="auto" w:fill="E7E6E6" w:themeFill="background2"/>
            <w:vAlign w:val="center"/>
          </w:tcPr>
          <w:p w14:paraId="2D3B366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Int’l</w:t>
            </w:r>
          </w:p>
        </w:tc>
        <w:tc>
          <w:tcPr>
            <w:tcW w:w="1080" w:type="dxa"/>
            <w:vMerge w:val="restart"/>
            <w:shd w:val="clear" w:color="auto" w:fill="E7E6E6" w:themeFill="background2"/>
            <w:vAlign w:val="center"/>
          </w:tcPr>
          <w:p w14:paraId="53A2959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1F516D9E" w14:textId="77777777" w:rsidR="000F738B" w:rsidRPr="00E919CC" w:rsidRDefault="000F738B" w:rsidP="00875D77">
            <w:pPr>
              <w:jc w:val="center"/>
              <w:rPr>
                <w:rFonts w:asciiTheme="minorHAnsi" w:hAnsiTheme="minorHAnsi" w:cstheme="minorHAnsi"/>
                <w:b/>
                <w:color w:val="auto"/>
              </w:rPr>
            </w:pPr>
          </w:p>
        </w:tc>
        <w:tc>
          <w:tcPr>
            <w:tcW w:w="990" w:type="dxa"/>
            <w:vMerge w:val="restart"/>
            <w:shd w:val="clear" w:color="auto" w:fill="E7E6E6" w:themeFill="background2"/>
            <w:vAlign w:val="center"/>
          </w:tcPr>
          <w:p w14:paraId="11E6FCE0"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w:t>
            </w:r>
          </w:p>
          <w:p w14:paraId="657FD2DF"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w:t>
            </w:r>
          </w:p>
          <w:p w14:paraId="73C9A95F" w14:textId="77777777" w:rsidR="000F738B" w:rsidRPr="00E919CC" w:rsidRDefault="000F738B" w:rsidP="00875D77">
            <w:pPr>
              <w:jc w:val="center"/>
              <w:rPr>
                <w:rFonts w:asciiTheme="minorHAnsi" w:hAnsiTheme="minorHAnsi" w:cstheme="minorHAnsi"/>
                <w:b/>
                <w:color w:val="auto"/>
              </w:rPr>
            </w:pPr>
          </w:p>
        </w:tc>
        <w:tc>
          <w:tcPr>
            <w:tcW w:w="1350" w:type="dxa"/>
            <w:vMerge w:val="restart"/>
            <w:shd w:val="clear" w:color="auto" w:fill="E7E6E6" w:themeFill="background2"/>
            <w:vAlign w:val="center"/>
          </w:tcPr>
          <w:p w14:paraId="1A73A517"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Changes in Compen-sation</w:t>
            </w:r>
          </w:p>
        </w:tc>
        <w:tc>
          <w:tcPr>
            <w:tcW w:w="1350" w:type="dxa"/>
            <w:vMerge w:val="restart"/>
            <w:shd w:val="clear" w:color="auto" w:fill="E7E6E6" w:themeFill="background2"/>
            <w:vAlign w:val="center"/>
          </w:tcPr>
          <w:p w14:paraId="6191155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Services and Supplies (S&amp;S)</w:t>
            </w:r>
          </w:p>
        </w:tc>
        <w:tc>
          <w:tcPr>
            <w:tcW w:w="1620" w:type="dxa"/>
            <w:vMerge w:val="restart"/>
            <w:shd w:val="clear" w:color="auto" w:fill="E7E6E6" w:themeFill="background2"/>
            <w:vAlign w:val="center"/>
          </w:tcPr>
          <w:p w14:paraId="15EC3DA4"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New State Appropriations</w:t>
            </w:r>
          </w:p>
          <w:p w14:paraId="2305754D" w14:textId="77777777" w:rsidR="000F738B" w:rsidRPr="00E919CC" w:rsidRDefault="000F738B" w:rsidP="00875D77">
            <w:pPr>
              <w:jc w:val="center"/>
              <w:rPr>
                <w:rFonts w:asciiTheme="minorHAnsi" w:hAnsiTheme="minorHAnsi" w:cstheme="minorHAnsi"/>
                <w:b/>
                <w:color w:val="auto"/>
                <w:sz w:val="14"/>
                <w:szCs w:val="14"/>
              </w:rPr>
            </w:pPr>
          </w:p>
          <w:p w14:paraId="2371D1B5"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 xml:space="preserve">(in millions </w:t>
            </w:r>
          </w:p>
          <w:p w14:paraId="6086D236"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of dollars)</w:t>
            </w:r>
          </w:p>
        </w:tc>
        <w:tc>
          <w:tcPr>
            <w:tcW w:w="2160" w:type="dxa"/>
            <w:vMerge/>
            <w:shd w:val="clear" w:color="auto" w:fill="E7E6E6" w:themeFill="background2"/>
            <w:vAlign w:val="center"/>
          </w:tcPr>
          <w:p w14:paraId="2F3B4A12" w14:textId="77777777" w:rsidR="000F738B" w:rsidRPr="00E919CC" w:rsidRDefault="000F738B" w:rsidP="00875D77">
            <w:pPr>
              <w:jc w:val="center"/>
              <w:rPr>
                <w:rFonts w:asciiTheme="minorHAnsi" w:hAnsiTheme="minorHAnsi" w:cstheme="minorHAnsi"/>
                <w:b/>
                <w:color w:val="auto"/>
              </w:rPr>
            </w:pPr>
          </w:p>
        </w:tc>
      </w:tr>
      <w:tr w:rsidR="000F738B" w:rsidRPr="00E919CC" w14:paraId="5F517B8E" w14:textId="77777777" w:rsidTr="00875D77">
        <w:tc>
          <w:tcPr>
            <w:tcW w:w="1710" w:type="dxa"/>
            <w:shd w:val="clear" w:color="auto" w:fill="E7E6E6" w:themeFill="background2"/>
            <w:vAlign w:val="center"/>
          </w:tcPr>
          <w:p w14:paraId="4B29456B" w14:textId="77777777"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Resident</w:t>
            </w:r>
          </w:p>
        </w:tc>
        <w:tc>
          <w:tcPr>
            <w:tcW w:w="1530" w:type="dxa"/>
            <w:shd w:val="clear" w:color="auto" w:fill="E7E6E6" w:themeFill="background2"/>
            <w:vAlign w:val="center"/>
          </w:tcPr>
          <w:p w14:paraId="0958E46E" w14:textId="358C5F26" w:rsidR="000F738B" w:rsidRPr="00E919CC" w:rsidRDefault="000F738B" w:rsidP="00875D77">
            <w:pPr>
              <w:jc w:val="center"/>
              <w:rPr>
                <w:rFonts w:asciiTheme="minorHAnsi" w:hAnsiTheme="minorHAnsi" w:cstheme="minorHAnsi"/>
                <w:b/>
                <w:color w:val="auto"/>
              </w:rPr>
            </w:pPr>
            <w:r w:rsidRPr="00E919CC">
              <w:rPr>
                <w:rFonts w:asciiTheme="minorHAnsi" w:hAnsiTheme="minorHAnsi" w:cstheme="minorHAnsi"/>
                <w:b/>
                <w:color w:val="auto"/>
              </w:rPr>
              <w:t>Nonresident</w:t>
            </w:r>
          </w:p>
        </w:tc>
        <w:tc>
          <w:tcPr>
            <w:tcW w:w="990" w:type="dxa"/>
            <w:vMerge/>
            <w:shd w:val="clear" w:color="auto" w:fill="E7E6E6" w:themeFill="background2"/>
            <w:vAlign w:val="center"/>
          </w:tcPr>
          <w:p w14:paraId="323FF92C"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5B46E313"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498244CA" w14:textId="77777777" w:rsidR="000F738B" w:rsidRPr="00E919CC" w:rsidRDefault="000F738B" w:rsidP="00875D77">
            <w:pPr>
              <w:jc w:val="center"/>
              <w:rPr>
                <w:rFonts w:asciiTheme="minorHAnsi" w:hAnsiTheme="minorHAnsi" w:cstheme="minorHAnsi"/>
                <w:color w:val="auto"/>
              </w:rPr>
            </w:pPr>
          </w:p>
        </w:tc>
        <w:tc>
          <w:tcPr>
            <w:tcW w:w="1080" w:type="dxa"/>
            <w:vMerge/>
            <w:shd w:val="clear" w:color="auto" w:fill="E7E6E6" w:themeFill="background2"/>
            <w:vAlign w:val="center"/>
          </w:tcPr>
          <w:p w14:paraId="2595E103" w14:textId="77777777" w:rsidR="000F738B" w:rsidRPr="00E919CC" w:rsidRDefault="000F738B" w:rsidP="00875D77">
            <w:pPr>
              <w:jc w:val="center"/>
              <w:rPr>
                <w:rFonts w:asciiTheme="minorHAnsi" w:hAnsiTheme="minorHAnsi" w:cstheme="minorHAnsi"/>
                <w:color w:val="auto"/>
              </w:rPr>
            </w:pPr>
          </w:p>
        </w:tc>
        <w:tc>
          <w:tcPr>
            <w:tcW w:w="990" w:type="dxa"/>
            <w:vMerge/>
            <w:shd w:val="clear" w:color="auto" w:fill="E7E6E6" w:themeFill="background2"/>
            <w:vAlign w:val="center"/>
          </w:tcPr>
          <w:p w14:paraId="01E5EB96" w14:textId="77777777" w:rsidR="000F738B" w:rsidRPr="00E919CC" w:rsidRDefault="000F738B" w:rsidP="00875D77">
            <w:pPr>
              <w:jc w:val="center"/>
              <w:rPr>
                <w:rFonts w:asciiTheme="minorHAnsi" w:hAnsiTheme="minorHAnsi" w:cstheme="minorHAnsi"/>
                <w:color w:val="auto"/>
              </w:rPr>
            </w:pPr>
          </w:p>
        </w:tc>
        <w:tc>
          <w:tcPr>
            <w:tcW w:w="1350" w:type="dxa"/>
            <w:vMerge/>
            <w:shd w:val="clear" w:color="auto" w:fill="E7E6E6" w:themeFill="background2"/>
            <w:vAlign w:val="center"/>
          </w:tcPr>
          <w:p w14:paraId="6C8B9582" w14:textId="77777777" w:rsidR="000F738B" w:rsidRPr="00E919CC" w:rsidRDefault="000F738B" w:rsidP="00875D77">
            <w:pPr>
              <w:jc w:val="center"/>
              <w:rPr>
                <w:rFonts w:asciiTheme="minorHAnsi" w:hAnsiTheme="minorHAnsi" w:cstheme="minorHAnsi"/>
                <w:b/>
                <w:color w:val="auto"/>
              </w:rPr>
            </w:pPr>
          </w:p>
        </w:tc>
        <w:tc>
          <w:tcPr>
            <w:tcW w:w="1350" w:type="dxa"/>
            <w:vMerge/>
            <w:shd w:val="clear" w:color="auto" w:fill="E7E6E6" w:themeFill="background2"/>
            <w:vAlign w:val="center"/>
          </w:tcPr>
          <w:p w14:paraId="41F38906" w14:textId="77777777" w:rsidR="000F738B" w:rsidRPr="00E919CC" w:rsidRDefault="000F738B" w:rsidP="00875D77">
            <w:pPr>
              <w:jc w:val="center"/>
              <w:rPr>
                <w:rFonts w:asciiTheme="minorHAnsi" w:hAnsiTheme="minorHAnsi" w:cstheme="minorHAnsi"/>
                <w:color w:val="auto"/>
              </w:rPr>
            </w:pPr>
          </w:p>
        </w:tc>
        <w:tc>
          <w:tcPr>
            <w:tcW w:w="1620" w:type="dxa"/>
            <w:vMerge/>
            <w:shd w:val="clear" w:color="auto" w:fill="E7E6E6" w:themeFill="background2"/>
            <w:vAlign w:val="center"/>
          </w:tcPr>
          <w:p w14:paraId="36DC9235" w14:textId="77777777" w:rsidR="000F738B" w:rsidRPr="00E919CC" w:rsidRDefault="000F738B" w:rsidP="00875D77">
            <w:pPr>
              <w:jc w:val="center"/>
              <w:rPr>
                <w:rFonts w:asciiTheme="minorHAnsi" w:hAnsiTheme="minorHAnsi" w:cstheme="minorHAnsi"/>
                <w:color w:val="auto"/>
              </w:rPr>
            </w:pPr>
          </w:p>
        </w:tc>
        <w:tc>
          <w:tcPr>
            <w:tcW w:w="2160" w:type="dxa"/>
            <w:vMerge/>
            <w:shd w:val="clear" w:color="auto" w:fill="E7E6E6" w:themeFill="background2"/>
            <w:vAlign w:val="center"/>
          </w:tcPr>
          <w:p w14:paraId="46E1CBBA" w14:textId="77777777" w:rsidR="000F738B" w:rsidRPr="00E919CC" w:rsidRDefault="000F738B" w:rsidP="00875D77">
            <w:pPr>
              <w:jc w:val="center"/>
              <w:rPr>
                <w:rFonts w:asciiTheme="minorHAnsi" w:hAnsiTheme="minorHAnsi" w:cstheme="minorHAnsi"/>
                <w:color w:val="auto"/>
              </w:rPr>
            </w:pPr>
          </w:p>
        </w:tc>
      </w:tr>
      <w:tr w:rsidR="000F738B" w:rsidRPr="00E919CC" w14:paraId="6136BB17" w14:textId="77777777" w:rsidTr="00875D77">
        <w:trPr>
          <w:trHeight w:val="400"/>
        </w:trPr>
        <w:tc>
          <w:tcPr>
            <w:tcW w:w="1710" w:type="dxa"/>
            <w:vAlign w:val="center"/>
          </w:tcPr>
          <w:p w14:paraId="3CB1CD3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5.00%</w:t>
            </w:r>
          </w:p>
          <w:p w14:paraId="0C1B682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$324.47</w:t>
            </w:r>
          </w:p>
        </w:tc>
        <w:tc>
          <w:tcPr>
            <w:tcW w:w="1530" w:type="dxa"/>
            <w:vAlign w:val="center"/>
          </w:tcPr>
          <w:p w14:paraId="1277E648"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4.00%</w:t>
            </w:r>
          </w:p>
          <w:p w14:paraId="1CCA158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$999.00</w:t>
            </w:r>
          </w:p>
        </w:tc>
        <w:tc>
          <w:tcPr>
            <w:tcW w:w="990" w:type="dxa"/>
            <w:vAlign w:val="center"/>
          </w:tcPr>
          <w:p w14:paraId="0FA8867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F3AE2A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115608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C2508A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3CA31A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3EDEDF7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072F498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C25429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C79A187" w14:textId="77777777" w:rsidR="000F738B" w:rsidRPr="00E919CC" w:rsidRDefault="000F738B" w:rsidP="00875D77">
            <w:pPr>
              <w:jc w:val="center"/>
              <w:rPr>
                <w:rFonts w:asciiTheme="minorHAnsi" w:hAnsiTheme="minorHAnsi" w:cstheme="minorHAnsi"/>
                <w:color w:val="auto"/>
              </w:rPr>
            </w:pPr>
            <w:r w:rsidRPr="00E919CC">
              <w:t>($7.2M)</w:t>
            </w:r>
          </w:p>
        </w:tc>
      </w:tr>
      <w:tr w:rsidR="000F738B" w:rsidRPr="00E919CC" w14:paraId="12961D43" w14:textId="77777777" w:rsidTr="00875D77">
        <w:trPr>
          <w:trHeight w:val="400"/>
        </w:trPr>
        <w:tc>
          <w:tcPr>
            <w:tcW w:w="1710" w:type="dxa"/>
            <w:vAlign w:val="center"/>
          </w:tcPr>
          <w:p w14:paraId="0BB455B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5.00%</w:t>
            </w:r>
          </w:p>
          <w:p w14:paraId="2049510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$324.47</w:t>
            </w:r>
          </w:p>
        </w:tc>
        <w:tc>
          <w:tcPr>
            <w:tcW w:w="1530" w:type="dxa"/>
            <w:vAlign w:val="center"/>
          </w:tcPr>
          <w:p w14:paraId="37B75E6D"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5.00%</w:t>
            </w:r>
          </w:p>
          <w:p w14:paraId="10AE5B5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$1,008.61</w:t>
            </w:r>
          </w:p>
        </w:tc>
        <w:tc>
          <w:tcPr>
            <w:tcW w:w="990" w:type="dxa"/>
            <w:vAlign w:val="center"/>
          </w:tcPr>
          <w:p w14:paraId="0BF39125"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A13FF2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C3126C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54AA954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F2DF34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0DBAC6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6711C8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4C5FE9E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69CA5EC" w14:textId="77777777" w:rsidR="000F738B" w:rsidRPr="00E919CC" w:rsidRDefault="000F738B" w:rsidP="00875D77">
            <w:pPr>
              <w:jc w:val="center"/>
              <w:rPr>
                <w:rFonts w:asciiTheme="minorHAnsi" w:hAnsiTheme="minorHAnsi" w:cstheme="minorHAnsi"/>
                <w:color w:val="auto"/>
              </w:rPr>
            </w:pPr>
            <w:r w:rsidRPr="00E919CC">
              <w:t>($6.2M)</w:t>
            </w:r>
          </w:p>
        </w:tc>
      </w:tr>
      <w:tr w:rsidR="000F738B" w:rsidRPr="00E919CC" w14:paraId="020FEDE2" w14:textId="77777777" w:rsidTr="00875D77">
        <w:trPr>
          <w:trHeight w:val="400"/>
        </w:trPr>
        <w:tc>
          <w:tcPr>
            <w:tcW w:w="1710" w:type="dxa"/>
            <w:vAlign w:val="center"/>
          </w:tcPr>
          <w:p w14:paraId="23ED549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6.50%</w:t>
            </w:r>
          </w:p>
          <w:p w14:paraId="62D379C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$329.11</w:t>
            </w:r>
          </w:p>
        </w:tc>
        <w:tc>
          <w:tcPr>
            <w:tcW w:w="1530" w:type="dxa"/>
            <w:vAlign w:val="center"/>
          </w:tcPr>
          <w:p w14:paraId="65F48FDA"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6.50%</w:t>
            </w:r>
          </w:p>
          <w:p w14:paraId="723F8AF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$1,023.02</w:t>
            </w:r>
          </w:p>
        </w:tc>
        <w:tc>
          <w:tcPr>
            <w:tcW w:w="990" w:type="dxa"/>
            <w:vAlign w:val="center"/>
          </w:tcPr>
          <w:p w14:paraId="0AC4023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1C96175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450ABEF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484C2F4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2DBF20DF"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185CCF9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3B93F59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3641B51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11CD0A47" w14:textId="77777777" w:rsidR="000F738B" w:rsidRPr="00E919CC" w:rsidRDefault="000F738B" w:rsidP="00875D77">
            <w:pPr>
              <w:jc w:val="center"/>
              <w:rPr>
                <w:rFonts w:asciiTheme="minorHAnsi" w:hAnsiTheme="minorHAnsi" w:cstheme="minorHAnsi"/>
                <w:color w:val="auto"/>
              </w:rPr>
            </w:pPr>
            <w:r w:rsidRPr="00E919CC">
              <w:t>($4.0M)</w:t>
            </w:r>
          </w:p>
        </w:tc>
      </w:tr>
      <w:tr w:rsidR="000F738B" w:rsidRPr="00E919CC" w14:paraId="6E53FB52" w14:textId="77777777" w:rsidTr="00875D77">
        <w:trPr>
          <w:trHeight w:val="400"/>
        </w:trPr>
        <w:tc>
          <w:tcPr>
            <w:tcW w:w="1710" w:type="dxa"/>
            <w:vAlign w:val="center"/>
          </w:tcPr>
          <w:p w14:paraId="3825B166"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9.25%</w:t>
            </w:r>
          </w:p>
          <w:p w14:paraId="191355A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$337.60</w:t>
            </w:r>
          </w:p>
        </w:tc>
        <w:tc>
          <w:tcPr>
            <w:tcW w:w="1530" w:type="dxa"/>
            <w:vAlign w:val="center"/>
          </w:tcPr>
          <w:p w14:paraId="15CA7A22"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9.25%</w:t>
            </w:r>
          </w:p>
          <w:p w14:paraId="13BC2B3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$1,049.43</w:t>
            </w:r>
          </w:p>
        </w:tc>
        <w:tc>
          <w:tcPr>
            <w:tcW w:w="990" w:type="dxa"/>
            <w:vAlign w:val="center"/>
          </w:tcPr>
          <w:p w14:paraId="34D3A88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36F586C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43F850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13DF8BD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990" w:type="dxa"/>
            <w:vAlign w:val="center"/>
          </w:tcPr>
          <w:p w14:paraId="02040A8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350" w:type="dxa"/>
            <w:vAlign w:val="center"/>
          </w:tcPr>
          <w:p w14:paraId="70148D9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F88F50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242D2B92"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73ED3696" w14:textId="77777777" w:rsidR="000F738B" w:rsidRPr="00E919CC" w:rsidRDefault="000F738B" w:rsidP="00875D77">
            <w:pPr>
              <w:jc w:val="center"/>
              <w:rPr>
                <w:rFonts w:asciiTheme="minorHAnsi" w:hAnsiTheme="minorHAnsi" w:cstheme="minorHAnsi"/>
                <w:color w:val="auto"/>
              </w:rPr>
            </w:pPr>
            <w:r w:rsidRPr="00E919CC">
              <w:t>($93,608)</w:t>
            </w:r>
          </w:p>
        </w:tc>
      </w:tr>
      <w:tr w:rsidR="000F738B" w:rsidRPr="00E919CC" w14:paraId="49886196" w14:textId="77777777" w:rsidTr="00875D77">
        <w:trPr>
          <w:trHeight w:val="400"/>
        </w:trPr>
        <w:tc>
          <w:tcPr>
            <w:tcW w:w="1710" w:type="dxa"/>
            <w:vAlign w:val="center"/>
          </w:tcPr>
          <w:p w14:paraId="26DD691C"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10.00%</w:t>
            </w:r>
          </w:p>
          <w:p w14:paraId="1716157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$339.92</w:t>
            </w:r>
          </w:p>
        </w:tc>
        <w:tc>
          <w:tcPr>
            <w:tcW w:w="1530" w:type="dxa"/>
            <w:vAlign w:val="center"/>
          </w:tcPr>
          <w:p w14:paraId="4541415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73750776"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6BAC3E0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110</w:t>
            </w:r>
          </w:p>
        </w:tc>
        <w:tc>
          <w:tcPr>
            <w:tcW w:w="990" w:type="dxa"/>
            <w:vAlign w:val="center"/>
          </w:tcPr>
          <w:p w14:paraId="49D4EF5B"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85</w:t>
            </w:r>
          </w:p>
        </w:tc>
        <w:tc>
          <w:tcPr>
            <w:tcW w:w="990" w:type="dxa"/>
            <w:vAlign w:val="center"/>
          </w:tcPr>
          <w:p w14:paraId="08EF5B4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18DE891"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1C1FF5D8"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112719EA"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2419F390"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12A18EB7"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5AECCD2F" w14:textId="77777777" w:rsidR="000F738B" w:rsidRPr="00E919CC" w:rsidRDefault="000F738B" w:rsidP="00875D77">
            <w:pPr>
              <w:jc w:val="center"/>
              <w:rPr>
                <w:rFonts w:asciiTheme="minorHAnsi" w:hAnsiTheme="minorHAnsi" w:cstheme="minorHAnsi"/>
                <w:color w:val="auto"/>
              </w:rPr>
            </w:pPr>
            <w:r w:rsidRPr="00E919CC">
              <w:t>($16.3M)</w:t>
            </w:r>
          </w:p>
        </w:tc>
      </w:tr>
      <w:tr w:rsidR="000F738B" w:rsidRPr="00E919CC" w14:paraId="56B9BF22" w14:textId="77777777" w:rsidTr="00875D77">
        <w:trPr>
          <w:trHeight w:val="400"/>
        </w:trPr>
        <w:tc>
          <w:tcPr>
            <w:tcW w:w="1710" w:type="dxa"/>
            <w:vAlign w:val="center"/>
          </w:tcPr>
          <w:p w14:paraId="10148559"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23.00%</w:t>
            </w:r>
          </w:p>
          <w:p w14:paraId="7E4C503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$380.09</w:t>
            </w:r>
          </w:p>
        </w:tc>
        <w:tc>
          <w:tcPr>
            <w:tcW w:w="1530" w:type="dxa"/>
            <w:vAlign w:val="center"/>
          </w:tcPr>
          <w:p w14:paraId="50AF3B1B" w14:textId="77777777" w:rsidR="000F738B" w:rsidRPr="00E919CC" w:rsidRDefault="000F738B" w:rsidP="00875D77">
            <w:pPr>
              <w:jc w:val="center"/>
              <w:rPr>
                <w:rFonts w:asciiTheme="minorHAnsi" w:hAnsiTheme="minorHAnsi" w:cstheme="minorHAnsi"/>
              </w:rPr>
            </w:pPr>
            <w:r w:rsidRPr="00E919CC">
              <w:rPr>
                <w:rFonts w:asciiTheme="minorHAnsi" w:hAnsiTheme="minorHAnsi" w:cstheme="minorHAnsi"/>
              </w:rPr>
              <w:t>3.25%</w:t>
            </w:r>
          </w:p>
          <w:p w14:paraId="6D7B59E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color w:val="auto"/>
              </w:rPr>
              <w:t>$991.80</w:t>
            </w:r>
          </w:p>
        </w:tc>
        <w:tc>
          <w:tcPr>
            <w:tcW w:w="990" w:type="dxa"/>
            <w:vAlign w:val="center"/>
          </w:tcPr>
          <w:p w14:paraId="30346CED"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115</w:t>
            </w:r>
          </w:p>
        </w:tc>
        <w:tc>
          <w:tcPr>
            <w:tcW w:w="990" w:type="dxa"/>
            <w:vAlign w:val="center"/>
          </w:tcPr>
          <w:p w14:paraId="6643858E"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85</w:t>
            </w:r>
          </w:p>
        </w:tc>
        <w:tc>
          <w:tcPr>
            <w:tcW w:w="990" w:type="dxa"/>
            <w:vAlign w:val="center"/>
          </w:tcPr>
          <w:p w14:paraId="47678109"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100</w:t>
            </w:r>
          </w:p>
        </w:tc>
        <w:tc>
          <w:tcPr>
            <w:tcW w:w="1080" w:type="dxa"/>
            <w:vAlign w:val="center"/>
          </w:tcPr>
          <w:p w14:paraId="68CE180C"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104</w:t>
            </w:r>
          </w:p>
        </w:tc>
        <w:tc>
          <w:tcPr>
            <w:tcW w:w="990" w:type="dxa"/>
            <w:vAlign w:val="center"/>
          </w:tcPr>
          <w:p w14:paraId="457D862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96</w:t>
            </w:r>
          </w:p>
        </w:tc>
        <w:tc>
          <w:tcPr>
            <w:tcW w:w="1350" w:type="dxa"/>
            <w:vAlign w:val="center"/>
          </w:tcPr>
          <w:p w14:paraId="7B8FB74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350" w:type="dxa"/>
            <w:vAlign w:val="center"/>
          </w:tcPr>
          <w:p w14:paraId="5376A1A4"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0.0</w:t>
            </w:r>
          </w:p>
        </w:tc>
        <w:tc>
          <w:tcPr>
            <w:tcW w:w="1620" w:type="dxa"/>
            <w:vAlign w:val="center"/>
          </w:tcPr>
          <w:p w14:paraId="0923E6D3" w14:textId="77777777" w:rsidR="000F738B" w:rsidRPr="00E919CC" w:rsidRDefault="000F738B" w:rsidP="00875D77">
            <w:pPr>
              <w:jc w:val="center"/>
              <w:rPr>
                <w:rFonts w:asciiTheme="minorHAnsi" w:hAnsiTheme="minorHAnsi" w:cstheme="minorHAnsi"/>
                <w:color w:val="auto"/>
              </w:rPr>
            </w:pPr>
            <w:r w:rsidRPr="00E919CC">
              <w:rPr>
                <w:rFonts w:asciiTheme="minorHAnsi" w:hAnsiTheme="minorHAnsi" w:cstheme="minorHAnsi"/>
              </w:rPr>
              <w:t>6.0</w:t>
            </w:r>
          </w:p>
        </w:tc>
        <w:tc>
          <w:tcPr>
            <w:tcW w:w="2160" w:type="dxa"/>
            <w:vAlign w:val="center"/>
          </w:tcPr>
          <w:p w14:paraId="415AE2C0" w14:textId="77777777" w:rsidR="000F738B" w:rsidRPr="00E919CC" w:rsidRDefault="000F738B" w:rsidP="00875D77">
            <w:pPr>
              <w:jc w:val="center"/>
              <w:rPr>
                <w:rFonts w:asciiTheme="minorHAnsi" w:hAnsiTheme="minorHAnsi" w:cstheme="minorHAnsi"/>
                <w:color w:val="auto"/>
              </w:rPr>
            </w:pPr>
            <w:r w:rsidRPr="00E919CC">
              <w:t>($8.5M)</w:t>
            </w:r>
          </w:p>
        </w:tc>
      </w:tr>
    </w:tbl>
    <w:p w14:paraId="31B09174" w14:textId="77777777" w:rsidR="005223E7" w:rsidRPr="00B12E35" w:rsidRDefault="005223E7" w:rsidP="00B12E35">
      <w:pPr>
        <w:spacing w:after="160" w:line="240" w:lineRule="auto"/>
        <w:ind w:left="0" w:firstLine="0"/>
        <w:rPr>
          <w:sz w:val="24"/>
          <w:szCs w:val="24"/>
        </w:rPr>
      </w:pPr>
    </w:p>
    <w:p w14:paraId="43943410" w14:textId="77777777" w:rsidR="005223E7" w:rsidRPr="00B12E35" w:rsidRDefault="005223E7" w:rsidP="00B12E35">
      <w:pPr>
        <w:spacing w:after="160" w:line="240" w:lineRule="auto"/>
        <w:ind w:left="0" w:firstLine="0"/>
        <w:rPr>
          <w:sz w:val="24"/>
          <w:szCs w:val="24"/>
        </w:rPr>
        <w:sectPr w:rsidR="005223E7" w:rsidRPr="00B12E35" w:rsidSect="005223E7">
          <w:pgSz w:w="15840" w:h="12240" w:orient="landscape"/>
          <w:pgMar w:top="1152" w:right="720" w:bottom="864" w:left="360" w:header="720" w:footer="331" w:gutter="0"/>
          <w:cols w:space="720"/>
          <w:docGrid w:linePitch="299"/>
        </w:sectPr>
      </w:pPr>
    </w:p>
    <w:bookmarkStart w:id="6" w:name="_Appendix_E:_2025-26"/>
    <w:bookmarkEnd w:id="6"/>
    <w:p w14:paraId="56305486" w14:textId="16A6FD68" w:rsidR="0004261E" w:rsidRPr="00B12E35" w:rsidRDefault="00FA060E" w:rsidP="00B12E35">
      <w:pPr>
        <w:pStyle w:val="Heading1"/>
        <w:spacing w:line="240" w:lineRule="auto"/>
        <w:rPr>
          <w:rFonts w:ascii="Calibri" w:hAnsi="Calibri" w:cs="Calibri"/>
        </w:rPr>
      </w:pPr>
      <w:r w:rsidRPr="00B12E35">
        <w:rPr>
          <w:rFonts w:ascii="Calibri" w:hAnsi="Calibri" w:cs="Calibri"/>
          <w:noProof/>
        </w:rPr>
        <mc:AlternateContent>
          <mc:Choice Requires="wpg">
            <w:drawing>
              <wp:anchor distT="0" distB="0" distL="114300" distR="114300" simplePos="0" relativeHeight="251679744" behindDoc="0" locked="0" layoutInCell="1" allowOverlap="1" wp14:anchorId="1F5432F0" wp14:editId="39EAB092">
                <wp:simplePos x="0" y="0"/>
                <wp:positionH relativeFrom="column">
                  <wp:posOffset>-502920</wp:posOffset>
                </wp:positionH>
                <wp:positionV relativeFrom="paragraph">
                  <wp:posOffset>238125</wp:posOffset>
                </wp:positionV>
                <wp:extent cx="7325360" cy="9039225"/>
                <wp:effectExtent l="0" t="0" r="8890" b="9525"/>
                <wp:wrapNone/>
                <wp:docPr id="1198003932" name="Group 7"/>
                <wp:cNvGraphicFramePr/>
                <a:graphic xmlns:a="http://schemas.openxmlformats.org/drawingml/2006/main">
                  <a:graphicData uri="http://schemas.microsoft.com/office/word/2010/wordprocessingGroup">
                    <wpg:wgp>
                      <wpg:cNvGrpSpPr/>
                      <wpg:grpSpPr>
                        <a:xfrm>
                          <a:off x="0" y="0"/>
                          <a:ext cx="7325360" cy="9039225"/>
                          <a:chOff x="0" y="38100"/>
                          <a:chExt cx="7325360" cy="9039225"/>
                        </a:xfrm>
                      </wpg:grpSpPr>
                      <pic:pic xmlns:pic="http://schemas.openxmlformats.org/drawingml/2006/picture">
                        <pic:nvPicPr>
                          <pic:cNvPr id="1050916694" name="Picture 4"/>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38100"/>
                            <a:ext cx="7325360" cy="8016240"/>
                          </a:xfrm>
                          <a:prstGeom prst="rect">
                            <a:avLst/>
                          </a:prstGeom>
                          <a:noFill/>
                          <a:ln>
                            <a:noFill/>
                          </a:ln>
                        </pic:spPr>
                      </pic:pic>
                      <pic:pic xmlns:pic="http://schemas.openxmlformats.org/drawingml/2006/picture">
                        <pic:nvPicPr>
                          <pic:cNvPr id="966176055" name="Picture 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952500" y="8058150"/>
                            <a:ext cx="5343525" cy="1019175"/>
                          </a:xfrm>
                          <a:prstGeom prst="rect">
                            <a:avLst/>
                          </a:prstGeom>
                          <a:noFill/>
                          <a:ln>
                            <a:noFill/>
                          </a:ln>
                        </pic:spPr>
                      </pic:pic>
                    </wpg:wgp>
                  </a:graphicData>
                </a:graphic>
                <wp14:sizeRelV relativeFrom="margin">
                  <wp14:pctHeight>0</wp14:pctHeight>
                </wp14:sizeRelV>
              </wp:anchor>
            </w:drawing>
          </mc:Choice>
          <mc:Fallback>
            <w:pict>
              <v:group w14:anchorId="08313D81" id="Group 7" o:spid="_x0000_s1026" style="position:absolute;margin-left:-39.6pt;margin-top:18.75pt;width:576.8pt;height:711.75pt;z-index:251679744;mso-height-relative:margin" coordorigin=",381" coordsize="73253,90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381;width:73253;height:80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">
                  <v:imagedata r:id="rId26" o:title=""/>
                </v:shape>
                <v:shape id="Picture 6" o:spid="_x0000_s1028" type="#_x0000_t75" style="position:absolute;left:9525;top:80581;width:53435;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">
                  <v:imagedata r:id="rId27" o:title=""/>
                </v:shape>
              </v:group>
            </w:pict>
          </mc:Fallback>
        </mc:AlternateContent>
      </w:r>
      <w:r w:rsidR="003D4F4A" w:rsidRPr="00B12E35">
        <w:rPr>
          <w:rFonts w:ascii="Calibri" w:hAnsi="Calibri" w:cs="Calibri"/>
        </w:rPr>
        <w:t xml:space="preserve">Appendix </w:t>
      </w:r>
      <w:r w:rsidR="007A1224" w:rsidRPr="00B12E35">
        <w:rPr>
          <w:rFonts w:ascii="Calibri" w:hAnsi="Calibri" w:cs="Calibri"/>
        </w:rPr>
        <w:t>E</w:t>
      </w:r>
      <w:r w:rsidR="003D4F4A" w:rsidRPr="00B12E35">
        <w:rPr>
          <w:rFonts w:ascii="Calibri" w:hAnsi="Calibri" w:cs="Calibri"/>
        </w:rPr>
        <w:t xml:space="preserve">: </w:t>
      </w:r>
      <w:r w:rsidR="0004261E" w:rsidRPr="00B12E35">
        <w:rPr>
          <w:rFonts w:ascii="Calibri" w:hAnsi="Calibri" w:cs="Calibri"/>
        </w:rPr>
        <w:t>202</w:t>
      </w:r>
      <w:r w:rsidR="00553CFD" w:rsidRPr="00B12E35">
        <w:rPr>
          <w:rFonts w:ascii="Calibri" w:hAnsi="Calibri" w:cs="Calibri"/>
        </w:rPr>
        <w:t>6</w:t>
      </w:r>
      <w:r w:rsidR="0004261E" w:rsidRPr="00B12E35">
        <w:rPr>
          <w:rFonts w:ascii="Calibri" w:hAnsi="Calibri" w:cs="Calibri"/>
        </w:rPr>
        <w:t>-2</w:t>
      </w:r>
      <w:r w:rsidR="00553CFD" w:rsidRPr="00B12E35">
        <w:rPr>
          <w:rFonts w:ascii="Calibri" w:hAnsi="Calibri" w:cs="Calibri"/>
        </w:rPr>
        <w:t>7</w:t>
      </w:r>
      <w:r w:rsidR="00C559A4" w:rsidRPr="00B12E35">
        <w:rPr>
          <w:rFonts w:ascii="Calibri" w:hAnsi="Calibri" w:cs="Calibri"/>
        </w:rPr>
        <w:t xml:space="preserve"> </w:t>
      </w:r>
      <w:r w:rsidR="0004261E" w:rsidRPr="00B12E35">
        <w:rPr>
          <w:rFonts w:ascii="Calibri" w:hAnsi="Calibri" w:cs="Calibri"/>
        </w:rPr>
        <w:t>Academic Year Graduate Tuition Increase Proposals</w:t>
      </w:r>
    </w:p>
    <w:p w14:paraId="72895F7C" w14:textId="080EAB59" w:rsidR="0004261E" w:rsidRPr="00B12E35" w:rsidRDefault="0004261E" w:rsidP="00B12E35">
      <w:pPr>
        <w:spacing w:after="0" w:line="240" w:lineRule="auto"/>
        <w:rPr>
          <w:noProof/>
          <w:sz w:val="24"/>
          <w:szCs w:val="24"/>
        </w:rPr>
      </w:pPr>
    </w:p>
    <w:p w14:paraId="68160B5B" w14:textId="35D27FD9" w:rsidR="00982608" w:rsidRPr="00B12E35" w:rsidRDefault="00982608" w:rsidP="00B12E35">
      <w:pPr>
        <w:spacing w:after="0" w:line="240" w:lineRule="auto"/>
        <w:rPr>
          <w:sz w:val="24"/>
          <w:szCs w:val="24"/>
        </w:rPr>
      </w:pPr>
    </w:p>
    <w:p w14:paraId="7F7F681E" w14:textId="21C0447C" w:rsidR="0004261E" w:rsidRPr="00B12E35" w:rsidRDefault="0004261E" w:rsidP="00B12E35">
      <w:pPr>
        <w:spacing w:after="0" w:line="240" w:lineRule="auto"/>
        <w:ind w:left="0" w:firstLine="0"/>
        <w:rPr>
          <w:sz w:val="24"/>
          <w:szCs w:val="24"/>
        </w:rPr>
      </w:pPr>
    </w:p>
    <w:p w14:paraId="070D9F70" w14:textId="12FED016" w:rsidR="007A435D" w:rsidRPr="00B12E35" w:rsidRDefault="007A435D" w:rsidP="00B12E35">
      <w:pPr>
        <w:spacing w:after="0" w:line="240" w:lineRule="auto"/>
        <w:ind w:left="0" w:firstLine="0"/>
        <w:rPr>
          <w:sz w:val="24"/>
          <w:szCs w:val="24"/>
        </w:rPr>
      </w:pPr>
    </w:p>
    <w:p w14:paraId="250F5E0A" w14:textId="7B3B5A47" w:rsidR="00397043" w:rsidRPr="00B12E35" w:rsidRDefault="00397043" w:rsidP="00B12E35">
      <w:pPr>
        <w:spacing w:after="0" w:line="240" w:lineRule="auto"/>
        <w:ind w:left="0" w:firstLine="0"/>
        <w:jc w:val="center"/>
        <w:rPr>
          <w:sz w:val="24"/>
          <w:szCs w:val="24"/>
        </w:rPr>
      </w:pPr>
    </w:p>
    <w:p w14:paraId="4B802F0B" w14:textId="4DEAEFC9" w:rsidR="00FA060E" w:rsidRPr="00B12E35" w:rsidRDefault="00FA060E" w:rsidP="00B12E35">
      <w:pPr>
        <w:spacing w:after="0" w:line="240" w:lineRule="auto"/>
        <w:ind w:left="0" w:firstLine="0"/>
        <w:jc w:val="center"/>
        <w:rPr>
          <w:sz w:val="24"/>
          <w:szCs w:val="24"/>
        </w:rPr>
      </w:pPr>
    </w:p>
    <w:p w14:paraId="39818CD3" w14:textId="737B83EE" w:rsidR="00572192" w:rsidRPr="00B12E35" w:rsidRDefault="00572192" w:rsidP="00B12E35">
      <w:pPr>
        <w:spacing w:after="0" w:line="240" w:lineRule="auto"/>
        <w:ind w:left="0" w:firstLine="0"/>
        <w:jc w:val="center"/>
        <w:rPr>
          <w:sz w:val="24"/>
          <w:szCs w:val="24"/>
        </w:rPr>
      </w:pPr>
    </w:p>
    <w:p w14:paraId="657BB515" w14:textId="0532ED7D" w:rsidR="00982608" w:rsidRPr="00B12E35" w:rsidRDefault="00982608" w:rsidP="00B12E35">
      <w:pPr>
        <w:spacing w:after="0" w:line="240" w:lineRule="auto"/>
        <w:ind w:left="0" w:firstLine="0"/>
        <w:jc w:val="center"/>
        <w:rPr>
          <w:sz w:val="24"/>
          <w:szCs w:val="24"/>
        </w:rPr>
        <w:sectPr w:rsidR="00982608" w:rsidRPr="00B12E35" w:rsidSect="005223E7">
          <w:pgSz w:w="12240" w:h="15840"/>
          <w:pgMar w:top="720" w:right="864" w:bottom="360" w:left="1152" w:header="720" w:footer="331" w:gutter="0"/>
          <w:cols w:space="720"/>
        </w:sectPr>
      </w:pPr>
    </w:p>
    <w:bookmarkStart w:id="7" w:name="_Appendix_F:_2025-26"/>
    <w:bookmarkEnd w:id="7"/>
    <w:p w14:paraId="7C474064" w14:textId="5766E47C" w:rsidR="00D90A8C" w:rsidRPr="00B12E35" w:rsidRDefault="00CA7E9D" w:rsidP="00B12E35">
      <w:pPr>
        <w:pStyle w:val="Heading1"/>
        <w:spacing w:line="240" w:lineRule="auto"/>
        <w:rPr>
          <w:rFonts w:ascii="Calibri" w:hAnsi="Calibri" w:cs="Calibri"/>
        </w:rPr>
      </w:pPr>
      <w:r w:rsidRPr="00B12E35">
        <w:rPr>
          <w:rFonts w:ascii="Calibri" w:hAnsi="Calibri" w:cs="Calibri"/>
          <w:noProof/>
        </w:rPr>
        <mc:AlternateContent>
          <mc:Choice Requires="wpg">
            <w:drawing>
              <wp:anchor distT="0" distB="0" distL="114300" distR="114300" simplePos="0" relativeHeight="251682816" behindDoc="0" locked="0" layoutInCell="1" allowOverlap="1" wp14:anchorId="6EDC3EED" wp14:editId="3CA5757E">
                <wp:simplePos x="0" y="0"/>
                <wp:positionH relativeFrom="column">
                  <wp:posOffset>-569595</wp:posOffset>
                </wp:positionH>
                <wp:positionV relativeFrom="paragraph">
                  <wp:posOffset>247650</wp:posOffset>
                </wp:positionV>
                <wp:extent cx="7555368" cy="8505826"/>
                <wp:effectExtent l="0" t="0" r="7620" b="9525"/>
                <wp:wrapNone/>
                <wp:docPr id="227223611" name="Group 12"/>
                <wp:cNvGraphicFramePr/>
                <a:graphic xmlns:a="http://schemas.openxmlformats.org/drawingml/2006/main">
                  <a:graphicData uri="http://schemas.microsoft.com/office/word/2010/wordprocessingGroup">
                    <wpg:wgp>
                      <wpg:cNvGrpSpPr/>
                      <wpg:grpSpPr>
                        <a:xfrm>
                          <a:off x="0" y="0"/>
                          <a:ext cx="7555368" cy="8505826"/>
                          <a:chOff x="0" y="-1"/>
                          <a:chExt cx="7555368" cy="8505826"/>
                        </a:xfrm>
                      </wpg:grpSpPr>
                      <pic:pic xmlns:pic="http://schemas.openxmlformats.org/drawingml/2006/picture">
                        <pic:nvPicPr>
                          <pic:cNvPr id="1784862689" name="Picture 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
                            <a:ext cx="7555368" cy="7200900"/>
                          </a:xfrm>
                          <a:prstGeom prst="rect">
                            <a:avLst/>
                          </a:prstGeom>
                          <a:noFill/>
                          <a:ln>
                            <a:noFill/>
                          </a:ln>
                        </pic:spPr>
                      </pic:pic>
                      <pic:pic xmlns:pic="http://schemas.openxmlformats.org/drawingml/2006/picture">
                        <pic:nvPicPr>
                          <pic:cNvPr id="865410777" name="Picture 1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419100" y="7210425"/>
                            <a:ext cx="6613525" cy="1295400"/>
                          </a:xfrm>
                          <a:prstGeom prst="rect">
                            <a:avLst/>
                          </a:prstGeom>
                          <a:noFill/>
                          <a:ln>
                            <a:noFill/>
                          </a:ln>
                        </pic:spPr>
                      </pic:pic>
                    </wpg:wgp>
                  </a:graphicData>
                </a:graphic>
                <wp14:sizeRelH relativeFrom="margin">
                  <wp14:pctWidth>0</wp14:pctWidth>
                </wp14:sizeRelH>
              </wp:anchor>
            </w:drawing>
          </mc:Choice>
          <mc:Fallback>
            <w:pict>
              <v:group w14:anchorId="360F7A1F" id="Group 12" o:spid="_x0000_s1026" style="position:absolute;margin-left:-44.85pt;margin-top:19.5pt;width:594.9pt;height:669.75pt;z-index:251682816;mso-width-relative:margin" coordorigin="" coordsize="75553,85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">
                <v:shape id="Picture 9" o:spid="_x0000_s1027" type="#_x0000_t75" style="position:absolute;width:75553;height:72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">
                  <v:imagedata r:id="rId30" o:title=""/>
                </v:shape>
                <v:shape id="Picture 11" o:spid="_x0000_s1028" type="#_x0000_t75" style="position:absolute;left:4191;top:72104;width:66135;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">
                  <v:imagedata r:id="rId31" o:title=""/>
                </v:shape>
              </v:group>
            </w:pict>
          </mc:Fallback>
        </mc:AlternateContent>
      </w:r>
      <w:r w:rsidR="003D4F4A" w:rsidRPr="00B12E35">
        <w:rPr>
          <w:rFonts w:ascii="Calibri" w:hAnsi="Calibri" w:cs="Calibri"/>
        </w:rPr>
        <w:t xml:space="preserve">Appendix </w:t>
      </w:r>
      <w:r w:rsidR="00693447" w:rsidRPr="00B12E35">
        <w:rPr>
          <w:rFonts w:ascii="Calibri" w:hAnsi="Calibri" w:cs="Calibri"/>
        </w:rPr>
        <w:t>F</w:t>
      </w:r>
      <w:r w:rsidR="003D4F4A" w:rsidRPr="00B12E35">
        <w:rPr>
          <w:rFonts w:ascii="Calibri" w:hAnsi="Calibri" w:cs="Calibri"/>
        </w:rPr>
        <w:t xml:space="preserve">: </w:t>
      </w:r>
      <w:r w:rsidR="00693447" w:rsidRPr="00B12E35">
        <w:rPr>
          <w:rFonts w:ascii="Calibri" w:hAnsi="Calibri" w:cs="Calibri"/>
        </w:rPr>
        <w:t xml:space="preserve">Summer </w:t>
      </w:r>
      <w:r w:rsidR="009D1844" w:rsidRPr="00B12E35">
        <w:rPr>
          <w:rFonts w:ascii="Calibri" w:hAnsi="Calibri" w:cs="Calibri"/>
        </w:rPr>
        <w:t xml:space="preserve">2027 </w:t>
      </w:r>
      <w:r w:rsidR="00D90A8C" w:rsidRPr="00B12E35">
        <w:rPr>
          <w:rFonts w:ascii="Calibri" w:hAnsi="Calibri" w:cs="Calibri"/>
        </w:rPr>
        <w:t>Graduate Tuition Increase Proposals</w:t>
      </w:r>
    </w:p>
    <w:p w14:paraId="446192EE" w14:textId="6C5A5722" w:rsidR="00982608" w:rsidRPr="00B12E35" w:rsidRDefault="00982608" w:rsidP="00B12E35">
      <w:pPr>
        <w:spacing w:line="240" w:lineRule="auto"/>
        <w:rPr>
          <w:sz w:val="24"/>
          <w:szCs w:val="24"/>
        </w:rPr>
      </w:pPr>
    </w:p>
    <w:p w14:paraId="7A9F884E" w14:textId="4AE7B67B" w:rsidR="00CA7E9D" w:rsidRPr="00B12E35" w:rsidRDefault="00CA7E9D" w:rsidP="00B12E35">
      <w:pPr>
        <w:spacing w:line="240" w:lineRule="auto"/>
        <w:rPr>
          <w:sz w:val="24"/>
          <w:szCs w:val="24"/>
        </w:rPr>
      </w:pPr>
    </w:p>
    <w:p w14:paraId="2EEF75A7" w14:textId="77777777" w:rsidR="00CA7E9D" w:rsidRPr="00B12E35" w:rsidRDefault="00CA7E9D" w:rsidP="00B12E35">
      <w:pPr>
        <w:spacing w:line="240" w:lineRule="auto"/>
        <w:rPr>
          <w:sz w:val="24"/>
          <w:szCs w:val="24"/>
        </w:rPr>
      </w:pPr>
    </w:p>
    <w:p w14:paraId="5490EA58" w14:textId="7698CA10" w:rsidR="00982608" w:rsidRPr="00B12E35" w:rsidRDefault="00982608" w:rsidP="00B12E35">
      <w:pPr>
        <w:spacing w:line="240" w:lineRule="auto"/>
        <w:rPr>
          <w:sz w:val="24"/>
          <w:szCs w:val="24"/>
        </w:rPr>
      </w:pPr>
    </w:p>
    <w:p w14:paraId="4C6C343F" w14:textId="4B60AE4E" w:rsidR="00982608" w:rsidRPr="00B12E35" w:rsidRDefault="00982608" w:rsidP="00B12E35">
      <w:pPr>
        <w:spacing w:line="240" w:lineRule="auto"/>
        <w:rPr>
          <w:sz w:val="24"/>
          <w:szCs w:val="24"/>
        </w:rPr>
      </w:pPr>
    </w:p>
    <w:p w14:paraId="70ECA35C" w14:textId="1FEFD44D" w:rsidR="00982608" w:rsidRPr="00B12E35" w:rsidRDefault="00982608" w:rsidP="00B12E35">
      <w:pPr>
        <w:spacing w:line="240" w:lineRule="auto"/>
        <w:rPr>
          <w:sz w:val="24"/>
          <w:szCs w:val="24"/>
        </w:rPr>
      </w:pPr>
    </w:p>
    <w:p w14:paraId="677FDB64" w14:textId="4C9419BC" w:rsidR="00982608" w:rsidRPr="00B12E35" w:rsidRDefault="00982608" w:rsidP="00B12E35">
      <w:pPr>
        <w:spacing w:line="240" w:lineRule="auto"/>
        <w:rPr>
          <w:sz w:val="24"/>
          <w:szCs w:val="24"/>
        </w:rPr>
      </w:pPr>
    </w:p>
    <w:p w14:paraId="235F1049" w14:textId="604C6447" w:rsidR="00982608" w:rsidRPr="00B12E35" w:rsidRDefault="00982608" w:rsidP="00B12E35">
      <w:pPr>
        <w:spacing w:line="240" w:lineRule="auto"/>
        <w:rPr>
          <w:sz w:val="24"/>
          <w:szCs w:val="24"/>
        </w:rPr>
      </w:pPr>
    </w:p>
    <w:p w14:paraId="5D3783B9" w14:textId="46176B48" w:rsidR="00982608" w:rsidRPr="00B12E35" w:rsidRDefault="00982608" w:rsidP="00B12E35">
      <w:pPr>
        <w:spacing w:line="240" w:lineRule="auto"/>
        <w:rPr>
          <w:sz w:val="24"/>
          <w:szCs w:val="24"/>
        </w:rPr>
      </w:pPr>
    </w:p>
    <w:p w14:paraId="6C714BE9" w14:textId="55BA5128" w:rsidR="00982608" w:rsidRPr="00B12E35" w:rsidRDefault="00982608" w:rsidP="00B12E35">
      <w:pPr>
        <w:spacing w:line="240" w:lineRule="auto"/>
        <w:rPr>
          <w:sz w:val="24"/>
          <w:szCs w:val="24"/>
        </w:rPr>
      </w:pPr>
    </w:p>
    <w:p w14:paraId="54E6AF8C" w14:textId="77777777" w:rsidR="00982608" w:rsidRPr="00B12E35" w:rsidRDefault="00982608" w:rsidP="00B12E35">
      <w:pPr>
        <w:spacing w:line="240" w:lineRule="auto"/>
        <w:rPr>
          <w:sz w:val="24"/>
          <w:szCs w:val="24"/>
        </w:rPr>
      </w:pPr>
    </w:p>
    <w:p w14:paraId="08E8056A" w14:textId="112E944B" w:rsidR="00982608" w:rsidRPr="00B12E35" w:rsidRDefault="00982608" w:rsidP="00B12E35">
      <w:pPr>
        <w:spacing w:line="240" w:lineRule="auto"/>
        <w:rPr>
          <w:sz w:val="24"/>
          <w:szCs w:val="24"/>
        </w:rPr>
      </w:pPr>
    </w:p>
    <w:p w14:paraId="36C38C67" w14:textId="7C2AAB1E" w:rsidR="00982608" w:rsidRPr="00B12E35" w:rsidRDefault="00982608" w:rsidP="00B12E35">
      <w:pPr>
        <w:spacing w:line="240" w:lineRule="auto"/>
        <w:rPr>
          <w:sz w:val="24"/>
          <w:szCs w:val="24"/>
        </w:rPr>
      </w:pPr>
    </w:p>
    <w:p w14:paraId="76E1E01F" w14:textId="77777777" w:rsidR="00982608" w:rsidRPr="00B12E35" w:rsidRDefault="00982608" w:rsidP="00B12E35">
      <w:pPr>
        <w:spacing w:line="240" w:lineRule="auto"/>
        <w:rPr>
          <w:sz w:val="24"/>
          <w:szCs w:val="24"/>
        </w:rPr>
      </w:pPr>
    </w:p>
    <w:p w14:paraId="499BCDF2" w14:textId="25E24C7D" w:rsidR="00982608" w:rsidRPr="00B12E35" w:rsidRDefault="00982608" w:rsidP="00B12E35">
      <w:pPr>
        <w:spacing w:line="240" w:lineRule="auto"/>
        <w:rPr>
          <w:sz w:val="24"/>
          <w:szCs w:val="24"/>
        </w:rPr>
      </w:pPr>
    </w:p>
    <w:p w14:paraId="095B6E8B" w14:textId="77777777" w:rsidR="00982608" w:rsidRPr="00B12E35" w:rsidRDefault="00982608" w:rsidP="00B12E35">
      <w:pPr>
        <w:spacing w:line="240" w:lineRule="auto"/>
        <w:rPr>
          <w:sz w:val="24"/>
          <w:szCs w:val="24"/>
        </w:rPr>
      </w:pPr>
    </w:p>
    <w:p w14:paraId="58EB67D7" w14:textId="4341F8EC" w:rsidR="00982608" w:rsidRPr="00B12E35" w:rsidRDefault="00982608" w:rsidP="00B12E35">
      <w:pPr>
        <w:spacing w:line="240" w:lineRule="auto"/>
        <w:rPr>
          <w:sz w:val="24"/>
          <w:szCs w:val="24"/>
        </w:rPr>
      </w:pPr>
    </w:p>
    <w:p w14:paraId="1F03AC74" w14:textId="77777777" w:rsidR="00982608" w:rsidRPr="00B12E35" w:rsidRDefault="00982608" w:rsidP="00B12E35">
      <w:pPr>
        <w:spacing w:line="240" w:lineRule="auto"/>
        <w:rPr>
          <w:sz w:val="24"/>
          <w:szCs w:val="24"/>
        </w:rPr>
      </w:pPr>
    </w:p>
    <w:p w14:paraId="501F6B4B" w14:textId="77777777" w:rsidR="00982608" w:rsidRPr="00B12E35" w:rsidRDefault="00982608" w:rsidP="00B12E35">
      <w:pPr>
        <w:spacing w:line="240" w:lineRule="auto"/>
        <w:rPr>
          <w:sz w:val="24"/>
          <w:szCs w:val="24"/>
        </w:rPr>
      </w:pPr>
    </w:p>
    <w:p w14:paraId="77DE64E6" w14:textId="04DB521B" w:rsidR="00982608" w:rsidRPr="00B12E35" w:rsidRDefault="00982608" w:rsidP="00B12E35">
      <w:pPr>
        <w:spacing w:line="240" w:lineRule="auto"/>
        <w:rPr>
          <w:sz w:val="24"/>
          <w:szCs w:val="24"/>
        </w:rPr>
      </w:pPr>
    </w:p>
    <w:p w14:paraId="70FB5DCA" w14:textId="77777777" w:rsidR="00982608" w:rsidRPr="00B12E35" w:rsidRDefault="00982608" w:rsidP="00B12E35">
      <w:pPr>
        <w:spacing w:line="240" w:lineRule="auto"/>
        <w:rPr>
          <w:sz w:val="24"/>
          <w:szCs w:val="24"/>
        </w:rPr>
      </w:pPr>
    </w:p>
    <w:p w14:paraId="102758CD" w14:textId="77777777" w:rsidR="00982608" w:rsidRPr="00B12E35" w:rsidRDefault="00982608" w:rsidP="00B12E35">
      <w:pPr>
        <w:spacing w:line="240" w:lineRule="auto"/>
        <w:rPr>
          <w:sz w:val="24"/>
          <w:szCs w:val="24"/>
        </w:rPr>
      </w:pPr>
    </w:p>
    <w:p w14:paraId="4D7EC0EA" w14:textId="77777777" w:rsidR="00982608" w:rsidRPr="00B12E35" w:rsidRDefault="00982608" w:rsidP="00B12E35">
      <w:pPr>
        <w:spacing w:line="240" w:lineRule="auto"/>
        <w:rPr>
          <w:sz w:val="24"/>
          <w:szCs w:val="24"/>
        </w:rPr>
      </w:pPr>
    </w:p>
    <w:p w14:paraId="47FA3173" w14:textId="422141C1" w:rsidR="00982608" w:rsidRPr="00B12E35" w:rsidRDefault="00982608" w:rsidP="00B12E35">
      <w:pPr>
        <w:spacing w:line="240" w:lineRule="auto"/>
        <w:rPr>
          <w:sz w:val="24"/>
          <w:szCs w:val="24"/>
        </w:rPr>
      </w:pPr>
    </w:p>
    <w:p w14:paraId="3232B713" w14:textId="2C752D93" w:rsidR="00982608" w:rsidRPr="00B12E35" w:rsidRDefault="00982608" w:rsidP="00B12E35">
      <w:pPr>
        <w:spacing w:line="240" w:lineRule="auto"/>
        <w:rPr>
          <w:sz w:val="24"/>
          <w:szCs w:val="24"/>
        </w:rPr>
      </w:pPr>
    </w:p>
    <w:p w14:paraId="27B169A5" w14:textId="05CD6190" w:rsidR="00982608" w:rsidRPr="00B12E35" w:rsidRDefault="00982608" w:rsidP="00B12E35">
      <w:pPr>
        <w:spacing w:line="240" w:lineRule="auto"/>
        <w:rPr>
          <w:sz w:val="24"/>
          <w:szCs w:val="24"/>
        </w:rPr>
      </w:pPr>
    </w:p>
    <w:p w14:paraId="070C26FD" w14:textId="5754D612" w:rsidR="00982608" w:rsidRPr="00B12E35" w:rsidRDefault="00982608" w:rsidP="00B12E35">
      <w:pPr>
        <w:spacing w:line="240" w:lineRule="auto"/>
        <w:rPr>
          <w:sz w:val="24"/>
          <w:szCs w:val="24"/>
        </w:rPr>
      </w:pPr>
    </w:p>
    <w:p w14:paraId="598FD035" w14:textId="2F1BBB0B" w:rsidR="00982608" w:rsidRPr="00B12E35" w:rsidRDefault="00982608" w:rsidP="00B12E35">
      <w:pPr>
        <w:spacing w:line="240" w:lineRule="auto"/>
        <w:rPr>
          <w:sz w:val="24"/>
          <w:szCs w:val="24"/>
        </w:rPr>
      </w:pPr>
    </w:p>
    <w:p w14:paraId="35DE7D88" w14:textId="77777777" w:rsidR="00982608" w:rsidRPr="00B12E35" w:rsidRDefault="00982608" w:rsidP="00B12E35">
      <w:pPr>
        <w:spacing w:line="240" w:lineRule="auto"/>
        <w:rPr>
          <w:sz w:val="24"/>
          <w:szCs w:val="24"/>
        </w:rPr>
      </w:pPr>
    </w:p>
    <w:p w14:paraId="329C7C53" w14:textId="77777777" w:rsidR="00982608" w:rsidRPr="00B12E35" w:rsidRDefault="00982608" w:rsidP="00B12E35">
      <w:pPr>
        <w:spacing w:line="240" w:lineRule="auto"/>
        <w:rPr>
          <w:sz w:val="24"/>
          <w:szCs w:val="24"/>
        </w:rPr>
      </w:pPr>
    </w:p>
    <w:p w14:paraId="78ED2D9F" w14:textId="77777777" w:rsidR="00982608" w:rsidRPr="00B12E35" w:rsidRDefault="00982608" w:rsidP="00B12E35">
      <w:pPr>
        <w:spacing w:line="240" w:lineRule="auto"/>
        <w:rPr>
          <w:sz w:val="24"/>
          <w:szCs w:val="24"/>
        </w:rPr>
      </w:pPr>
    </w:p>
    <w:p w14:paraId="0B19F6BA" w14:textId="16263EE5" w:rsidR="00982608" w:rsidRPr="00B12E35" w:rsidRDefault="00982608" w:rsidP="00B12E35">
      <w:pPr>
        <w:spacing w:line="240" w:lineRule="auto"/>
        <w:rPr>
          <w:sz w:val="24"/>
          <w:szCs w:val="24"/>
        </w:rPr>
      </w:pPr>
    </w:p>
    <w:p w14:paraId="6B3C43EA" w14:textId="77777777" w:rsidR="00982608" w:rsidRPr="00B12E35" w:rsidRDefault="00982608" w:rsidP="00B12E35">
      <w:pPr>
        <w:spacing w:line="240" w:lineRule="auto"/>
        <w:rPr>
          <w:sz w:val="24"/>
          <w:szCs w:val="24"/>
        </w:rPr>
      </w:pPr>
    </w:p>
    <w:p w14:paraId="4B516BEF" w14:textId="77777777" w:rsidR="00982608" w:rsidRPr="00B12E35" w:rsidRDefault="00982608" w:rsidP="00B12E35">
      <w:pPr>
        <w:spacing w:line="240" w:lineRule="auto"/>
        <w:rPr>
          <w:sz w:val="24"/>
          <w:szCs w:val="24"/>
        </w:rPr>
      </w:pPr>
    </w:p>
    <w:p w14:paraId="47051E11" w14:textId="77777777" w:rsidR="00982608" w:rsidRPr="00B12E35" w:rsidRDefault="00982608" w:rsidP="00B12E35">
      <w:pPr>
        <w:spacing w:line="240" w:lineRule="auto"/>
        <w:rPr>
          <w:sz w:val="24"/>
          <w:szCs w:val="24"/>
        </w:rPr>
      </w:pPr>
    </w:p>
    <w:p w14:paraId="225EE4DF" w14:textId="77777777" w:rsidR="00982608" w:rsidRPr="00B12E35" w:rsidRDefault="00982608" w:rsidP="00B12E35">
      <w:pPr>
        <w:spacing w:line="240" w:lineRule="auto"/>
        <w:rPr>
          <w:sz w:val="24"/>
          <w:szCs w:val="24"/>
        </w:rPr>
      </w:pPr>
    </w:p>
    <w:p w14:paraId="7E28C90A" w14:textId="4CC40164" w:rsidR="00982608" w:rsidRPr="00B12E35" w:rsidRDefault="00982608" w:rsidP="00B12E35">
      <w:pPr>
        <w:spacing w:line="240" w:lineRule="auto"/>
        <w:rPr>
          <w:sz w:val="24"/>
          <w:szCs w:val="24"/>
        </w:rPr>
      </w:pPr>
    </w:p>
    <w:p w14:paraId="3640284D" w14:textId="77777777" w:rsidR="00982608" w:rsidRPr="00B12E35" w:rsidRDefault="00982608" w:rsidP="00B12E35">
      <w:pPr>
        <w:spacing w:line="240" w:lineRule="auto"/>
        <w:rPr>
          <w:sz w:val="24"/>
          <w:szCs w:val="24"/>
        </w:rPr>
      </w:pPr>
    </w:p>
    <w:p w14:paraId="606A932E" w14:textId="77777777" w:rsidR="00982608" w:rsidRPr="00B12E35" w:rsidRDefault="00982608" w:rsidP="00B12E35">
      <w:pPr>
        <w:spacing w:line="240" w:lineRule="auto"/>
        <w:rPr>
          <w:sz w:val="24"/>
          <w:szCs w:val="24"/>
        </w:rPr>
      </w:pPr>
    </w:p>
    <w:p w14:paraId="716844DB" w14:textId="77777777" w:rsidR="00982608" w:rsidRPr="00B12E35" w:rsidRDefault="00982608" w:rsidP="00B12E35">
      <w:pPr>
        <w:spacing w:line="240" w:lineRule="auto"/>
        <w:rPr>
          <w:sz w:val="24"/>
          <w:szCs w:val="24"/>
        </w:rPr>
      </w:pPr>
    </w:p>
    <w:p w14:paraId="045D0FD7" w14:textId="77777777" w:rsidR="00982608" w:rsidRPr="00B12E35" w:rsidRDefault="00982608" w:rsidP="00B12E35">
      <w:pPr>
        <w:spacing w:line="240" w:lineRule="auto"/>
        <w:rPr>
          <w:sz w:val="24"/>
          <w:szCs w:val="24"/>
        </w:rPr>
      </w:pPr>
    </w:p>
    <w:p w14:paraId="74FF0861" w14:textId="0EC7A557" w:rsidR="00982608" w:rsidRPr="00B12E35" w:rsidRDefault="00982608" w:rsidP="00B12E35">
      <w:pPr>
        <w:spacing w:line="240" w:lineRule="auto"/>
        <w:rPr>
          <w:sz w:val="24"/>
          <w:szCs w:val="24"/>
        </w:rPr>
      </w:pPr>
    </w:p>
    <w:p w14:paraId="438F3E07" w14:textId="5FB1694A" w:rsidR="00CA7E9D" w:rsidRPr="00B12E35" w:rsidRDefault="00CA7E9D" w:rsidP="00B12E35">
      <w:pPr>
        <w:spacing w:line="240" w:lineRule="auto"/>
        <w:rPr>
          <w:sz w:val="24"/>
          <w:szCs w:val="24"/>
        </w:rPr>
      </w:pPr>
    </w:p>
    <w:p w14:paraId="260A4B3D" w14:textId="0A058638" w:rsidR="00982608" w:rsidRPr="00B12E35" w:rsidRDefault="00982608" w:rsidP="00B12E35">
      <w:pPr>
        <w:spacing w:line="240" w:lineRule="auto"/>
        <w:rPr>
          <w:sz w:val="24"/>
          <w:szCs w:val="24"/>
        </w:rPr>
      </w:pPr>
    </w:p>
    <w:p w14:paraId="2196C1A8" w14:textId="7358DAFA" w:rsidR="00982608" w:rsidRPr="00B12E35" w:rsidRDefault="00982608" w:rsidP="00B12E35">
      <w:pPr>
        <w:spacing w:line="240" w:lineRule="auto"/>
        <w:rPr>
          <w:sz w:val="24"/>
          <w:szCs w:val="24"/>
        </w:rPr>
      </w:pPr>
    </w:p>
    <w:p w14:paraId="468681A7" w14:textId="3ACBCDD4" w:rsidR="00982608" w:rsidRPr="00B12E35" w:rsidRDefault="00982608" w:rsidP="00B12E35">
      <w:pPr>
        <w:spacing w:line="240" w:lineRule="auto"/>
        <w:rPr>
          <w:sz w:val="24"/>
          <w:szCs w:val="24"/>
        </w:rPr>
      </w:pPr>
    </w:p>
    <w:p w14:paraId="301F8CD3" w14:textId="0C4C3CD1" w:rsidR="00E62AB9" w:rsidRPr="00B12E35" w:rsidRDefault="00982608" w:rsidP="00B12E35">
      <w:pPr>
        <w:pStyle w:val="Heading1"/>
        <w:spacing w:line="240" w:lineRule="auto"/>
        <w:rPr>
          <w:rFonts w:ascii="Calibri" w:hAnsi="Calibri" w:cs="Calibri"/>
        </w:rPr>
      </w:pPr>
      <w:bookmarkStart w:id="8" w:name="_Appendix_G:_2025-26"/>
      <w:bookmarkEnd w:id="8"/>
      <w:r w:rsidRPr="00B12E35">
        <w:rPr>
          <w:rFonts w:ascii="Calibri" w:hAnsi="Calibri" w:cs="Calibri"/>
        </w:rPr>
        <w:t xml:space="preserve">Appendix G: Summer Term </w:t>
      </w:r>
      <w:r w:rsidR="009D1844" w:rsidRPr="00B12E35">
        <w:rPr>
          <w:rFonts w:ascii="Calibri" w:hAnsi="Calibri" w:cs="Calibri"/>
        </w:rPr>
        <w:t xml:space="preserve">2026 </w:t>
      </w:r>
      <w:r w:rsidRPr="00B12E35">
        <w:rPr>
          <w:rFonts w:ascii="Calibri" w:hAnsi="Calibri" w:cs="Calibri"/>
        </w:rPr>
        <w:t>Graduate Off-Cycle Tuition Increase Proposals</w:t>
      </w:r>
    </w:p>
    <w:p w14:paraId="5A186041" w14:textId="77777777" w:rsidR="0046179D" w:rsidRPr="00B12E35" w:rsidRDefault="0046179D" w:rsidP="00B12E35">
      <w:pPr>
        <w:spacing w:line="240" w:lineRule="auto"/>
        <w:rPr>
          <w:sz w:val="24"/>
          <w:szCs w:val="24"/>
        </w:rPr>
      </w:pPr>
    </w:p>
    <w:p w14:paraId="27DA7929" w14:textId="6778B3FF" w:rsidR="0046179D" w:rsidRPr="00B12E35" w:rsidRDefault="0046179D" w:rsidP="00B12E35">
      <w:pPr>
        <w:spacing w:line="240" w:lineRule="auto"/>
        <w:rPr>
          <w:sz w:val="24"/>
          <w:szCs w:val="24"/>
        </w:rPr>
      </w:pPr>
      <w:r w:rsidRPr="00B12E35">
        <w:rPr>
          <w:noProof/>
          <w:color w:val="15111F"/>
          <w:sz w:val="24"/>
          <w:szCs w:val="24"/>
        </w:rPr>
        <w:drawing>
          <wp:inline distT="0" distB="0" distL="0" distR="0" wp14:anchorId="1C9E2C88" wp14:editId="5C1A78B5">
            <wp:extent cx="6326302" cy="3486150"/>
            <wp:effectExtent l="0" t="0" r="0" b="0"/>
            <wp:docPr id="6860846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2575" cy="3489607"/>
                    </a:xfrm>
                    <a:prstGeom prst="rect">
                      <a:avLst/>
                    </a:prstGeom>
                    <a:noFill/>
                    <a:ln>
                      <a:noFill/>
                    </a:ln>
                  </pic:spPr>
                </pic:pic>
              </a:graphicData>
            </a:graphic>
          </wp:inline>
        </w:drawing>
      </w:r>
    </w:p>
    <w:p w14:paraId="1D3FE063" w14:textId="77777777" w:rsidR="0046179D" w:rsidRPr="00B12E35" w:rsidRDefault="0046179D" w:rsidP="00B12E35">
      <w:pPr>
        <w:spacing w:line="240" w:lineRule="auto"/>
        <w:rPr>
          <w:sz w:val="24"/>
          <w:szCs w:val="24"/>
        </w:rPr>
      </w:pPr>
    </w:p>
    <w:p w14:paraId="4E5C7349" w14:textId="63A055BE" w:rsidR="0046179D" w:rsidRPr="00B12E35" w:rsidRDefault="0046179D" w:rsidP="00B12E35">
      <w:pPr>
        <w:spacing w:line="240" w:lineRule="auto"/>
        <w:rPr>
          <w:sz w:val="24"/>
          <w:szCs w:val="24"/>
        </w:rPr>
      </w:pPr>
      <w:r w:rsidRPr="00B12E35">
        <w:rPr>
          <w:noProof/>
          <w:color w:val="15111F"/>
          <w:sz w:val="24"/>
          <w:szCs w:val="24"/>
        </w:rPr>
        <w:drawing>
          <wp:inline distT="0" distB="0" distL="0" distR="0" wp14:anchorId="19065116" wp14:editId="51387309">
            <wp:extent cx="6220295" cy="3209925"/>
            <wp:effectExtent l="0" t="0" r="9525" b="0"/>
            <wp:docPr id="9260938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30081" cy="3214975"/>
                    </a:xfrm>
                    <a:prstGeom prst="rect">
                      <a:avLst/>
                    </a:prstGeom>
                    <a:noFill/>
                    <a:ln>
                      <a:noFill/>
                    </a:ln>
                  </pic:spPr>
                </pic:pic>
              </a:graphicData>
            </a:graphic>
          </wp:inline>
        </w:drawing>
      </w:r>
    </w:p>
    <w:p w14:paraId="379DFC21" w14:textId="4D2C9248" w:rsidR="0046179D" w:rsidRPr="00B12E35" w:rsidRDefault="0046179D" w:rsidP="00B12E35">
      <w:pPr>
        <w:spacing w:line="240" w:lineRule="auto"/>
        <w:rPr>
          <w:sz w:val="24"/>
          <w:szCs w:val="24"/>
        </w:rPr>
      </w:pPr>
      <w:r w:rsidRPr="00B12E35">
        <w:rPr>
          <w:noProof/>
          <w:color w:val="15111F"/>
          <w:sz w:val="24"/>
          <w:szCs w:val="24"/>
        </w:rPr>
        <w:drawing>
          <wp:inline distT="0" distB="0" distL="0" distR="0" wp14:anchorId="41F49FD6" wp14:editId="105876EA">
            <wp:extent cx="6723470" cy="1200150"/>
            <wp:effectExtent l="0" t="0" r="1270" b="0"/>
            <wp:docPr id="8124141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44647" cy="1203930"/>
                    </a:xfrm>
                    <a:prstGeom prst="rect">
                      <a:avLst/>
                    </a:prstGeom>
                    <a:noFill/>
                    <a:ln>
                      <a:noFill/>
                    </a:ln>
                  </pic:spPr>
                </pic:pic>
              </a:graphicData>
            </a:graphic>
          </wp:inline>
        </w:drawing>
      </w:r>
    </w:p>
    <w:p w14:paraId="6829A2AF" w14:textId="77777777" w:rsidR="0046179D" w:rsidRDefault="0046179D" w:rsidP="00B12E35">
      <w:pPr>
        <w:spacing w:line="240" w:lineRule="auto"/>
        <w:rPr>
          <w:sz w:val="24"/>
          <w:szCs w:val="24"/>
        </w:rPr>
      </w:pPr>
    </w:p>
    <w:p w14:paraId="0AC32064" w14:textId="77777777" w:rsidR="00995833" w:rsidRDefault="00995833" w:rsidP="00B12E35">
      <w:pPr>
        <w:spacing w:line="240" w:lineRule="auto"/>
        <w:rPr>
          <w:sz w:val="24"/>
          <w:szCs w:val="24"/>
        </w:rPr>
      </w:pPr>
    </w:p>
    <w:p w14:paraId="1BDAAAFB" w14:textId="77777777" w:rsidR="008177FD" w:rsidRDefault="00995833" w:rsidP="00995833">
      <w:pPr>
        <w:pStyle w:val="Heading1"/>
        <w:spacing w:line="240" w:lineRule="auto"/>
        <w:rPr>
          <w:rFonts w:ascii="Calibri" w:hAnsi="Calibri" w:cs="Calibri"/>
        </w:rPr>
      </w:pPr>
      <w:bookmarkStart w:id="9" w:name="_Appendix_H:_Summer"/>
      <w:bookmarkEnd w:id="9"/>
      <w:r w:rsidRPr="00B12E35">
        <w:rPr>
          <w:rFonts w:ascii="Calibri" w:hAnsi="Calibri" w:cs="Calibri"/>
        </w:rPr>
        <w:t xml:space="preserve">Appendix </w:t>
      </w:r>
      <w:r>
        <w:rPr>
          <w:rFonts w:ascii="Calibri" w:hAnsi="Calibri" w:cs="Calibri"/>
        </w:rPr>
        <w:t>H</w:t>
      </w:r>
      <w:r w:rsidRPr="00B12E35">
        <w:rPr>
          <w:rFonts w:ascii="Calibri" w:hAnsi="Calibri" w:cs="Calibri"/>
        </w:rPr>
        <w:t xml:space="preserve">: </w:t>
      </w:r>
      <w:r w:rsidR="008177FD">
        <w:rPr>
          <w:rFonts w:ascii="Calibri" w:hAnsi="Calibri" w:cs="Calibri"/>
        </w:rPr>
        <w:t>Lundquist Differential Tuition Proposal</w:t>
      </w:r>
    </w:p>
    <w:p w14:paraId="6B1EBAAD" w14:textId="77777777" w:rsidR="00995833" w:rsidRPr="0015183A" w:rsidRDefault="00995833" w:rsidP="00B12E35">
      <w:pPr>
        <w:spacing w:line="240" w:lineRule="auto"/>
        <w:rPr>
          <w:sz w:val="16"/>
          <w:szCs w:val="16"/>
        </w:rPr>
      </w:pPr>
    </w:p>
    <w:p w14:paraId="360F7433" w14:textId="77777777" w:rsidR="00995833" w:rsidRDefault="00995833" w:rsidP="00995833">
      <w:pPr>
        <w:rPr>
          <w:b/>
          <w:bCs/>
        </w:rPr>
      </w:pPr>
      <w:r w:rsidRPr="005D1666">
        <w:rPr>
          <w:b/>
          <w:bCs/>
        </w:rPr>
        <w:t>To:</w:t>
      </w:r>
      <w:r w:rsidRPr="005D1666">
        <w:rPr>
          <w:b/>
          <w:bCs/>
        </w:rPr>
        <w:tab/>
      </w:r>
      <w:r w:rsidRPr="005D1666">
        <w:rPr>
          <w:b/>
          <w:bCs/>
        </w:rPr>
        <w:tab/>
      </w:r>
      <w:r>
        <w:rPr>
          <w:b/>
          <w:bCs/>
        </w:rPr>
        <w:tab/>
      </w:r>
      <w:r w:rsidRPr="005D1666">
        <w:rPr>
          <w:b/>
          <w:bCs/>
        </w:rPr>
        <w:t>Tuition and Fees Advisory Board</w:t>
      </w:r>
    </w:p>
    <w:p w14:paraId="3CF44C34" w14:textId="77777777" w:rsidR="00B530E0" w:rsidRPr="0035011E" w:rsidRDefault="00B530E0" w:rsidP="00B530E0">
      <w:pPr>
        <w:ind w:left="0" w:firstLine="0"/>
        <w:rPr>
          <w:b/>
          <w:bCs/>
          <w:sz w:val="8"/>
          <w:szCs w:val="8"/>
          <w:u w:val="single"/>
        </w:rPr>
      </w:pPr>
    </w:p>
    <w:p w14:paraId="60D086C3" w14:textId="4A294218" w:rsidR="00995833" w:rsidRPr="005D1666" w:rsidRDefault="00995833" w:rsidP="00995833">
      <w:pPr>
        <w:rPr>
          <w:b/>
          <w:bCs/>
        </w:rPr>
      </w:pPr>
      <w:r w:rsidRPr="005D1666">
        <w:rPr>
          <w:b/>
          <w:bCs/>
        </w:rPr>
        <w:t>From:</w:t>
      </w:r>
      <w:r>
        <w:rPr>
          <w:b/>
          <w:bCs/>
        </w:rPr>
        <w:tab/>
      </w:r>
      <w:r>
        <w:rPr>
          <w:b/>
          <w:bCs/>
        </w:rPr>
        <w:tab/>
      </w:r>
      <w:r>
        <w:rPr>
          <w:b/>
          <w:bCs/>
        </w:rPr>
        <w:tab/>
      </w:r>
      <w:r w:rsidRPr="005D1666">
        <w:rPr>
          <w:b/>
          <w:bCs/>
        </w:rPr>
        <w:t>Bruce Blonigen, Edward Maletis Dean, Lundquist College of Business</w:t>
      </w:r>
    </w:p>
    <w:p w14:paraId="6CB88571" w14:textId="77777777" w:rsidR="00B530E0" w:rsidRPr="0035011E" w:rsidRDefault="00B530E0" w:rsidP="00B530E0">
      <w:pPr>
        <w:ind w:left="0" w:firstLine="0"/>
        <w:rPr>
          <w:b/>
          <w:bCs/>
          <w:sz w:val="8"/>
          <w:szCs w:val="8"/>
          <w:u w:val="single"/>
        </w:rPr>
      </w:pPr>
    </w:p>
    <w:p w14:paraId="286C68C4" w14:textId="031C38B7" w:rsidR="00995833" w:rsidRPr="005D1666" w:rsidRDefault="00995833" w:rsidP="00995833">
      <w:pPr>
        <w:rPr>
          <w:b/>
          <w:bCs/>
        </w:rPr>
      </w:pPr>
      <w:r w:rsidRPr="005D1666">
        <w:rPr>
          <w:b/>
          <w:bCs/>
        </w:rPr>
        <w:t>Date:</w:t>
      </w:r>
      <w:r>
        <w:rPr>
          <w:b/>
          <w:bCs/>
        </w:rPr>
        <w:tab/>
      </w:r>
      <w:r>
        <w:rPr>
          <w:b/>
          <w:bCs/>
        </w:rPr>
        <w:tab/>
      </w:r>
      <w:r>
        <w:rPr>
          <w:b/>
          <w:bCs/>
        </w:rPr>
        <w:tab/>
        <w:t>January 10, 2026</w:t>
      </w:r>
    </w:p>
    <w:p w14:paraId="358828A3" w14:textId="77777777" w:rsidR="00B530E0" w:rsidRPr="0035011E" w:rsidRDefault="00B530E0" w:rsidP="00B530E0">
      <w:pPr>
        <w:ind w:left="0" w:firstLine="0"/>
        <w:rPr>
          <w:b/>
          <w:bCs/>
          <w:sz w:val="8"/>
          <w:szCs w:val="8"/>
          <w:u w:val="single"/>
        </w:rPr>
      </w:pPr>
    </w:p>
    <w:p w14:paraId="173788EB" w14:textId="7DE42C65" w:rsidR="00995833" w:rsidRPr="005D1666" w:rsidRDefault="00995833" w:rsidP="00995833">
      <w:pPr>
        <w:rPr>
          <w:b/>
          <w:bCs/>
        </w:rPr>
      </w:pPr>
      <w:r w:rsidRPr="005D1666">
        <w:rPr>
          <w:b/>
          <w:bCs/>
        </w:rPr>
        <w:t>Subject:</w:t>
      </w:r>
      <w:r>
        <w:rPr>
          <w:b/>
          <w:bCs/>
        </w:rPr>
        <w:tab/>
      </w:r>
      <w:r>
        <w:rPr>
          <w:b/>
          <w:bCs/>
        </w:rPr>
        <w:tab/>
      </w:r>
      <w:r w:rsidRPr="005D1666">
        <w:rPr>
          <w:b/>
          <w:bCs/>
        </w:rPr>
        <w:t>Increasing Lundquist differential tuition from $30 to $50 per student credit hour</w:t>
      </w:r>
    </w:p>
    <w:p w14:paraId="4C8C46E6" w14:textId="77777777" w:rsidR="00995833" w:rsidRPr="0015183A" w:rsidRDefault="00995833" w:rsidP="00995833">
      <w:pPr>
        <w:ind w:left="0" w:firstLine="0"/>
        <w:rPr>
          <w:b/>
          <w:bCs/>
          <w:sz w:val="14"/>
          <w:szCs w:val="14"/>
          <w:u w:val="single"/>
        </w:rPr>
      </w:pPr>
    </w:p>
    <w:p w14:paraId="3C88B49B" w14:textId="77777777" w:rsidR="00995833" w:rsidRPr="0065313E" w:rsidRDefault="00995833" w:rsidP="00995833">
      <w:pPr>
        <w:rPr>
          <w:b/>
          <w:bCs/>
          <w:u w:val="single"/>
        </w:rPr>
      </w:pPr>
      <w:r w:rsidRPr="0065313E">
        <w:rPr>
          <w:b/>
          <w:bCs/>
          <w:u w:val="single"/>
        </w:rPr>
        <w:t>Strategic rationale for differential tuition</w:t>
      </w:r>
    </w:p>
    <w:p w14:paraId="638569FC" w14:textId="77777777" w:rsidR="00995833" w:rsidRDefault="00995833" w:rsidP="00995833">
      <w:r w:rsidRPr="0065313E">
        <w:t xml:space="preserve">More than half of public research universities now charge some form of differential tuition </w:t>
      </w:r>
      <w:r>
        <w:t>for</w:t>
      </w:r>
      <w:r w:rsidRPr="0065313E">
        <w:t xml:space="preserve"> business education,</w:t>
      </w:r>
      <w:r w:rsidRPr="00FD3097">
        <w:rPr>
          <w:vertAlign w:val="superscript"/>
        </w:rPr>
        <w:t>1</w:t>
      </w:r>
      <w:r w:rsidRPr="0065313E">
        <w:t xml:space="preserve"> and the rate of adoption has been increasing steadily for decades. The revenue generated by that tuition is used to deliver services that prepare students to succeed in </w:t>
      </w:r>
      <w:r>
        <w:t>business</w:t>
      </w:r>
      <w:r w:rsidRPr="0065313E">
        <w:t xml:space="preserve"> fields. </w:t>
      </w:r>
    </w:p>
    <w:p w14:paraId="103FD3EC" w14:textId="77777777" w:rsidR="00995833" w:rsidRPr="0015183A" w:rsidRDefault="00995833" w:rsidP="00995833">
      <w:pPr>
        <w:rPr>
          <w:sz w:val="18"/>
          <w:szCs w:val="18"/>
        </w:rPr>
      </w:pPr>
    </w:p>
    <w:p w14:paraId="7BB1C35F" w14:textId="77777777" w:rsidR="00995833" w:rsidRDefault="00995833" w:rsidP="00995833">
      <w:r>
        <w:t>There are at least two key reasons why differential tuition has become so common for business schools. The first is cost-based. B</w:t>
      </w:r>
      <w:r w:rsidRPr="0065313E">
        <w:t xml:space="preserve">usiness schools are required to rapidly adapt to </w:t>
      </w:r>
      <w:r>
        <w:t xml:space="preserve">both </w:t>
      </w:r>
      <w:r w:rsidRPr="0065313E">
        <w:t xml:space="preserve">technological and industrial change and to the demands of employers and students for knowledge and skills that are relevant and applicable immediately after graduation. </w:t>
      </w:r>
      <w:r>
        <w:t>Differential tuition pays for t</w:t>
      </w:r>
      <w:r w:rsidRPr="0065313E">
        <w:t xml:space="preserve">he additional cost of the tools and the expertise to </w:t>
      </w:r>
      <w:r>
        <w:t xml:space="preserve">make that possible. The market for high-quality business faculty, who are experts in these specialized business tools, is also very competitive (because of private industry options), further increasing costs. The second reason is student-based. There is an increasing expectation by business majors for additional, specialized services for both their academic success and their career outcomes. As such, it is highly common for business schools to have their own academic advising staff, tutoring staff, and career center. </w:t>
      </w:r>
    </w:p>
    <w:p w14:paraId="6DA10E04" w14:textId="77777777" w:rsidR="00995833" w:rsidRPr="0015183A" w:rsidRDefault="00995833" w:rsidP="00995833">
      <w:pPr>
        <w:rPr>
          <w:sz w:val="18"/>
          <w:szCs w:val="18"/>
        </w:rPr>
      </w:pPr>
    </w:p>
    <w:p w14:paraId="56A3AF0E" w14:textId="77777777" w:rsidR="00995833" w:rsidRDefault="00995833" w:rsidP="00995833">
      <w:r w:rsidRPr="0065313E">
        <w:t xml:space="preserve">At the University of Oregon, demand for business education has been growing and </w:t>
      </w:r>
      <w:r>
        <w:t xml:space="preserve">is </w:t>
      </w:r>
      <w:r w:rsidRPr="0065313E">
        <w:t xml:space="preserve">poised to continue to grow. </w:t>
      </w:r>
      <w:r>
        <w:t xml:space="preserve">Since 2019, total undergraduate student credit hours offered by the college have increased by 33%, majors by 39% and minors by 25%. In this year’s incoming class, 25% are declared business or pre-business majors. At the same time, the recent budget cuts are threatening Lundquist College’s ability to provide the same high-quality education and student services we have offered in the past. And it is clear that there are significant financial headwinds for the foreseeable future. Because the college is such a major attractor for prospective students, this is not just a threat to the college, but to the university. We are in intense competition for prospective students who want to major in business and are considering the strong business schools at our comparators. </w:t>
      </w:r>
    </w:p>
    <w:p w14:paraId="607F92D0" w14:textId="77777777" w:rsidR="00995833" w:rsidRPr="0015183A" w:rsidRDefault="00995833" w:rsidP="00995833">
      <w:pPr>
        <w:rPr>
          <w:sz w:val="18"/>
          <w:szCs w:val="18"/>
        </w:rPr>
      </w:pPr>
    </w:p>
    <w:p w14:paraId="19301087" w14:textId="77777777" w:rsidR="00995833" w:rsidRDefault="00995833" w:rsidP="00995833">
      <w:r>
        <w:t xml:space="preserve">In short, business education is high cost, but also in high demand because students and their families place long-term value on a business education. Thus, it makes sense that there is a tuition differential for business education relative to other majors on campus. </w:t>
      </w:r>
    </w:p>
    <w:p w14:paraId="63F6D226" w14:textId="77777777" w:rsidR="00995833" w:rsidRPr="0015183A" w:rsidRDefault="00995833" w:rsidP="00995833">
      <w:pPr>
        <w:rPr>
          <w:sz w:val="18"/>
          <w:szCs w:val="18"/>
        </w:rPr>
      </w:pPr>
    </w:p>
    <w:p w14:paraId="0EE8E41C" w14:textId="33F8F4CD" w:rsidR="00995833" w:rsidRDefault="00995833" w:rsidP="00995833">
      <w:r>
        <w:t>In the past, we have worked hard to keep differential tuition for the business school very low relative to our comparators. However, given the financial situation UO faces and the concern over the service levels we have for our students (e.g., our advising ratios are now over 800 students per advisor, which is the highest across all units at the university), we are proposing an increase that will put us closer to the average differential tuition of our business school comparators. This will help us not only keep student services at a level expected by the market but also allow us to hire enough faculty to keep class sizes from increasing.</w:t>
      </w:r>
    </w:p>
    <w:p w14:paraId="1783B3A8" w14:textId="77777777" w:rsidR="00995833" w:rsidRPr="0015183A" w:rsidRDefault="00995833" w:rsidP="00995833">
      <w:pPr>
        <w:rPr>
          <w:sz w:val="18"/>
          <w:szCs w:val="18"/>
        </w:rPr>
      </w:pPr>
    </w:p>
    <w:p w14:paraId="328FF153" w14:textId="77777777" w:rsidR="00995833" w:rsidRDefault="00995833" w:rsidP="00995833">
      <w:r>
        <w:t>As with any tuition increase, we are concerned about access. Because of this, we will dedicate 10% of the differential tuition revenues to Pathway Oregon scholarships. Additionally, we distribute over $1 million annually in scholarship dollars to our undergraduate students. Increasing these dollars is also a priority for our fundraising efforts. Maintaining and strengthening student services will help us better accomplish our Oregon Rising goals of timely graduation and career readiness for our students.</w:t>
      </w:r>
    </w:p>
    <w:p w14:paraId="78C27B9E" w14:textId="28776A75" w:rsidR="00995833" w:rsidRDefault="00995833" w:rsidP="00995833">
      <w:r>
        <w:t xml:space="preserve">Because of guaranteed tuition, which includes differential tuition, this increase will not affect current students. If implemented, this higher level (from $30 to $50 per credit hour) will only be applied to first-year students in </w:t>
      </w:r>
      <w:r w:rsidR="00957544">
        <w:t>f</w:t>
      </w:r>
      <w:r>
        <w:t xml:space="preserve">all 2026 and then applied to any new students after </w:t>
      </w:r>
      <w:r w:rsidR="00957544">
        <w:t>f</w:t>
      </w:r>
      <w:r>
        <w:t>all 2026.</w:t>
      </w:r>
    </w:p>
    <w:p w14:paraId="580D5BB3" w14:textId="77777777" w:rsidR="00995833" w:rsidRPr="0015183A" w:rsidRDefault="00995833" w:rsidP="00995833">
      <w:pPr>
        <w:rPr>
          <w:sz w:val="18"/>
          <w:szCs w:val="18"/>
        </w:rPr>
      </w:pPr>
    </w:p>
    <w:p w14:paraId="1383D33F" w14:textId="77777777" w:rsidR="00995833" w:rsidRDefault="00995833" w:rsidP="00995833">
      <w:r>
        <w:t xml:space="preserve">In the following, we first provide more details on the services valued by our students, and which are important when prospective students compare business schools. We then discuss the issue of affordability created by differential tuition and our strategies to provide aid to those who need it. We have discussed this proposal with current students in Lundquist and will describe those conversations. Finally, we provide comparator data that shows our proposed level of differential tuition will continue to place us at a reasonable level of differential tuition for a business school. </w:t>
      </w:r>
    </w:p>
    <w:p w14:paraId="434BDCF9" w14:textId="77777777" w:rsidR="00995833" w:rsidRPr="0015183A" w:rsidRDefault="00995833" w:rsidP="00995833">
      <w:pPr>
        <w:rPr>
          <w:sz w:val="18"/>
          <w:szCs w:val="18"/>
        </w:rPr>
      </w:pPr>
    </w:p>
    <w:p w14:paraId="50690211" w14:textId="77777777" w:rsidR="00995833" w:rsidRPr="0065313E" w:rsidRDefault="00995833" w:rsidP="00995833">
      <w:pPr>
        <w:rPr>
          <w:b/>
          <w:bCs/>
          <w:u w:val="single"/>
        </w:rPr>
      </w:pPr>
      <w:r w:rsidRPr="0065313E">
        <w:rPr>
          <w:b/>
          <w:bCs/>
          <w:u w:val="single"/>
        </w:rPr>
        <w:t xml:space="preserve">Value to Students and </w:t>
      </w:r>
      <w:r>
        <w:rPr>
          <w:b/>
          <w:bCs/>
          <w:u w:val="single"/>
        </w:rPr>
        <w:t>Q</w:t>
      </w:r>
      <w:r w:rsidRPr="0065313E">
        <w:rPr>
          <w:b/>
          <w:bCs/>
          <w:u w:val="single"/>
        </w:rPr>
        <w:t xml:space="preserve">uality of </w:t>
      </w:r>
      <w:r>
        <w:rPr>
          <w:b/>
          <w:bCs/>
          <w:u w:val="single"/>
        </w:rPr>
        <w:t>S</w:t>
      </w:r>
      <w:r w:rsidRPr="0065313E">
        <w:rPr>
          <w:b/>
          <w:bCs/>
          <w:u w:val="single"/>
        </w:rPr>
        <w:t xml:space="preserve">tudent </w:t>
      </w:r>
      <w:r>
        <w:rPr>
          <w:b/>
          <w:bCs/>
          <w:u w:val="single"/>
        </w:rPr>
        <w:t>E</w:t>
      </w:r>
      <w:r w:rsidRPr="0065313E">
        <w:rPr>
          <w:b/>
          <w:bCs/>
          <w:u w:val="single"/>
        </w:rPr>
        <w:t>xperience</w:t>
      </w:r>
    </w:p>
    <w:p w14:paraId="67811632" w14:textId="77777777" w:rsidR="00995833" w:rsidRPr="0065313E" w:rsidRDefault="00995833" w:rsidP="00995833">
      <w:r>
        <w:t>Revenues from differential tuition will be dedicated to student success. S</w:t>
      </w:r>
      <w:r w:rsidRPr="0065313E">
        <w:t>tudents who take courses at Lun</w:t>
      </w:r>
      <w:r>
        <w:t>d</w:t>
      </w:r>
      <w:r w:rsidRPr="0065313E">
        <w:t xml:space="preserve">quist benefit from </w:t>
      </w:r>
      <w:r w:rsidRPr="00763740">
        <w:t>faculty</w:t>
      </w:r>
      <w:r w:rsidRPr="0065313E">
        <w:t xml:space="preserve"> </w:t>
      </w:r>
      <w:r>
        <w:t>who possess</w:t>
      </w:r>
      <w:r w:rsidRPr="0065313E">
        <w:t xml:space="preserve"> the education and professional expertise to prepare them to succeed in the workplace. </w:t>
      </w:r>
      <w:r>
        <w:t xml:space="preserve">Our highly qualified research faculty are complemented by professionals from a range of industries who bring real-world insights into the classroom. Our undergraduate curriculum is constantly updated to incorporate emergent topics such as artificial intelligence, data analytics, and changes to professional certification exams, such as those to become a Certified Public Accountant. </w:t>
      </w:r>
      <w:r w:rsidRPr="0065313E">
        <w:t>To recruit qualified faculty, the reality of the market</w:t>
      </w:r>
      <w:r>
        <w:t xml:space="preserve"> dictates</w:t>
      </w:r>
      <w:r w:rsidRPr="0065313E">
        <w:t xml:space="preserve"> </w:t>
      </w:r>
      <w:r>
        <w:t xml:space="preserve">compensation </w:t>
      </w:r>
      <w:r w:rsidRPr="0065313E">
        <w:t xml:space="preserve">at higher rates than the average for the university. Differential tuition is a means to align that additional cost with the population that benefits from it. </w:t>
      </w:r>
    </w:p>
    <w:p w14:paraId="5E3D7C11" w14:textId="77777777" w:rsidR="00995833" w:rsidRPr="0015183A" w:rsidRDefault="00995833" w:rsidP="00995833">
      <w:pPr>
        <w:rPr>
          <w:sz w:val="18"/>
          <w:szCs w:val="18"/>
        </w:rPr>
      </w:pPr>
    </w:p>
    <w:p w14:paraId="77CD7456" w14:textId="77777777" w:rsidR="00995833" w:rsidRDefault="00995833" w:rsidP="00995833">
      <w:r>
        <w:t>Differential tuition revenues will also fund many important student services. All s</w:t>
      </w:r>
      <w:r w:rsidRPr="0065313E">
        <w:t xml:space="preserve">tudents who are part of our </w:t>
      </w:r>
      <w:r>
        <w:t xml:space="preserve">undergraduate </w:t>
      </w:r>
      <w:r w:rsidRPr="0065313E">
        <w:t xml:space="preserve">pre-major, major or minor courses of study have access to academic advising and career development resources provided by the college. Our academic and career advising staff spend </w:t>
      </w:r>
      <w:r>
        <w:t>the majority of</w:t>
      </w:r>
      <w:r w:rsidRPr="0065313E">
        <w:t xml:space="preserve"> their time interacting directly with students</w:t>
      </w:r>
      <w:r>
        <w:t>. Their coordinated objective is</w:t>
      </w:r>
      <w:r w:rsidRPr="0065313E">
        <w:t xml:space="preserve"> to help students map out </w:t>
      </w:r>
      <w:r>
        <w:t>an</w:t>
      </w:r>
      <w:r w:rsidRPr="0065313E">
        <w:t xml:space="preserve"> academic journey and career </w:t>
      </w:r>
      <w:r>
        <w:t>plan that maximizes the benefit they receive from their time at Lundquist.</w:t>
      </w:r>
      <w:r w:rsidRPr="0065313E">
        <w:t xml:space="preserve"> </w:t>
      </w:r>
      <w:r>
        <w:t>Due to enrollment growth, our advisor to student ratio is above 800/1, which is well outside of best practice. Differential tuition will help us add needed capacity.</w:t>
      </w:r>
    </w:p>
    <w:p w14:paraId="1FF4F11E" w14:textId="77777777" w:rsidR="00995833" w:rsidRPr="0015183A" w:rsidRDefault="00995833" w:rsidP="00995833">
      <w:pPr>
        <w:rPr>
          <w:sz w:val="18"/>
          <w:szCs w:val="18"/>
        </w:rPr>
      </w:pPr>
    </w:p>
    <w:p w14:paraId="12D2D8B4" w14:textId="77777777" w:rsidR="00995833" w:rsidRDefault="00995833" w:rsidP="00995833">
      <w:r w:rsidRPr="0065313E">
        <w:t xml:space="preserve">We </w:t>
      </w:r>
      <w:r>
        <w:t xml:space="preserve">offer multiple first-year programs for students interested in business, such as the Business Academic Residential community (BizARC), a summer bridge program, and a peer mentoring program called Flight School. Interest in Flight School has more than tripled since the last academic year, and we have had to cap the number of students who can join the program until we can devise ways to increase capacity. We operate a robust tutoring program designed to help students in our pre-business core classes, which include courses outside of the college, such as math and economics, so students can master the material and achieve good grades. </w:t>
      </w:r>
    </w:p>
    <w:p w14:paraId="3DD02BD6" w14:textId="77777777" w:rsidR="00995833" w:rsidRPr="0015183A" w:rsidRDefault="00995833" w:rsidP="00995833">
      <w:pPr>
        <w:rPr>
          <w:sz w:val="18"/>
          <w:szCs w:val="18"/>
        </w:rPr>
      </w:pPr>
    </w:p>
    <w:p w14:paraId="762E7E4A" w14:textId="77777777" w:rsidR="00995833" w:rsidRDefault="00995833" w:rsidP="00995833">
      <w:r>
        <w:t xml:space="preserve">As is typical for all good business schools, our staff in career services not only provide career advising but actively build employer, recruiter, and alumni networks to get our students jobs. We have two industry recruiters (down from three, due to budget constraints) who build relationships with key employers of our graduates, facilitate internship opportunities and interviews for our students, and host major employer connection events throughout the year. Our alumni engagement staff complement this work by systematically </w:t>
      </w:r>
      <w:r w:rsidRPr="0065313E">
        <w:t>leverag</w:t>
      </w:r>
      <w:r>
        <w:t>ing</w:t>
      </w:r>
      <w:r w:rsidRPr="0065313E">
        <w:t xml:space="preserve"> our alumni network to help our students find mentors, internships, and</w:t>
      </w:r>
      <w:r>
        <w:t xml:space="preserve"> post-</w:t>
      </w:r>
      <w:r w:rsidRPr="0065313E">
        <w:t>graduation</w:t>
      </w:r>
      <w:r>
        <w:t xml:space="preserve"> jobs</w:t>
      </w:r>
      <w:r w:rsidRPr="0065313E">
        <w:t xml:space="preserve">. </w:t>
      </w:r>
    </w:p>
    <w:p w14:paraId="70AFDD02" w14:textId="77777777" w:rsidR="00995833" w:rsidRPr="0015183A" w:rsidRDefault="00995833" w:rsidP="00995833">
      <w:pPr>
        <w:rPr>
          <w:sz w:val="18"/>
          <w:szCs w:val="18"/>
        </w:rPr>
      </w:pPr>
    </w:p>
    <w:p w14:paraId="25BE86F2" w14:textId="77777777" w:rsidR="00995833" w:rsidRDefault="00995833" w:rsidP="00995833">
      <w:r w:rsidRPr="0065313E">
        <w:t xml:space="preserve">We have also invested in technology tools that help students </w:t>
      </w:r>
      <w:r>
        <w:t xml:space="preserve">build and refine their resume, video and evaluate their interview skills, more easily connect with alumni, and otherwise </w:t>
      </w:r>
      <w:r w:rsidRPr="0065313E">
        <w:t>accelerate</w:t>
      </w:r>
      <w:r>
        <w:t xml:space="preserve"> their</w:t>
      </w:r>
      <w:r w:rsidRPr="0065313E">
        <w:t xml:space="preserve"> career readiness</w:t>
      </w:r>
      <w:r>
        <w:t>. This enables</w:t>
      </w:r>
      <w:r w:rsidRPr="0065313E">
        <w:t xml:space="preserve"> the college to serve a large and steadily increasing </w:t>
      </w:r>
      <w:r>
        <w:t>population</w:t>
      </w:r>
      <w:r w:rsidRPr="0065313E">
        <w:t xml:space="preserve"> of students with a relatively small number of staff.</w:t>
      </w:r>
      <w:r>
        <w:t xml:space="preserve"> Responding to industry demand, we have also been at the forefront of integrating artificial intelligence tools and skills into our curriculum. We offer a series of short courses and seminars via the Professional Edge program covering timely topics and in-demand skills, including generative artificial intelligence, data analytics and visualization, sales skills, and project/time management. Participants can earn micro-credentials by participating in these courses, which are open free of charge to anyone on campus. The programs now also offer career immersions where teams of students engage in applied business projects developed by employers. </w:t>
      </w:r>
    </w:p>
    <w:p w14:paraId="194BB713" w14:textId="77777777" w:rsidR="00995833" w:rsidRPr="0015183A" w:rsidRDefault="00995833" w:rsidP="00995833">
      <w:pPr>
        <w:rPr>
          <w:sz w:val="18"/>
          <w:szCs w:val="18"/>
        </w:rPr>
      </w:pPr>
    </w:p>
    <w:p w14:paraId="08BB207C" w14:textId="77777777" w:rsidR="00995833" w:rsidRDefault="00995833" w:rsidP="00995833">
      <w:r>
        <w:t>All our investments in student services converge on the linked goals of helping students move efficiently through the program to graduation and land great jobs when they are done. This translates to lower overall costs for students and their families and higher long-term earning potential. Importantly, all of our student success services are open to all pre-majors and majors, with most also available to business minors and other students on campus, including our tutoring services, the Professional Edge program, employer connection events, and most student clubs.</w:t>
      </w:r>
    </w:p>
    <w:p w14:paraId="0DD9DA97" w14:textId="77777777" w:rsidR="00995833" w:rsidRPr="0015183A" w:rsidRDefault="00995833" w:rsidP="00995833">
      <w:pPr>
        <w:rPr>
          <w:sz w:val="18"/>
          <w:szCs w:val="18"/>
        </w:rPr>
      </w:pPr>
    </w:p>
    <w:p w14:paraId="79A38667" w14:textId="77777777" w:rsidR="00995833" w:rsidRPr="0065313E" w:rsidRDefault="00995833" w:rsidP="00995833">
      <w:pPr>
        <w:rPr>
          <w:b/>
          <w:bCs/>
          <w:u w:val="single"/>
        </w:rPr>
      </w:pPr>
      <w:r w:rsidRPr="0065313E">
        <w:rPr>
          <w:b/>
          <w:bCs/>
          <w:u w:val="single"/>
        </w:rPr>
        <w:t>Addressing barriers to access</w:t>
      </w:r>
    </w:p>
    <w:p w14:paraId="11681C6D" w14:textId="77777777" w:rsidR="00995833" w:rsidRDefault="00995833" w:rsidP="00995833">
      <w:r>
        <w:t xml:space="preserve">We understand that differential tuition can impact financial access to our business programs and degrees, but we are committed to doing as much as we can to mitigate this impact. First, </w:t>
      </w:r>
      <w:r w:rsidRPr="0065313E">
        <w:t xml:space="preserve">the college is distributing </w:t>
      </w:r>
      <w:r>
        <w:t xml:space="preserve">approximately $1 million in </w:t>
      </w:r>
      <w:r w:rsidRPr="0065313E">
        <w:t>scholarships to undergraduates</w:t>
      </w:r>
      <w:r>
        <w:t xml:space="preserve"> annually</w:t>
      </w:r>
      <w:r w:rsidRPr="0065313E">
        <w:t xml:space="preserve">. Our award rubric is designed to offer the highest levels of support to students who combine academic achievement with financial need. </w:t>
      </w:r>
      <w:r>
        <w:t>In addition, we commit to having 10% of the differential tuition go to the Pathway Oregon program for scholarships and other support to low-income Oregonian students served by that program. As mentioned, differential tuition also supports our bridge program and peer-mentoring program for first year students, which has been very important in providing access to underrepresented populations.</w:t>
      </w:r>
    </w:p>
    <w:p w14:paraId="62173093" w14:textId="77777777" w:rsidR="00995833" w:rsidRPr="0015183A" w:rsidRDefault="00995833" w:rsidP="00995833">
      <w:pPr>
        <w:rPr>
          <w:sz w:val="18"/>
          <w:szCs w:val="18"/>
        </w:rPr>
      </w:pPr>
    </w:p>
    <w:p w14:paraId="2EAF7356" w14:textId="77777777" w:rsidR="00995833" w:rsidRDefault="00995833" w:rsidP="00995833">
      <w:r>
        <w:t xml:space="preserve">In our college, we also offer a separate pool of resources to help students with financial need who participate in experiential learning opportunities such as club memberships, industry conferences, and internships. We are currently conducting research into students who divert from our majors for reasons other than academic performance so that we can identify financial barriers or other factors that might be driving this choice and develop interventions to retain qualified students. </w:t>
      </w:r>
    </w:p>
    <w:p w14:paraId="1BE86E5B" w14:textId="77777777" w:rsidR="00995833" w:rsidRPr="0015183A" w:rsidRDefault="00995833" w:rsidP="00995833">
      <w:pPr>
        <w:rPr>
          <w:sz w:val="18"/>
          <w:szCs w:val="18"/>
        </w:rPr>
      </w:pPr>
    </w:p>
    <w:p w14:paraId="3EDE50CE" w14:textId="77777777" w:rsidR="00995833" w:rsidRPr="0065313E" w:rsidRDefault="00995833" w:rsidP="00995833">
      <w:r>
        <w:t>On a final note, we have been very active in fundraising as another avenue to support our faculty costs, support these important student services, and increase scholarship funds. We will continue these efforts and have had substantial success (averaging over $20 million annually in the past few years), but it hasn’t been enough, for example, to stop our staffing levels from declining as our number of majors has increased by over 40% in the last five years.</w:t>
      </w:r>
    </w:p>
    <w:p w14:paraId="71CECE11" w14:textId="77777777" w:rsidR="00995833" w:rsidRPr="0015183A" w:rsidRDefault="00995833" w:rsidP="00995833">
      <w:pPr>
        <w:rPr>
          <w:b/>
          <w:bCs/>
          <w:sz w:val="18"/>
          <w:szCs w:val="18"/>
          <w:u w:val="single"/>
        </w:rPr>
      </w:pPr>
    </w:p>
    <w:p w14:paraId="25C45D36" w14:textId="77777777" w:rsidR="00995833" w:rsidRPr="0065313E" w:rsidRDefault="00995833" w:rsidP="00995833">
      <w:pPr>
        <w:rPr>
          <w:b/>
          <w:bCs/>
          <w:u w:val="single"/>
        </w:rPr>
      </w:pPr>
      <w:r w:rsidRPr="0065313E">
        <w:rPr>
          <w:b/>
          <w:bCs/>
          <w:u w:val="single"/>
        </w:rPr>
        <w:t>Discussion with students</w:t>
      </w:r>
    </w:p>
    <w:p w14:paraId="79389DFB" w14:textId="77777777" w:rsidR="00995833" w:rsidRDefault="00995833" w:rsidP="00995833">
      <w:r w:rsidRPr="0065313E">
        <w:t>Dean Bruce Blonigen met with</w:t>
      </w:r>
      <w:r>
        <w:t xml:space="preserve"> the</w:t>
      </w:r>
      <w:r w:rsidRPr="0065313E">
        <w:t xml:space="preserve"> Dean’s Council for Inter-Club Coordination (DCICC) on </w:t>
      </w:r>
      <w:r w:rsidRPr="00E348DC">
        <w:t>October 10, 2025</w:t>
      </w:r>
      <w:r w:rsidRPr="0065313E">
        <w:t xml:space="preserve"> to discuss the proposed increase to the differential tuition rate. Lundquist has many large, active student clubs and interest groups, which means student leaders in the DCICC represent a broad and diverse sample of Lundquist students. The students were generally supportive of the increase, citing the value they perceive in the additional services that the college offers and the importance of preserving and strengthening them. They see positive momentum across the college, with student club participation growing, excellent placement results for recent graduates, and innovative programs like Professional Edge and career immersions. They also </w:t>
      </w:r>
      <w:r>
        <w:t>view</w:t>
      </w:r>
      <w:r w:rsidRPr="0065313E">
        <w:t xml:space="preserve"> membership in the B1G as an exciting opportunity but noted that the college will need to continue to innovate and grow to keep pace with this new set of peers. They </w:t>
      </w:r>
      <w:r>
        <w:t xml:space="preserve">offered helpful feedback regarding the importance of </w:t>
      </w:r>
      <w:r w:rsidRPr="0065313E">
        <w:t>clearly communica</w:t>
      </w:r>
      <w:r>
        <w:t>ting</w:t>
      </w:r>
      <w:r w:rsidRPr="0065313E">
        <w:t xml:space="preserve"> how differential tuition revenue is used to benefit students</w:t>
      </w:r>
      <w:r>
        <w:t>, which we plan to incorporate into our overall plan for communicating with our undergraduate community. In summary, student feedback suggests that our business students understand these tradeoffs and prefer to pay a bit extra to preserve the high-quality teaching and student services we currently provide.</w:t>
      </w:r>
    </w:p>
    <w:p w14:paraId="1ACD2570" w14:textId="77777777" w:rsidR="00995833" w:rsidRDefault="00995833" w:rsidP="00995833">
      <w:pPr>
        <w:rPr>
          <w:b/>
          <w:bCs/>
          <w:u w:val="single"/>
        </w:rPr>
      </w:pPr>
      <w:r>
        <w:rPr>
          <w:b/>
          <w:bCs/>
          <w:u w:val="single"/>
        </w:rPr>
        <w:t>Our proposed differential tuition rate relative to other comparators</w:t>
      </w:r>
    </w:p>
    <w:p w14:paraId="4B21FA93" w14:textId="70D432CA" w:rsidR="00995833" w:rsidRDefault="00995833" w:rsidP="00995833">
      <w:r>
        <w:t xml:space="preserve">Many, if not most, public universities have a higher (differential) tuition rate for business curriculum relative to other majors. (Engineering is the other common major where higher differential tuition is typically charged.) As we show next, the data indicate that our </w:t>
      </w:r>
      <w:r w:rsidRPr="0065313E">
        <w:t>proposed increase</w:t>
      </w:r>
      <w:r>
        <w:t xml:space="preserve"> to a differential tuition rate of $50 per credit hour</w:t>
      </w:r>
      <w:r w:rsidRPr="0065313E">
        <w:t xml:space="preserve"> </w:t>
      </w:r>
      <w:r>
        <w:t xml:space="preserve">on Lundquist courses </w:t>
      </w:r>
      <w:r w:rsidRPr="0065313E">
        <w:t xml:space="preserve">will </w:t>
      </w:r>
      <w:r>
        <w:t xml:space="preserve">continue to see us at a relatively low rate vis-à-vis relevant </w:t>
      </w:r>
      <w:r w:rsidRPr="0065313E">
        <w:t>comparator</w:t>
      </w:r>
      <w:r>
        <w:t xml:space="preserve"> institutions</w:t>
      </w:r>
      <w:r w:rsidRPr="0065313E">
        <w:t>.</w:t>
      </w:r>
    </w:p>
    <w:p w14:paraId="7196BEC7" w14:textId="77777777" w:rsidR="00995833" w:rsidRPr="0015183A" w:rsidRDefault="00995833" w:rsidP="00995833">
      <w:pPr>
        <w:rPr>
          <w:sz w:val="18"/>
          <w:szCs w:val="18"/>
        </w:rPr>
      </w:pPr>
    </w:p>
    <w:p w14:paraId="3F21CF48" w14:textId="77777777" w:rsidR="00995833" w:rsidRDefault="00995833" w:rsidP="00995833">
      <w:r>
        <w:t xml:space="preserve">In making comparisons, it is important to understand that there are various ways that differential tuition is applied. While some schools apply a differential rate to credit hours for business courses, as we do, many other schools simply apply a differential charge each term to students who are declared business majors, effectively making all classes taken subject to a higher tuition rate. Schools also differ in when a student becomes a major. For some, students must be admitted as a major as they enter college, whereas others have a pre-major before students get admitted after year one or year two. </w:t>
      </w:r>
    </w:p>
    <w:p w14:paraId="0F19C1B8" w14:textId="77777777" w:rsidR="00995833" w:rsidRPr="0015183A" w:rsidRDefault="00995833" w:rsidP="00995833">
      <w:pPr>
        <w:rPr>
          <w:sz w:val="18"/>
          <w:szCs w:val="18"/>
        </w:rPr>
      </w:pPr>
    </w:p>
    <w:p w14:paraId="6A296B09" w14:textId="77777777" w:rsidR="00995833" w:rsidRDefault="00995833" w:rsidP="00995833">
      <w:r>
        <w:t>In order to make comparisons, we calculate the total cost of completing an undergraduate business major relative to the cost of an undergraduate major from the university’s College of Arts and Sciences. (Our research showed that the College of Arts and Science majors are always at the base tuition level for the university; i.e., no differential tuition). For our UO context, the proposed $50 differential tuition per credit hour for business courses means that it would cost a UO business major $4,400 more for their degree than a major from the College of Arts and Sciences. This is because the UO business major requires twenty-two four-credit courses from LCB for completion of the degree. Other courses required for the business major, but offered elsewhere at UO (e.g., economics, mathematics, and writing courses), would not have the differential tuition rate.</w:t>
      </w:r>
    </w:p>
    <w:p w14:paraId="51FC2524" w14:textId="77777777" w:rsidR="00995833" w:rsidRPr="0015183A" w:rsidRDefault="00995833" w:rsidP="00995833">
      <w:pPr>
        <w:rPr>
          <w:sz w:val="18"/>
          <w:szCs w:val="18"/>
        </w:rPr>
      </w:pPr>
    </w:p>
    <w:p w14:paraId="5129ACFF" w14:textId="77777777" w:rsidR="00995833" w:rsidRDefault="00995833" w:rsidP="00995833">
      <w:r>
        <w:t>We note that our approach of charging differential tuition on Lundquist courses means that any UO student taking a Lundquist course will be assessed the differential tuition charge, including courses for the minors we offer. We think this is appropriate because it is the same higher-cost faculty who provide these courses and, as noted above, many of our student services are accessible for all UO students, including tutoring services, student clubs, the Professional Edge program, and some of our career readiness services.</w:t>
      </w:r>
    </w:p>
    <w:p w14:paraId="46DE8116" w14:textId="77777777" w:rsidR="00995833" w:rsidRPr="0015183A" w:rsidRDefault="00995833" w:rsidP="00995833">
      <w:pPr>
        <w:rPr>
          <w:b/>
          <w:bCs/>
          <w:i/>
          <w:iCs/>
          <w:sz w:val="18"/>
          <w:szCs w:val="18"/>
        </w:rPr>
      </w:pPr>
    </w:p>
    <w:p w14:paraId="610B09A6" w14:textId="77777777" w:rsidR="00995833" w:rsidRDefault="00995833" w:rsidP="00995833">
      <w:r w:rsidRPr="00752F14">
        <w:rPr>
          <w:b/>
          <w:bCs/>
          <w:i/>
          <w:iCs/>
        </w:rPr>
        <w:t>State of Oregon Comparators</w:t>
      </w:r>
    </w:p>
    <w:p w14:paraId="7F7E0B47" w14:textId="30EB1FE1" w:rsidR="00995833" w:rsidRDefault="00995833" w:rsidP="0015183A">
      <w:pPr>
        <w:ind w:right="-36"/>
      </w:pPr>
      <w:r>
        <w:t xml:space="preserve">One set of relevant comparators is the other two major universities in the state, Oregon State and Portland State. Both of these institutions have differential tuition for a business major. Unlike UO, they both charge differential tuition for each term a student is a business major. It is common that students are admitted directly into the business school when they enter the university at both OSU and PSU, so that this additional per term charge is assessed the entire time a student is enrolled at the institution. Given this, we assume that the student is assessed differential tuition for four years (or twelve terms). Table 1 provides the total additional cost of a business major at the three major Oregon universities given these assumptions. As one can see, the additional cost for a business major with our proposal would be a bit higher than Portland State but lower than at Oregon State. </w:t>
      </w:r>
    </w:p>
    <w:tbl>
      <w:tblPr>
        <w:tblW w:w="9656" w:type="dxa"/>
        <w:tblLook w:val="04A0" w:firstRow="1" w:lastRow="0" w:firstColumn="1" w:lastColumn="0" w:noHBand="0" w:noVBand="1"/>
      </w:tblPr>
      <w:tblGrid>
        <w:gridCol w:w="2780"/>
        <w:gridCol w:w="2250"/>
        <w:gridCol w:w="1710"/>
        <w:gridCol w:w="1890"/>
        <w:gridCol w:w="1026"/>
      </w:tblGrid>
      <w:tr w:rsidR="00995833" w:rsidRPr="007A6155" w14:paraId="534A3436" w14:textId="77777777" w:rsidTr="0015183A">
        <w:trPr>
          <w:trHeight w:val="765"/>
        </w:trPr>
        <w:tc>
          <w:tcPr>
            <w:tcW w:w="9656" w:type="dxa"/>
            <w:gridSpan w:val="5"/>
            <w:tcBorders>
              <w:top w:val="nil"/>
              <w:bottom w:val="single" w:sz="4" w:space="0" w:color="auto"/>
              <w:right w:val="nil"/>
            </w:tcBorders>
            <w:vAlign w:val="center"/>
            <w:hideMark/>
          </w:tcPr>
          <w:p w14:paraId="2183AB2A" w14:textId="61459B0C" w:rsidR="00995833" w:rsidRPr="00DB0E4C" w:rsidRDefault="00995833" w:rsidP="005B05B2">
            <w:pPr>
              <w:jc w:val="center"/>
              <w:rPr>
                <w:b/>
                <w:bCs/>
              </w:rPr>
            </w:pPr>
            <w:r w:rsidRPr="00DB0E4C">
              <w:rPr>
                <w:b/>
                <w:bCs/>
              </w:rPr>
              <w:t xml:space="preserve">Table 1: Differential Tuition Comparators in State of Oregon                                                                                   </w:t>
            </w:r>
          </w:p>
        </w:tc>
      </w:tr>
      <w:tr w:rsidR="00995833" w:rsidRPr="007A6155" w14:paraId="6BC99BE1" w14:textId="77777777" w:rsidTr="0015183A">
        <w:trPr>
          <w:trHeight w:val="800"/>
        </w:trPr>
        <w:tc>
          <w:tcPr>
            <w:tcW w:w="2780" w:type="dxa"/>
            <w:tcBorders>
              <w:top w:val="single" w:sz="4" w:space="0" w:color="auto"/>
              <w:left w:val="nil"/>
              <w:bottom w:val="nil"/>
              <w:right w:val="nil"/>
            </w:tcBorders>
            <w:vAlign w:val="center"/>
            <w:hideMark/>
          </w:tcPr>
          <w:p w14:paraId="60C1E02B" w14:textId="77777777" w:rsidR="00995833" w:rsidRPr="007A6155" w:rsidRDefault="00995833" w:rsidP="005B05B2">
            <w:pPr>
              <w:jc w:val="center"/>
              <w:rPr>
                <w:rFonts w:ascii="Aptos Narrow" w:hAnsi="Aptos Narrow"/>
                <w:b/>
                <w:bCs/>
                <w:sz w:val="28"/>
                <w:szCs w:val="28"/>
              </w:rPr>
            </w:pPr>
            <w:r w:rsidRPr="007A6155">
              <w:rPr>
                <w:rFonts w:ascii="Aptos Narrow" w:hAnsi="Aptos Narrow"/>
                <w:b/>
                <w:bCs/>
                <w:sz w:val="28"/>
                <w:szCs w:val="28"/>
              </w:rPr>
              <w:t> </w:t>
            </w:r>
          </w:p>
        </w:tc>
        <w:tc>
          <w:tcPr>
            <w:tcW w:w="3960" w:type="dxa"/>
            <w:gridSpan w:val="2"/>
            <w:tcBorders>
              <w:top w:val="single" w:sz="4" w:space="0" w:color="auto"/>
              <w:left w:val="nil"/>
              <w:bottom w:val="single" w:sz="4" w:space="0" w:color="auto"/>
              <w:right w:val="nil"/>
            </w:tcBorders>
            <w:vAlign w:val="center"/>
            <w:hideMark/>
          </w:tcPr>
          <w:p w14:paraId="08C1C8B0" w14:textId="77777777" w:rsidR="00995833" w:rsidRPr="00752F14" w:rsidRDefault="00995833" w:rsidP="005B05B2">
            <w:pPr>
              <w:jc w:val="center"/>
              <w:rPr>
                <w:b/>
                <w:bCs/>
              </w:rPr>
            </w:pPr>
            <w:r w:rsidRPr="00752F14">
              <w:rPr>
                <w:b/>
                <w:bCs/>
              </w:rPr>
              <w:t xml:space="preserve">Differential Tuition Costs for   </w:t>
            </w:r>
            <w:r>
              <w:rPr>
                <w:b/>
                <w:bCs/>
              </w:rPr>
              <w:t xml:space="preserve">       </w:t>
            </w:r>
            <w:r w:rsidRPr="00752F14">
              <w:rPr>
                <w:b/>
                <w:bCs/>
              </w:rPr>
              <w:t xml:space="preserve">    Business Major</w:t>
            </w:r>
            <w:r w:rsidRPr="00752F14">
              <w:rPr>
                <w:b/>
                <w:bCs/>
                <w:vertAlign w:val="superscript"/>
              </w:rPr>
              <w:t>1</w:t>
            </w:r>
          </w:p>
        </w:tc>
        <w:tc>
          <w:tcPr>
            <w:tcW w:w="2916" w:type="dxa"/>
            <w:gridSpan w:val="2"/>
            <w:tcBorders>
              <w:top w:val="single" w:sz="4" w:space="0" w:color="auto"/>
              <w:left w:val="nil"/>
              <w:bottom w:val="single" w:sz="4" w:space="0" w:color="auto"/>
              <w:right w:val="nil"/>
            </w:tcBorders>
            <w:vAlign w:val="center"/>
            <w:hideMark/>
          </w:tcPr>
          <w:p w14:paraId="0D3CAD1B" w14:textId="77777777" w:rsidR="00995833" w:rsidRPr="00752F14" w:rsidRDefault="00995833" w:rsidP="005B05B2">
            <w:pPr>
              <w:jc w:val="center"/>
              <w:rPr>
                <w:b/>
                <w:bCs/>
              </w:rPr>
            </w:pPr>
            <w:r w:rsidRPr="00752F14">
              <w:rPr>
                <w:b/>
                <w:bCs/>
              </w:rPr>
              <w:t>Total Additional Costs for Business Major</w:t>
            </w:r>
            <w:r w:rsidRPr="00752F14">
              <w:rPr>
                <w:b/>
                <w:bCs/>
                <w:vertAlign w:val="superscript"/>
              </w:rPr>
              <w:t>1</w:t>
            </w:r>
          </w:p>
        </w:tc>
      </w:tr>
      <w:tr w:rsidR="00995833" w:rsidRPr="007A6155" w14:paraId="6953CD65" w14:textId="77777777" w:rsidTr="0015183A">
        <w:trPr>
          <w:trHeight w:val="540"/>
        </w:trPr>
        <w:tc>
          <w:tcPr>
            <w:tcW w:w="2780" w:type="dxa"/>
            <w:tcBorders>
              <w:top w:val="nil"/>
              <w:left w:val="nil"/>
              <w:bottom w:val="double" w:sz="6" w:space="0" w:color="auto"/>
              <w:right w:val="nil"/>
            </w:tcBorders>
            <w:noWrap/>
            <w:vAlign w:val="bottom"/>
            <w:hideMark/>
          </w:tcPr>
          <w:p w14:paraId="306DF3FC" w14:textId="77777777" w:rsidR="00995833" w:rsidRPr="007A6155" w:rsidRDefault="00995833" w:rsidP="005B05B2">
            <w:pPr>
              <w:rPr>
                <w:rFonts w:ascii="Aptos Narrow" w:hAnsi="Aptos Narrow"/>
              </w:rPr>
            </w:pPr>
            <w:r w:rsidRPr="007A6155">
              <w:rPr>
                <w:rFonts w:ascii="Aptos Narrow" w:hAnsi="Aptos Narrow"/>
              </w:rPr>
              <w:t> </w:t>
            </w:r>
          </w:p>
        </w:tc>
        <w:tc>
          <w:tcPr>
            <w:tcW w:w="2250" w:type="dxa"/>
            <w:tcBorders>
              <w:top w:val="nil"/>
              <w:left w:val="nil"/>
              <w:bottom w:val="double" w:sz="6" w:space="0" w:color="auto"/>
              <w:right w:val="nil"/>
            </w:tcBorders>
            <w:noWrap/>
            <w:vAlign w:val="center"/>
            <w:hideMark/>
          </w:tcPr>
          <w:p w14:paraId="0535DE19" w14:textId="77777777" w:rsidR="00995833" w:rsidRPr="00752F14" w:rsidRDefault="00995833" w:rsidP="005B05B2">
            <w:pPr>
              <w:jc w:val="center"/>
              <w:rPr>
                <w:b/>
                <w:bCs/>
              </w:rPr>
            </w:pPr>
            <w:r w:rsidRPr="00752F14">
              <w:rPr>
                <w:b/>
                <w:bCs/>
              </w:rPr>
              <w:t>Resident</w:t>
            </w:r>
          </w:p>
        </w:tc>
        <w:tc>
          <w:tcPr>
            <w:tcW w:w="1710" w:type="dxa"/>
            <w:tcBorders>
              <w:top w:val="nil"/>
              <w:left w:val="nil"/>
              <w:bottom w:val="double" w:sz="6" w:space="0" w:color="auto"/>
              <w:right w:val="nil"/>
            </w:tcBorders>
            <w:noWrap/>
            <w:vAlign w:val="center"/>
            <w:hideMark/>
          </w:tcPr>
          <w:p w14:paraId="7E96067F" w14:textId="77777777" w:rsidR="00995833" w:rsidRPr="00752F14" w:rsidRDefault="00995833" w:rsidP="005B05B2">
            <w:pPr>
              <w:jc w:val="center"/>
              <w:rPr>
                <w:b/>
                <w:bCs/>
              </w:rPr>
            </w:pPr>
            <w:r w:rsidRPr="00752F14">
              <w:rPr>
                <w:b/>
                <w:bCs/>
              </w:rPr>
              <w:t>Non-Resident</w:t>
            </w:r>
          </w:p>
        </w:tc>
        <w:tc>
          <w:tcPr>
            <w:tcW w:w="1890" w:type="dxa"/>
            <w:tcBorders>
              <w:top w:val="nil"/>
              <w:left w:val="nil"/>
              <w:bottom w:val="double" w:sz="6" w:space="0" w:color="auto"/>
              <w:right w:val="nil"/>
            </w:tcBorders>
            <w:noWrap/>
            <w:vAlign w:val="center"/>
            <w:hideMark/>
          </w:tcPr>
          <w:p w14:paraId="5C8436CA" w14:textId="77777777" w:rsidR="00995833" w:rsidRPr="00752F14" w:rsidRDefault="00995833" w:rsidP="005B05B2">
            <w:pPr>
              <w:jc w:val="center"/>
              <w:rPr>
                <w:b/>
                <w:bCs/>
              </w:rPr>
            </w:pPr>
            <w:r w:rsidRPr="00752F14">
              <w:rPr>
                <w:b/>
                <w:bCs/>
              </w:rPr>
              <w:t>Resident</w:t>
            </w:r>
          </w:p>
        </w:tc>
        <w:tc>
          <w:tcPr>
            <w:tcW w:w="1026" w:type="dxa"/>
            <w:tcBorders>
              <w:top w:val="nil"/>
              <w:left w:val="nil"/>
              <w:bottom w:val="double" w:sz="6" w:space="0" w:color="auto"/>
              <w:right w:val="nil"/>
            </w:tcBorders>
            <w:noWrap/>
            <w:vAlign w:val="center"/>
            <w:hideMark/>
          </w:tcPr>
          <w:p w14:paraId="5736B893" w14:textId="77777777" w:rsidR="00995833" w:rsidRPr="00752F14" w:rsidRDefault="00995833" w:rsidP="005B05B2">
            <w:pPr>
              <w:jc w:val="center"/>
              <w:rPr>
                <w:b/>
                <w:bCs/>
              </w:rPr>
            </w:pPr>
            <w:r w:rsidRPr="00752F14">
              <w:rPr>
                <w:b/>
                <w:bCs/>
              </w:rPr>
              <w:t>Non-Resident</w:t>
            </w:r>
          </w:p>
        </w:tc>
      </w:tr>
      <w:tr w:rsidR="00995833" w:rsidRPr="007A6155" w14:paraId="758668D9" w14:textId="77777777" w:rsidTr="0015183A">
        <w:trPr>
          <w:trHeight w:val="540"/>
        </w:trPr>
        <w:tc>
          <w:tcPr>
            <w:tcW w:w="2780" w:type="dxa"/>
            <w:tcBorders>
              <w:top w:val="nil"/>
              <w:left w:val="nil"/>
              <w:bottom w:val="nil"/>
              <w:right w:val="nil"/>
            </w:tcBorders>
            <w:vAlign w:val="center"/>
            <w:hideMark/>
          </w:tcPr>
          <w:p w14:paraId="4EFB8E68" w14:textId="77777777" w:rsidR="00995833" w:rsidRPr="007D0FCB" w:rsidRDefault="00995833" w:rsidP="005B05B2">
            <w:pPr>
              <w:rPr>
                <w:b/>
                <w:bCs/>
              </w:rPr>
            </w:pPr>
            <w:r w:rsidRPr="007D0FCB">
              <w:rPr>
                <w:b/>
                <w:bCs/>
              </w:rPr>
              <w:t>Oregon State University</w:t>
            </w:r>
          </w:p>
        </w:tc>
        <w:tc>
          <w:tcPr>
            <w:tcW w:w="2250" w:type="dxa"/>
            <w:tcBorders>
              <w:top w:val="nil"/>
              <w:left w:val="nil"/>
              <w:bottom w:val="nil"/>
              <w:right w:val="nil"/>
            </w:tcBorders>
            <w:vAlign w:val="center"/>
            <w:hideMark/>
          </w:tcPr>
          <w:p w14:paraId="23930925" w14:textId="77777777" w:rsidR="00995833" w:rsidRPr="00752F14" w:rsidRDefault="00995833" w:rsidP="005B05B2">
            <w:pPr>
              <w:jc w:val="center"/>
            </w:pPr>
            <w:r w:rsidRPr="00752F14">
              <w:t>$432 per term</w:t>
            </w:r>
          </w:p>
        </w:tc>
        <w:tc>
          <w:tcPr>
            <w:tcW w:w="1710" w:type="dxa"/>
            <w:tcBorders>
              <w:top w:val="nil"/>
              <w:left w:val="nil"/>
              <w:bottom w:val="nil"/>
              <w:right w:val="nil"/>
            </w:tcBorders>
            <w:vAlign w:val="center"/>
            <w:hideMark/>
          </w:tcPr>
          <w:p w14:paraId="5AD2905B" w14:textId="77777777" w:rsidR="00995833" w:rsidRPr="00752F14" w:rsidRDefault="00995833" w:rsidP="005B05B2">
            <w:pPr>
              <w:jc w:val="center"/>
            </w:pPr>
            <w:r w:rsidRPr="00752F14">
              <w:t>$432 per term</w:t>
            </w:r>
          </w:p>
        </w:tc>
        <w:tc>
          <w:tcPr>
            <w:tcW w:w="1890" w:type="dxa"/>
            <w:tcBorders>
              <w:top w:val="nil"/>
              <w:left w:val="nil"/>
              <w:bottom w:val="nil"/>
              <w:right w:val="nil"/>
            </w:tcBorders>
            <w:noWrap/>
            <w:vAlign w:val="center"/>
            <w:hideMark/>
          </w:tcPr>
          <w:p w14:paraId="5AF8CA93" w14:textId="77777777" w:rsidR="00995833" w:rsidRPr="00752F14" w:rsidRDefault="00995833" w:rsidP="005B05B2">
            <w:pPr>
              <w:jc w:val="center"/>
            </w:pPr>
            <w:r w:rsidRPr="00752F14">
              <w:t xml:space="preserve">$5,184 </w:t>
            </w:r>
          </w:p>
        </w:tc>
        <w:tc>
          <w:tcPr>
            <w:tcW w:w="1026" w:type="dxa"/>
            <w:tcBorders>
              <w:top w:val="nil"/>
              <w:left w:val="nil"/>
              <w:bottom w:val="nil"/>
              <w:right w:val="nil"/>
            </w:tcBorders>
            <w:noWrap/>
            <w:vAlign w:val="center"/>
            <w:hideMark/>
          </w:tcPr>
          <w:p w14:paraId="1580493D" w14:textId="77777777" w:rsidR="00995833" w:rsidRPr="00752F14" w:rsidRDefault="00995833" w:rsidP="005B05B2">
            <w:pPr>
              <w:jc w:val="center"/>
            </w:pPr>
            <w:r w:rsidRPr="00752F14">
              <w:t xml:space="preserve">$5,184 </w:t>
            </w:r>
          </w:p>
        </w:tc>
      </w:tr>
      <w:tr w:rsidR="00995833" w:rsidRPr="007A6155" w14:paraId="3ABCB4DC" w14:textId="77777777" w:rsidTr="0015183A">
        <w:trPr>
          <w:trHeight w:val="480"/>
        </w:trPr>
        <w:tc>
          <w:tcPr>
            <w:tcW w:w="2780" w:type="dxa"/>
            <w:tcBorders>
              <w:top w:val="nil"/>
              <w:left w:val="nil"/>
              <w:bottom w:val="nil"/>
              <w:right w:val="nil"/>
            </w:tcBorders>
            <w:vAlign w:val="center"/>
            <w:hideMark/>
          </w:tcPr>
          <w:p w14:paraId="407135CF" w14:textId="77777777" w:rsidR="00995833" w:rsidRPr="007D0FCB" w:rsidRDefault="00995833" w:rsidP="005B05B2">
            <w:pPr>
              <w:rPr>
                <w:b/>
                <w:bCs/>
              </w:rPr>
            </w:pPr>
            <w:r w:rsidRPr="007D0FCB">
              <w:rPr>
                <w:b/>
                <w:bCs/>
              </w:rPr>
              <w:t>Portland State University</w:t>
            </w:r>
          </w:p>
        </w:tc>
        <w:tc>
          <w:tcPr>
            <w:tcW w:w="2250" w:type="dxa"/>
            <w:tcBorders>
              <w:top w:val="nil"/>
              <w:left w:val="nil"/>
              <w:bottom w:val="nil"/>
              <w:right w:val="nil"/>
            </w:tcBorders>
            <w:vAlign w:val="center"/>
            <w:hideMark/>
          </w:tcPr>
          <w:p w14:paraId="522A0C1B" w14:textId="77777777" w:rsidR="00995833" w:rsidRPr="00752F14" w:rsidRDefault="00995833" w:rsidP="005B05B2">
            <w:pPr>
              <w:jc w:val="center"/>
            </w:pPr>
            <w:r w:rsidRPr="00752F14">
              <w:t>$294 per term</w:t>
            </w:r>
          </w:p>
        </w:tc>
        <w:tc>
          <w:tcPr>
            <w:tcW w:w="1710" w:type="dxa"/>
            <w:tcBorders>
              <w:top w:val="nil"/>
              <w:left w:val="nil"/>
              <w:bottom w:val="nil"/>
              <w:right w:val="nil"/>
            </w:tcBorders>
            <w:vAlign w:val="center"/>
            <w:hideMark/>
          </w:tcPr>
          <w:p w14:paraId="321F53B5" w14:textId="77777777" w:rsidR="00995833" w:rsidRPr="00752F14" w:rsidRDefault="00995833" w:rsidP="005B05B2">
            <w:pPr>
              <w:jc w:val="center"/>
            </w:pPr>
            <w:r w:rsidRPr="00752F14">
              <w:t>$304 per term</w:t>
            </w:r>
          </w:p>
        </w:tc>
        <w:tc>
          <w:tcPr>
            <w:tcW w:w="1890" w:type="dxa"/>
            <w:tcBorders>
              <w:top w:val="nil"/>
              <w:left w:val="nil"/>
              <w:bottom w:val="nil"/>
              <w:right w:val="nil"/>
            </w:tcBorders>
            <w:noWrap/>
            <w:vAlign w:val="center"/>
            <w:hideMark/>
          </w:tcPr>
          <w:p w14:paraId="76DB0FCE" w14:textId="77777777" w:rsidR="00995833" w:rsidRPr="00752F14" w:rsidRDefault="00995833" w:rsidP="005B05B2">
            <w:pPr>
              <w:jc w:val="center"/>
            </w:pPr>
            <w:r w:rsidRPr="00752F14">
              <w:t xml:space="preserve">$3,528 </w:t>
            </w:r>
          </w:p>
        </w:tc>
        <w:tc>
          <w:tcPr>
            <w:tcW w:w="1026" w:type="dxa"/>
            <w:tcBorders>
              <w:top w:val="nil"/>
              <w:left w:val="nil"/>
              <w:bottom w:val="nil"/>
              <w:right w:val="nil"/>
            </w:tcBorders>
            <w:noWrap/>
            <w:vAlign w:val="center"/>
            <w:hideMark/>
          </w:tcPr>
          <w:p w14:paraId="4CFA55DC" w14:textId="77777777" w:rsidR="00995833" w:rsidRPr="00752F14" w:rsidRDefault="00995833" w:rsidP="005B05B2">
            <w:pPr>
              <w:jc w:val="center"/>
            </w:pPr>
            <w:r w:rsidRPr="00752F14">
              <w:t xml:space="preserve">$3,648 </w:t>
            </w:r>
          </w:p>
        </w:tc>
      </w:tr>
      <w:tr w:rsidR="00995833" w:rsidRPr="007A6155" w14:paraId="79D1BA1C" w14:textId="77777777" w:rsidTr="0015183A">
        <w:trPr>
          <w:trHeight w:val="700"/>
        </w:trPr>
        <w:tc>
          <w:tcPr>
            <w:tcW w:w="2780" w:type="dxa"/>
            <w:tcBorders>
              <w:top w:val="nil"/>
              <w:left w:val="nil"/>
              <w:bottom w:val="single" w:sz="4" w:space="0" w:color="auto"/>
              <w:right w:val="nil"/>
            </w:tcBorders>
            <w:shd w:val="clear" w:color="000000" w:fill="FFFF00"/>
            <w:vAlign w:val="center"/>
            <w:hideMark/>
          </w:tcPr>
          <w:p w14:paraId="747330E3" w14:textId="77777777" w:rsidR="00995833" w:rsidRPr="007D0FCB" w:rsidRDefault="00995833" w:rsidP="005B05B2">
            <w:pPr>
              <w:rPr>
                <w:b/>
                <w:bCs/>
              </w:rPr>
            </w:pPr>
            <w:r w:rsidRPr="007D0FCB">
              <w:rPr>
                <w:b/>
                <w:bCs/>
              </w:rPr>
              <w:t>University of Oregon (Proposed)</w:t>
            </w:r>
          </w:p>
        </w:tc>
        <w:tc>
          <w:tcPr>
            <w:tcW w:w="2250" w:type="dxa"/>
            <w:tcBorders>
              <w:top w:val="nil"/>
              <w:left w:val="nil"/>
              <w:bottom w:val="single" w:sz="4" w:space="0" w:color="auto"/>
              <w:right w:val="nil"/>
            </w:tcBorders>
            <w:shd w:val="clear" w:color="000000" w:fill="FFFF00"/>
            <w:vAlign w:val="center"/>
            <w:hideMark/>
          </w:tcPr>
          <w:p w14:paraId="022773EC" w14:textId="77777777" w:rsidR="00995833" w:rsidRPr="00752F14" w:rsidRDefault="00995833" w:rsidP="005B05B2">
            <w:pPr>
              <w:jc w:val="center"/>
            </w:pPr>
            <w:r w:rsidRPr="00752F14">
              <w:t>$50 per business course</w:t>
            </w:r>
            <w:r>
              <w:t xml:space="preserve"> credit</w:t>
            </w:r>
          </w:p>
        </w:tc>
        <w:tc>
          <w:tcPr>
            <w:tcW w:w="1710" w:type="dxa"/>
            <w:tcBorders>
              <w:top w:val="nil"/>
              <w:left w:val="nil"/>
              <w:bottom w:val="single" w:sz="4" w:space="0" w:color="auto"/>
              <w:right w:val="nil"/>
            </w:tcBorders>
            <w:shd w:val="clear" w:color="000000" w:fill="FFFF00"/>
            <w:vAlign w:val="center"/>
            <w:hideMark/>
          </w:tcPr>
          <w:p w14:paraId="3E96D729" w14:textId="77777777" w:rsidR="00995833" w:rsidRPr="00752F14" w:rsidRDefault="00995833" w:rsidP="005B05B2">
            <w:pPr>
              <w:jc w:val="center"/>
            </w:pPr>
            <w:r w:rsidRPr="00752F14">
              <w:t>$50 per business course</w:t>
            </w:r>
            <w:r>
              <w:t xml:space="preserve"> credit</w:t>
            </w:r>
          </w:p>
        </w:tc>
        <w:tc>
          <w:tcPr>
            <w:tcW w:w="1890" w:type="dxa"/>
            <w:tcBorders>
              <w:top w:val="nil"/>
              <w:left w:val="nil"/>
              <w:bottom w:val="single" w:sz="4" w:space="0" w:color="auto"/>
              <w:right w:val="nil"/>
            </w:tcBorders>
            <w:shd w:val="clear" w:color="000000" w:fill="FFFF00"/>
            <w:noWrap/>
            <w:vAlign w:val="center"/>
            <w:hideMark/>
          </w:tcPr>
          <w:p w14:paraId="3BC9231A" w14:textId="77777777" w:rsidR="00995833" w:rsidRPr="00752F14" w:rsidRDefault="00995833" w:rsidP="005B05B2">
            <w:pPr>
              <w:jc w:val="center"/>
            </w:pPr>
            <w:r w:rsidRPr="00752F14">
              <w:t xml:space="preserve">$4,400 </w:t>
            </w:r>
          </w:p>
        </w:tc>
        <w:tc>
          <w:tcPr>
            <w:tcW w:w="1026" w:type="dxa"/>
            <w:tcBorders>
              <w:top w:val="nil"/>
              <w:left w:val="nil"/>
              <w:bottom w:val="single" w:sz="4" w:space="0" w:color="auto"/>
              <w:right w:val="nil"/>
            </w:tcBorders>
            <w:shd w:val="clear" w:color="000000" w:fill="FFFF00"/>
            <w:noWrap/>
            <w:vAlign w:val="center"/>
            <w:hideMark/>
          </w:tcPr>
          <w:p w14:paraId="2E5479CF" w14:textId="77777777" w:rsidR="00995833" w:rsidRPr="00752F14" w:rsidRDefault="00995833" w:rsidP="005B05B2">
            <w:pPr>
              <w:jc w:val="center"/>
            </w:pPr>
            <w:r w:rsidRPr="00752F14">
              <w:t xml:space="preserve">$4,400 </w:t>
            </w:r>
          </w:p>
        </w:tc>
      </w:tr>
      <w:tr w:rsidR="00995833" w:rsidRPr="007A6155" w14:paraId="6C07C9B6" w14:textId="77777777" w:rsidTr="0015183A">
        <w:trPr>
          <w:trHeight w:val="380"/>
        </w:trPr>
        <w:tc>
          <w:tcPr>
            <w:tcW w:w="8630" w:type="dxa"/>
            <w:gridSpan w:val="4"/>
            <w:tcBorders>
              <w:top w:val="nil"/>
              <w:left w:val="nil"/>
              <w:bottom w:val="nil"/>
              <w:right w:val="nil"/>
            </w:tcBorders>
            <w:noWrap/>
            <w:vAlign w:val="bottom"/>
            <w:hideMark/>
          </w:tcPr>
          <w:p w14:paraId="7DDDC20C" w14:textId="77777777" w:rsidR="00995833" w:rsidRPr="00752F14" w:rsidRDefault="00995833" w:rsidP="005B05B2">
            <w:r w:rsidRPr="00752F14">
              <w:rPr>
                <w:vertAlign w:val="superscript"/>
              </w:rPr>
              <w:t xml:space="preserve">1 </w:t>
            </w:r>
            <w:r w:rsidRPr="00752F14">
              <w:t>Relative to costs for a major in the College of Arts and Sciences (or equivalent).</w:t>
            </w:r>
            <w:r>
              <w:t xml:space="preserve"> </w:t>
            </w:r>
          </w:p>
        </w:tc>
        <w:tc>
          <w:tcPr>
            <w:tcW w:w="1026" w:type="dxa"/>
            <w:tcBorders>
              <w:top w:val="nil"/>
              <w:left w:val="nil"/>
              <w:bottom w:val="nil"/>
              <w:right w:val="nil"/>
            </w:tcBorders>
            <w:noWrap/>
            <w:vAlign w:val="bottom"/>
            <w:hideMark/>
          </w:tcPr>
          <w:p w14:paraId="3F6A4C8E" w14:textId="77777777" w:rsidR="00995833" w:rsidRPr="00752F14" w:rsidRDefault="00995833" w:rsidP="005B05B2"/>
        </w:tc>
      </w:tr>
      <w:tr w:rsidR="00995833" w:rsidRPr="007A6155" w14:paraId="793096AC" w14:textId="77777777" w:rsidTr="0015183A">
        <w:trPr>
          <w:trHeight w:val="1340"/>
        </w:trPr>
        <w:tc>
          <w:tcPr>
            <w:tcW w:w="9656" w:type="dxa"/>
            <w:gridSpan w:val="5"/>
            <w:tcBorders>
              <w:top w:val="nil"/>
              <w:left w:val="nil"/>
              <w:bottom w:val="nil"/>
              <w:right w:val="nil"/>
            </w:tcBorders>
            <w:hideMark/>
          </w:tcPr>
          <w:p w14:paraId="01D23B10" w14:textId="77777777" w:rsidR="00995833" w:rsidRPr="00752F14" w:rsidRDefault="00995833" w:rsidP="005B05B2">
            <w:r w:rsidRPr="00752F14">
              <w:rPr>
                <w:b/>
                <w:bCs/>
                <w:u w:val="single"/>
              </w:rPr>
              <w:t>Note:</w:t>
            </w:r>
            <w:r w:rsidRPr="00752F14">
              <w:t xml:space="preserve"> Total additional costs calculations for Oregon State University and Portland State University assumes a student takes 16 credits a term and is a business major for four years (both schools generally directly admit students into the major in the first year)</w:t>
            </w:r>
            <w:r>
              <w:t>, using AY25/26 tuition rates</w:t>
            </w:r>
            <w:r w:rsidRPr="00752F14">
              <w:t>. Total additional costs for the University of Oregon multiplies the proposed $50 per course credit fee times the twenty-two four-credit business courses required for the major.</w:t>
            </w:r>
          </w:p>
        </w:tc>
      </w:tr>
    </w:tbl>
    <w:p w14:paraId="256F8662" w14:textId="77777777" w:rsidR="0015183A" w:rsidRDefault="0015183A" w:rsidP="00995833"/>
    <w:p w14:paraId="2793B310" w14:textId="77777777" w:rsidR="00995833" w:rsidRPr="00752F14" w:rsidRDefault="00995833" w:rsidP="00995833">
      <w:pPr>
        <w:rPr>
          <w:b/>
          <w:bCs/>
          <w:i/>
          <w:iCs/>
        </w:rPr>
      </w:pPr>
      <w:r w:rsidRPr="00752F14">
        <w:rPr>
          <w:b/>
          <w:bCs/>
          <w:i/>
          <w:iCs/>
        </w:rPr>
        <w:t>B1G Comparators</w:t>
      </w:r>
    </w:p>
    <w:p w14:paraId="68493424" w14:textId="77777777" w:rsidR="00995833" w:rsidRDefault="00995833" w:rsidP="00995833">
      <w:r>
        <w:t>The UO relies heavily on attracting non-resident students, which means it is critical that we evaluate our differential tuition for a business major versus comparator out-of-state universities. One such set of comparators is the B1G schools, a group of schools that was top of mind when we discussed differential tuition with our UO business students, as mentioned above.</w:t>
      </w:r>
    </w:p>
    <w:p w14:paraId="5B624648" w14:textId="77777777" w:rsidR="00995833" w:rsidRDefault="00995833" w:rsidP="00995833"/>
    <w:p w14:paraId="642F2600" w14:textId="77777777" w:rsidR="00995833" w:rsidRDefault="00995833" w:rsidP="00995833">
      <w:r>
        <w:t>Table 2 provides the additional cost for a business major relative to a major from the College of Arts and Sciences from all other B1G universities. Two of the B1G schools (Northwestern and UCLA) do not offer an undergraduate business degree. Of the remaining fifteen schools, total differential tuition for a business degree is less in six schools and greater in nine of the schools, as compared to the proposed UO rate. The average differential cost for a business major across the 16 B1G schools with business majors (excluding UO) is $5,554 for in-state (resident) students and $6,155 for non-resident students. In summary, our proposed differential tuition cost of $4,400 would be lower than the average for B1G schools.</w:t>
      </w:r>
    </w:p>
    <w:p w14:paraId="7FD1B2C6" w14:textId="77777777" w:rsidR="00995833" w:rsidRPr="00071100" w:rsidRDefault="00995833" w:rsidP="00995833">
      <w:pPr>
        <w:rPr>
          <w:sz w:val="14"/>
          <w:szCs w:val="14"/>
        </w:rPr>
      </w:pPr>
    </w:p>
    <w:tbl>
      <w:tblPr>
        <w:tblW w:w="9710" w:type="dxa"/>
        <w:tblLayout w:type="fixed"/>
        <w:tblLook w:val="04A0" w:firstRow="1" w:lastRow="0" w:firstColumn="1" w:lastColumn="0" w:noHBand="0" w:noVBand="1"/>
      </w:tblPr>
      <w:tblGrid>
        <w:gridCol w:w="3050"/>
        <w:gridCol w:w="1800"/>
        <w:gridCol w:w="1890"/>
        <w:gridCol w:w="1710"/>
        <w:gridCol w:w="1260"/>
      </w:tblGrid>
      <w:tr w:rsidR="00995833" w:rsidRPr="006E3C41" w14:paraId="4AEC73B8" w14:textId="77777777" w:rsidTr="005B05B2">
        <w:trPr>
          <w:trHeight w:val="680"/>
        </w:trPr>
        <w:tc>
          <w:tcPr>
            <w:tcW w:w="9710" w:type="dxa"/>
            <w:gridSpan w:val="5"/>
            <w:tcBorders>
              <w:top w:val="nil"/>
              <w:bottom w:val="single" w:sz="4" w:space="0" w:color="auto"/>
              <w:right w:val="nil"/>
            </w:tcBorders>
            <w:vAlign w:val="center"/>
            <w:hideMark/>
          </w:tcPr>
          <w:p w14:paraId="2AC461E6" w14:textId="77777777" w:rsidR="00995833" w:rsidRPr="00DB0E4C" w:rsidRDefault="00995833" w:rsidP="005B05B2">
            <w:pPr>
              <w:jc w:val="center"/>
              <w:rPr>
                <w:b/>
                <w:bCs/>
              </w:rPr>
            </w:pPr>
            <w:r w:rsidRPr="00DB0E4C">
              <w:rPr>
                <w:b/>
                <w:bCs/>
              </w:rPr>
              <w:t>Table 2: Differential Tuition Comparators: B1G Schools from Lowest to Highest</w:t>
            </w:r>
            <w:r>
              <w:rPr>
                <w:b/>
                <w:bCs/>
              </w:rPr>
              <w:t xml:space="preserve"> Cost</w:t>
            </w:r>
            <w:r w:rsidRPr="00DB0E4C">
              <w:rPr>
                <w:b/>
                <w:bCs/>
              </w:rPr>
              <w:t xml:space="preserve">                                                                              </w:t>
            </w:r>
          </w:p>
        </w:tc>
      </w:tr>
      <w:tr w:rsidR="00995833" w:rsidRPr="006E3C41" w14:paraId="383692AA" w14:textId="77777777" w:rsidTr="005B05B2">
        <w:trPr>
          <w:trHeight w:val="800"/>
        </w:trPr>
        <w:tc>
          <w:tcPr>
            <w:tcW w:w="3050" w:type="dxa"/>
            <w:tcBorders>
              <w:top w:val="nil"/>
              <w:left w:val="nil"/>
              <w:bottom w:val="nil"/>
              <w:right w:val="nil"/>
            </w:tcBorders>
            <w:vAlign w:val="center"/>
            <w:hideMark/>
          </w:tcPr>
          <w:p w14:paraId="6C203867" w14:textId="77777777" w:rsidR="00995833" w:rsidRPr="00752F14" w:rsidRDefault="00995833" w:rsidP="005B05B2">
            <w:pPr>
              <w:jc w:val="center"/>
              <w:rPr>
                <w:b/>
                <w:bCs/>
              </w:rPr>
            </w:pPr>
            <w:r w:rsidRPr="00752F14">
              <w:rPr>
                <w:b/>
                <w:bCs/>
              </w:rPr>
              <w:t> </w:t>
            </w:r>
          </w:p>
        </w:tc>
        <w:tc>
          <w:tcPr>
            <w:tcW w:w="3690" w:type="dxa"/>
            <w:gridSpan w:val="2"/>
            <w:tcBorders>
              <w:top w:val="single" w:sz="4" w:space="0" w:color="auto"/>
              <w:left w:val="nil"/>
              <w:bottom w:val="single" w:sz="4" w:space="0" w:color="auto"/>
              <w:right w:val="nil"/>
            </w:tcBorders>
            <w:vAlign w:val="center"/>
            <w:hideMark/>
          </w:tcPr>
          <w:p w14:paraId="2B20AA1A" w14:textId="77777777" w:rsidR="00995833" w:rsidRPr="00752F14" w:rsidRDefault="00995833" w:rsidP="005B05B2">
            <w:pPr>
              <w:jc w:val="center"/>
              <w:rPr>
                <w:b/>
                <w:bCs/>
              </w:rPr>
            </w:pPr>
            <w:r w:rsidRPr="00752F14">
              <w:rPr>
                <w:b/>
                <w:bCs/>
              </w:rPr>
              <w:t>Differential Tuition Costs for                  Business Major</w:t>
            </w:r>
            <w:r w:rsidRPr="00752F14">
              <w:rPr>
                <w:b/>
                <w:bCs/>
                <w:vertAlign w:val="superscript"/>
              </w:rPr>
              <w:t>1</w:t>
            </w:r>
          </w:p>
        </w:tc>
        <w:tc>
          <w:tcPr>
            <w:tcW w:w="2970" w:type="dxa"/>
            <w:gridSpan w:val="2"/>
            <w:tcBorders>
              <w:top w:val="single" w:sz="4" w:space="0" w:color="auto"/>
              <w:left w:val="nil"/>
              <w:bottom w:val="single" w:sz="4" w:space="0" w:color="auto"/>
              <w:right w:val="nil"/>
            </w:tcBorders>
            <w:vAlign w:val="center"/>
            <w:hideMark/>
          </w:tcPr>
          <w:p w14:paraId="1F2A6377" w14:textId="77777777" w:rsidR="00995833" w:rsidRPr="00752F14" w:rsidRDefault="00995833" w:rsidP="005B05B2">
            <w:pPr>
              <w:jc w:val="center"/>
              <w:rPr>
                <w:b/>
                <w:bCs/>
              </w:rPr>
            </w:pPr>
            <w:r w:rsidRPr="00752F14">
              <w:rPr>
                <w:b/>
                <w:bCs/>
              </w:rPr>
              <w:t>Total Additional Costs for Business Major</w:t>
            </w:r>
            <w:r w:rsidRPr="00752F14">
              <w:rPr>
                <w:b/>
                <w:bCs/>
                <w:vertAlign w:val="superscript"/>
              </w:rPr>
              <w:t>1</w:t>
            </w:r>
          </w:p>
        </w:tc>
      </w:tr>
      <w:tr w:rsidR="00995833" w:rsidRPr="006E3C41" w14:paraId="2B2C862E" w14:textId="77777777" w:rsidTr="005B05B2">
        <w:trPr>
          <w:trHeight w:val="440"/>
        </w:trPr>
        <w:tc>
          <w:tcPr>
            <w:tcW w:w="3050" w:type="dxa"/>
            <w:tcBorders>
              <w:top w:val="nil"/>
              <w:left w:val="nil"/>
              <w:bottom w:val="double" w:sz="6" w:space="0" w:color="auto"/>
              <w:right w:val="nil"/>
            </w:tcBorders>
            <w:noWrap/>
            <w:vAlign w:val="bottom"/>
            <w:hideMark/>
          </w:tcPr>
          <w:p w14:paraId="20A553B5" w14:textId="77777777" w:rsidR="00995833" w:rsidRPr="00752F14" w:rsidRDefault="00995833" w:rsidP="005B05B2">
            <w:r w:rsidRPr="00752F14">
              <w:t> </w:t>
            </w:r>
          </w:p>
        </w:tc>
        <w:tc>
          <w:tcPr>
            <w:tcW w:w="1800" w:type="dxa"/>
            <w:tcBorders>
              <w:top w:val="nil"/>
              <w:left w:val="nil"/>
              <w:bottom w:val="double" w:sz="6" w:space="0" w:color="auto"/>
              <w:right w:val="nil"/>
            </w:tcBorders>
            <w:noWrap/>
            <w:vAlign w:val="center"/>
            <w:hideMark/>
          </w:tcPr>
          <w:p w14:paraId="01891954" w14:textId="77777777" w:rsidR="00995833" w:rsidRPr="00752F14" w:rsidRDefault="00995833" w:rsidP="005B05B2">
            <w:pPr>
              <w:jc w:val="center"/>
              <w:rPr>
                <w:b/>
                <w:bCs/>
              </w:rPr>
            </w:pPr>
            <w:r w:rsidRPr="00752F14">
              <w:rPr>
                <w:b/>
                <w:bCs/>
              </w:rPr>
              <w:t>Resident</w:t>
            </w:r>
          </w:p>
        </w:tc>
        <w:tc>
          <w:tcPr>
            <w:tcW w:w="1890" w:type="dxa"/>
            <w:tcBorders>
              <w:top w:val="nil"/>
              <w:left w:val="nil"/>
              <w:bottom w:val="double" w:sz="6" w:space="0" w:color="auto"/>
              <w:right w:val="nil"/>
            </w:tcBorders>
            <w:noWrap/>
            <w:vAlign w:val="center"/>
            <w:hideMark/>
          </w:tcPr>
          <w:p w14:paraId="039D6570" w14:textId="77777777" w:rsidR="00995833" w:rsidRPr="00752F14" w:rsidRDefault="00995833" w:rsidP="005B05B2">
            <w:pPr>
              <w:jc w:val="center"/>
              <w:rPr>
                <w:b/>
                <w:bCs/>
              </w:rPr>
            </w:pPr>
            <w:r w:rsidRPr="00752F14">
              <w:rPr>
                <w:b/>
                <w:bCs/>
              </w:rPr>
              <w:t>Non-Resident</w:t>
            </w:r>
          </w:p>
        </w:tc>
        <w:tc>
          <w:tcPr>
            <w:tcW w:w="1710" w:type="dxa"/>
            <w:tcBorders>
              <w:top w:val="nil"/>
              <w:left w:val="nil"/>
              <w:bottom w:val="double" w:sz="6" w:space="0" w:color="auto"/>
              <w:right w:val="nil"/>
            </w:tcBorders>
            <w:noWrap/>
            <w:vAlign w:val="center"/>
            <w:hideMark/>
          </w:tcPr>
          <w:p w14:paraId="48493CD3" w14:textId="77777777" w:rsidR="00995833" w:rsidRPr="00752F14" w:rsidRDefault="00995833" w:rsidP="005B05B2">
            <w:pPr>
              <w:jc w:val="center"/>
              <w:rPr>
                <w:b/>
                <w:bCs/>
              </w:rPr>
            </w:pPr>
            <w:r w:rsidRPr="00752F14">
              <w:rPr>
                <w:b/>
                <w:bCs/>
              </w:rPr>
              <w:t>Resident</w:t>
            </w:r>
          </w:p>
        </w:tc>
        <w:tc>
          <w:tcPr>
            <w:tcW w:w="1260" w:type="dxa"/>
            <w:tcBorders>
              <w:top w:val="nil"/>
              <w:left w:val="nil"/>
              <w:bottom w:val="double" w:sz="6" w:space="0" w:color="auto"/>
              <w:right w:val="nil"/>
            </w:tcBorders>
            <w:noWrap/>
            <w:vAlign w:val="center"/>
            <w:hideMark/>
          </w:tcPr>
          <w:p w14:paraId="3CAF4666" w14:textId="77777777" w:rsidR="00995833" w:rsidRPr="00752F14" w:rsidRDefault="00995833" w:rsidP="005B05B2">
            <w:pPr>
              <w:jc w:val="center"/>
              <w:rPr>
                <w:b/>
                <w:bCs/>
              </w:rPr>
            </w:pPr>
            <w:r w:rsidRPr="00752F14">
              <w:rPr>
                <w:b/>
                <w:bCs/>
              </w:rPr>
              <w:t>Non-Resident</w:t>
            </w:r>
          </w:p>
        </w:tc>
      </w:tr>
      <w:tr w:rsidR="00995833" w:rsidRPr="006E3C41" w14:paraId="1B48E886" w14:textId="77777777" w:rsidTr="005B05B2">
        <w:trPr>
          <w:trHeight w:val="540"/>
        </w:trPr>
        <w:tc>
          <w:tcPr>
            <w:tcW w:w="3050" w:type="dxa"/>
            <w:tcBorders>
              <w:top w:val="nil"/>
              <w:left w:val="nil"/>
              <w:bottom w:val="nil"/>
              <w:right w:val="nil"/>
            </w:tcBorders>
            <w:vAlign w:val="center"/>
            <w:hideMark/>
          </w:tcPr>
          <w:p w14:paraId="6624655B" w14:textId="77777777" w:rsidR="00995833" w:rsidRPr="00752F14" w:rsidRDefault="00995833" w:rsidP="005B05B2">
            <w:pPr>
              <w:rPr>
                <w:b/>
                <w:bCs/>
              </w:rPr>
            </w:pPr>
            <w:r w:rsidRPr="00752F14">
              <w:rPr>
                <w:b/>
                <w:bCs/>
              </w:rPr>
              <w:t>University of Minnesota</w:t>
            </w:r>
          </w:p>
        </w:tc>
        <w:tc>
          <w:tcPr>
            <w:tcW w:w="1800" w:type="dxa"/>
            <w:tcBorders>
              <w:top w:val="nil"/>
              <w:left w:val="nil"/>
              <w:bottom w:val="nil"/>
              <w:right w:val="nil"/>
            </w:tcBorders>
            <w:vAlign w:val="center"/>
            <w:hideMark/>
          </w:tcPr>
          <w:p w14:paraId="1D513B50" w14:textId="77777777" w:rsidR="00995833" w:rsidRPr="00752F14" w:rsidRDefault="00995833" w:rsidP="005B05B2">
            <w:pPr>
              <w:jc w:val="center"/>
            </w:pPr>
            <w:r w:rsidRPr="00752F14">
              <w:t xml:space="preserve">$0 </w:t>
            </w:r>
          </w:p>
        </w:tc>
        <w:tc>
          <w:tcPr>
            <w:tcW w:w="1890" w:type="dxa"/>
            <w:tcBorders>
              <w:top w:val="nil"/>
              <w:left w:val="nil"/>
              <w:bottom w:val="nil"/>
              <w:right w:val="nil"/>
            </w:tcBorders>
            <w:vAlign w:val="center"/>
            <w:hideMark/>
          </w:tcPr>
          <w:p w14:paraId="505D2B14" w14:textId="77777777" w:rsidR="00995833" w:rsidRPr="00752F14" w:rsidRDefault="00995833" w:rsidP="005B05B2">
            <w:pPr>
              <w:jc w:val="center"/>
            </w:pPr>
            <w:r w:rsidRPr="00752F14">
              <w:t xml:space="preserve">$0 </w:t>
            </w:r>
          </w:p>
        </w:tc>
        <w:tc>
          <w:tcPr>
            <w:tcW w:w="1710" w:type="dxa"/>
            <w:tcBorders>
              <w:top w:val="nil"/>
              <w:left w:val="nil"/>
              <w:bottom w:val="nil"/>
              <w:right w:val="nil"/>
            </w:tcBorders>
            <w:noWrap/>
            <w:vAlign w:val="center"/>
            <w:hideMark/>
          </w:tcPr>
          <w:p w14:paraId="214A6EE4" w14:textId="77777777" w:rsidR="00995833" w:rsidRPr="00752F14" w:rsidRDefault="00995833" w:rsidP="005B05B2">
            <w:pPr>
              <w:jc w:val="center"/>
            </w:pPr>
            <w:r w:rsidRPr="00752F14">
              <w:t xml:space="preserve">$0 </w:t>
            </w:r>
          </w:p>
        </w:tc>
        <w:tc>
          <w:tcPr>
            <w:tcW w:w="1260" w:type="dxa"/>
            <w:tcBorders>
              <w:top w:val="nil"/>
              <w:left w:val="nil"/>
              <w:bottom w:val="nil"/>
              <w:right w:val="nil"/>
            </w:tcBorders>
            <w:noWrap/>
            <w:vAlign w:val="center"/>
            <w:hideMark/>
          </w:tcPr>
          <w:p w14:paraId="3F8CE563" w14:textId="77777777" w:rsidR="00995833" w:rsidRPr="00752F14" w:rsidRDefault="00995833" w:rsidP="005B05B2">
            <w:pPr>
              <w:jc w:val="center"/>
            </w:pPr>
            <w:r w:rsidRPr="00752F14">
              <w:t xml:space="preserve">$0 </w:t>
            </w:r>
          </w:p>
        </w:tc>
      </w:tr>
      <w:tr w:rsidR="00995833" w:rsidRPr="006E3C41" w14:paraId="04F7AC47" w14:textId="77777777" w:rsidTr="005B05B2">
        <w:trPr>
          <w:trHeight w:val="540"/>
        </w:trPr>
        <w:tc>
          <w:tcPr>
            <w:tcW w:w="3050" w:type="dxa"/>
            <w:tcBorders>
              <w:top w:val="nil"/>
              <w:left w:val="nil"/>
              <w:bottom w:val="nil"/>
              <w:right w:val="nil"/>
            </w:tcBorders>
            <w:vAlign w:val="center"/>
            <w:hideMark/>
          </w:tcPr>
          <w:p w14:paraId="570D2330" w14:textId="77777777" w:rsidR="00995833" w:rsidRPr="00752F14" w:rsidRDefault="00995833" w:rsidP="005B05B2">
            <w:pPr>
              <w:rPr>
                <w:b/>
                <w:bCs/>
              </w:rPr>
            </w:pPr>
            <w:r w:rsidRPr="00752F14">
              <w:rPr>
                <w:b/>
                <w:bCs/>
              </w:rPr>
              <w:t xml:space="preserve">University of </w:t>
            </w:r>
            <w:r>
              <w:rPr>
                <w:b/>
                <w:bCs/>
              </w:rPr>
              <w:t>S.</w:t>
            </w:r>
            <w:r w:rsidRPr="00752F14">
              <w:rPr>
                <w:b/>
                <w:bCs/>
              </w:rPr>
              <w:t xml:space="preserve"> California</w:t>
            </w:r>
          </w:p>
        </w:tc>
        <w:tc>
          <w:tcPr>
            <w:tcW w:w="1800" w:type="dxa"/>
            <w:tcBorders>
              <w:top w:val="nil"/>
              <w:left w:val="nil"/>
              <w:bottom w:val="nil"/>
              <w:right w:val="nil"/>
            </w:tcBorders>
            <w:vAlign w:val="center"/>
            <w:hideMark/>
          </w:tcPr>
          <w:p w14:paraId="2E0BBF5B" w14:textId="77777777" w:rsidR="00995833" w:rsidRPr="00752F14" w:rsidRDefault="00995833" w:rsidP="005B05B2">
            <w:pPr>
              <w:jc w:val="center"/>
            </w:pPr>
            <w:r w:rsidRPr="00752F14">
              <w:t xml:space="preserve">$0 </w:t>
            </w:r>
          </w:p>
        </w:tc>
        <w:tc>
          <w:tcPr>
            <w:tcW w:w="1890" w:type="dxa"/>
            <w:tcBorders>
              <w:top w:val="nil"/>
              <w:left w:val="nil"/>
              <w:bottom w:val="nil"/>
              <w:right w:val="nil"/>
            </w:tcBorders>
            <w:vAlign w:val="center"/>
            <w:hideMark/>
          </w:tcPr>
          <w:p w14:paraId="13B8D483" w14:textId="77777777" w:rsidR="00995833" w:rsidRPr="00752F14" w:rsidRDefault="00995833" w:rsidP="005B05B2">
            <w:pPr>
              <w:jc w:val="center"/>
            </w:pPr>
            <w:r w:rsidRPr="00752F14">
              <w:t xml:space="preserve">$0 </w:t>
            </w:r>
          </w:p>
        </w:tc>
        <w:tc>
          <w:tcPr>
            <w:tcW w:w="1710" w:type="dxa"/>
            <w:tcBorders>
              <w:top w:val="nil"/>
              <w:left w:val="nil"/>
              <w:bottom w:val="nil"/>
              <w:right w:val="nil"/>
            </w:tcBorders>
            <w:noWrap/>
            <w:vAlign w:val="center"/>
            <w:hideMark/>
          </w:tcPr>
          <w:p w14:paraId="34BD5FE3" w14:textId="77777777" w:rsidR="00995833" w:rsidRPr="00752F14" w:rsidRDefault="00995833" w:rsidP="005B05B2">
            <w:pPr>
              <w:jc w:val="center"/>
            </w:pPr>
            <w:r w:rsidRPr="00752F14">
              <w:t xml:space="preserve">$0 </w:t>
            </w:r>
          </w:p>
        </w:tc>
        <w:tc>
          <w:tcPr>
            <w:tcW w:w="1260" w:type="dxa"/>
            <w:tcBorders>
              <w:top w:val="nil"/>
              <w:left w:val="nil"/>
              <w:bottom w:val="nil"/>
              <w:right w:val="nil"/>
            </w:tcBorders>
            <w:noWrap/>
            <w:vAlign w:val="center"/>
            <w:hideMark/>
          </w:tcPr>
          <w:p w14:paraId="60144714" w14:textId="77777777" w:rsidR="00995833" w:rsidRPr="00752F14" w:rsidRDefault="00995833" w:rsidP="005B05B2">
            <w:pPr>
              <w:jc w:val="center"/>
            </w:pPr>
            <w:r w:rsidRPr="00752F14">
              <w:t xml:space="preserve">$0 </w:t>
            </w:r>
          </w:p>
        </w:tc>
      </w:tr>
      <w:tr w:rsidR="00995833" w:rsidRPr="006E3C41" w14:paraId="797B399B" w14:textId="77777777" w:rsidTr="005B05B2">
        <w:trPr>
          <w:trHeight w:val="420"/>
        </w:trPr>
        <w:tc>
          <w:tcPr>
            <w:tcW w:w="3050" w:type="dxa"/>
            <w:tcBorders>
              <w:top w:val="nil"/>
              <w:left w:val="nil"/>
              <w:bottom w:val="nil"/>
              <w:right w:val="nil"/>
            </w:tcBorders>
            <w:vAlign w:val="center"/>
            <w:hideMark/>
          </w:tcPr>
          <w:p w14:paraId="2C98C363" w14:textId="77777777" w:rsidR="00995833" w:rsidRPr="00752F14" w:rsidRDefault="00995833" w:rsidP="005B05B2">
            <w:pPr>
              <w:rPr>
                <w:b/>
                <w:bCs/>
              </w:rPr>
            </w:pPr>
            <w:r w:rsidRPr="00752F14">
              <w:rPr>
                <w:b/>
                <w:bCs/>
              </w:rPr>
              <w:t>University of Washington</w:t>
            </w:r>
          </w:p>
        </w:tc>
        <w:tc>
          <w:tcPr>
            <w:tcW w:w="1800" w:type="dxa"/>
            <w:tcBorders>
              <w:top w:val="nil"/>
              <w:left w:val="nil"/>
              <w:bottom w:val="nil"/>
              <w:right w:val="nil"/>
            </w:tcBorders>
            <w:vAlign w:val="center"/>
            <w:hideMark/>
          </w:tcPr>
          <w:p w14:paraId="7B8C6B27" w14:textId="77777777" w:rsidR="00995833" w:rsidRPr="00752F14" w:rsidRDefault="00995833" w:rsidP="005B05B2">
            <w:pPr>
              <w:jc w:val="center"/>
            </w:pPr>
            <w:r w:rsidRPr="00752F14">
              <w:t xml:space="preserve">$0 </w:t>
            </w:r>
          </w:p>
        </w:tc>
        <w:tc>
          <w:tcPr>
            <w:tcW w:w="1890" w:type="dxa"/>
            <w:tcBorders>
              <w:top w:val="nil"/>
              <w:left w:val="nil"/>
              <w:bottom w:val="nil"/>
              <w:right w:val="nil"/>
            </w:tcBorders>
            <w:vAlign w:val="center"/>
            <w:hideMark/>
          </w:tcPr>
          <w:p w14:paraId="54F7AE3A" w14:textId="77777777" w:rsidR="00995833" w:rsidRPr="00752F14" w:rsidRDefault="00995833" w:rsidP="005B05B2">
            <w:pPr>
              <w:jc w:val="center"/>
            </w:pPr>
            <w:r w:rsidRPr="00752F14">
              <w:t xml:space="preserve">$0 </w:t>
            </w:r>
          </w:p>
        </w:tc>
        <w:tc>
          <w:tcPr>
            <w:tcW w:w="1710" w:type="dxa"/>
            <w:tcBorders>
              <w:top w:val="nil"/>
              <w:left w:val="nil"/>
              <w:bottom w:val="nil"/>
              <w:right w:val="nil"/>
            </w:tcBorders>
            <w:noWrap/>
            <w:vAlign w:val="center"/>
            <w:hideMark/>
          </w:tcPr>
          <w:p w14:paraId="3CE3D909" w14:textId="77777777" w:rsidR="00995833" w:rsidRPr="00752F14" w:rsidRDefault="00995833" w:rsidP="005B05B2">
            <w:pPr>
              <w:jc w:val="center"/>
            </w:pPr>
            <w:r w:rsidRPr="00752F14">
              <w:t xml:space="preserve">$0 </w:t>
            </w:r>
          </w:p>
        </w:tc>
        <w:tc>
          <w:tcPr>
            <w:tcW w:w="1260" w:type="dxa"/>
            <w:tcBorders>
              <w:top w:val="nil"/>
              <w:left w:val="nil"/>
              <w:bottom w:val="nil"/>
              <w:right w:val="nil"/>
            </w:tcBorders>
            <w:noWrap/>
            <w:vAlign w:val="center"/>
            <w:hideMark/>
          </w:tcPr>
          <w:p w14:paraId="0C0A12AD" w14:textId="77777777" w:rsidR="00995833" w:rsidRPr="00752F14" w:rsidRDefault="00995833" w:rsidP="005B05B2">
            <w:pPr>
              <w:jc w:val="center"/>
            </w:pPr>
            <w:r w:rsidRPr="00752F14">
              <w:t xml:space="preserve">$0 </w:t>
            </w:r>
          </w:p>
        </w:tc>
      </w:tr>
      <w:tr w:rsidR="00995833" w:rsidRPr="006E3C41" w14:paraId="5E276899" w14:textId="77777777" w:rsidTr="005B05B2">
        <w:trPr>
          <w:trHeight w:val="680"/>
        </w:trPr>
        <w:tc>
          <w:tcPr>
            <w:tcW w:w="3050" w:type="dxa"/>
            <w:tcBorders>
              <w:top w:val="nil"/>
              <w:left w:val="nil"/>
              <w:bottom w:val="nil"/>
              <w:right w:val="nil"/>
            </w:tcBorders>
            <w:vAlign w:val="center"/>
            <w:hideMark/>
          </w:tcPr>
          <w:p w14:paraId="075DE972" w14:textId="77777777" w:rsidR="00995833" w:rsidRPr="00752F14" w:rsidRDefault="00995833" w:rsidP="005B05B2">
            <w:pPr>
              <w:rPr>
                <w:b/>
                <w:bCs/>
              </w:rPr>
            </w:pPr>
            <w:r w:rsidRPr="00752F14">
              <w:rPr>
                <w:b/>
                <w:bCs/>
              </w:rPr>
              <w:t>Michigan State University</w:t>
            </w:r>
          </w:p>
        </w:tc>
        <w:tc>
          <w:tcPr>
            <w:tcW w:w="1800" w:type="dxa"/>
            <w:tcBorders>
              <w:top w:val="nil"/>
              <w:left w:val="nil"/>
              <w:bottom w:val="nil"/>
              <w:right w:val="nil"/>
            </w:tcBorders>
            <w:vAlign w:val="center"/>
            <w:hideMark/>
          </w:tcPr>
          <w:p w14:paraId="38D170E3" w14:textId="77777777" w:rsidR="00995833" w:rsidRPr="00752F14" w:rsidRDefault="00995833" w:rsidP="005B05B2">
            <w:pPr>
              <w:jc w:val="center"/>
            </w:pPr>
            <w:r w:rsidRPr="00752F14">
              <w:t>$586 per year for years 3 &amp; 4</w:t>
            </w:r>
          </w:p>
        </w:tc>
        <w:tc>
          <w:tcPr>
            <w:tcW w:w="1890" w:type="dxa"/>
            <w:tcBorders>
              <w:top w:val="nil"/>
              <w:left w:val="nil"/>
              <w:bottom w:val="nil"/>
              <w:right w:val="nil"/>
            </w:tcBorders>
            <w:vAlign w:val="center"/>
            <w:hideMark/>
          </w:tcPr>
          <w:p w14:paraId="55E49053" w14:textId="77777777" w:rsidR="00995833" w:rsidRPr="00752F14" w:rsidRDefault="00995833" w:rsidP="005B05B2">
            <w:pPr>
              <w:jc w:val="center"/>
            </w:pPr>
            <w:r w:rsidRPr="00752F14">
              <w:t>$618 per year for years 3 &amp; 4</w:t>
            </w:r>
          </w:p>
        </w:tc>
        <w:tc>
          <w:tcPr>
            <w:tcW w:w="1710" w:type="dxa"/>
            <w:tcBorders>
              <w:top w:val="nil"/>
              <w:left w:val="nil"/>
              <w:bottom w:val="nil"/>
              <w:right w:val="nil"/>
            </w:tcBorders>
            <w:noWrap/>
            <w:vAlign w:val="center"/>
            <w:hideMark/>
          </w:tcPr>
          <w:p w14:paraId="3C81B484" w14:textId="77777777" w:rsidR="00995833" w:rsidRPr="00752F14" w:rsidRDefault="00995833" w:rsidP="005B05B2">
            <w:pPr>
              <w:jc w:val="center"/>
            </w:pPr>
            <w:r w:rsidRPr="00752F14">
              <w:t xml:space="preserve">$1,172 </w:t>
            </w:r>
          </w:p>
        </w:tc>
        <w:tc>
          <w:tcPr>
            <w:tcW w:w="1260" w:type="dxa"/>
            <w:tcBorders>
              <w:top w:val="nil"/>
              <w:left w:val="nil"/>
              <w:bottom w:val="nil"/>
              <w:right w:val="nil"/>
            </w:tcBorders>
            <w:noWrap/>
            <w:vAlign w:val="center"/>
            <w:hideMark/>
          </w:tcPr>
          <w:p w14:paraId="56F7092A" w14:textId="77777777" w:rsidR="00995833" w:rsidRPr="00752F14" w:rsidRDefault="00995833" w:rsidP="005B05B2">
            <w:pPr>
              <w:jc w:val="center"/>
            </w:pPr>
            <w:r w:rsidRPr="00752F14">
              <w:t xml:space="preserve">$1,236 </w:t>
            </w:r>
          </w:p>
        </w:tc>
      </w:tr>
      <w:tr w:rsidR="00995833" w:rsidRPr="006E3C41" w14:paraId="513EB1BF" w14:textId="77777777" w:rsidTr="005B05B2">
        <w:trPr>
          <w:trHeight w:val="420"/>
        </w:trPr>
        <w:tc>
          <w:tcPr>
            <w:tcW w:w="3050" w:type="dxa"/>
            <w:tcBorders>
              <w:top w:val="nil"/>
              <w:left w:val="nil"/>
              <w:bottom w:val="nil"/>
              <w:right w:val="nil"/>
            </w:tcBorders>
            <w:vAlign w:val="center"/>
            <w:hideMark/>
          </w:tcPr>
          <w:p w14:paraId="28E49558" w14:textId="77777777" w:rsidR="00995833" w:rsidRPr="00752F14" w:rsidRDefault="00995833" w:rsidP="005B05B2">
            <w:pPr>
              <w:rPr>
                <w:b/>
                <w:bCs/>
              </w:rPr>
            </w:pPr>
            <w:r w:rsidRPr="00752F14">
              <w:rPr>
                <w:b/>
                <w:bCs/>
              </w:rPr>
              <w:t>Rutgers University</w:t>
            </w:r>
            <w:r w:rsidRPr="00752F14">
              <w:rPr>
                <w:b/>
                <w:bCs/>
                <w:vertAlign w:val="superscript"/>
              </w:rPr>
              <w:t>2</w:t>
            </w:r>
          </w:p>
        </w:tc>
        <w:tc>
          <w:tcPr>
            <w:tcW w:w="1800" w:type="dxa"/>
            <w:tcBorders>
              <w:top w:val="nil"/>
              <w:left w:val="nil"/>
              <w:bottom w:val="nil"/>
              <w:right w:val="nil"/>
            </w:tcBorders>
            <w:vAlign w:val="center"/>
            <w:hideMark/>
          </w:tcPr>
          <w:p w14:paraId="644209B0" w14:textId="77777777" w:rsidR="00995833" w:rsidRPr="00752F14" w:rsidRDefault="00995833" w:rsidP="005B05B2">
            <w:pPr>
              <w:jc w:val="center"/>
            </w:pPr>
            <w:r w:rsidRPr="00752F14">
              <w:t>$225 per semester</w:t>
            </w:r>
          </w:p>
        </w:tc>
        <w:tc>
          <w:tcPr>
            <w:tcW w:w="1890" w:type="dxa"/>
            <w:tcBorders>
              <w:top w:val="nil"/>
              <w:left w:val="nil"/>
              <w:bottom w:val="nil"/>
              <w:right w:val="nil"/>
            </w:tcBorders>
            <w:vAlign w:val="center"/>
            <w:hideMark/>
          </w:tcPr>
          <w:p w14:paraId="547A9208" w14:textId="77777777" w:rsidR="00995833" w:rsidRPr="00752F14" w:rsidRDefault="00995833" w:rsidP="005B05B2">
            <w:pPr>
              <w:jc w:val="center"/>
            </w:pPr>
            <w:r w:rsidRPr="00752F14">
              <w:t>$10.50 per semester</w:t>
            </w:r>
          </w:p>
        </w:tc>
        <w:tc>
          <w:tcPr>
            <w:tcW w:w="1710" w:type="dxa"/>
            <w:tcBorders>
              <w:top w:val="nil"/>
              <w:left w:val="nil"/>
              <w:bottom w:val="nil"/>
              <w:right w:val="nil"/>
            </w:tcBorders>
            <w:noWrap/>
            <w:vAlign w:val="center"/>
            <w:hideMark/>
          </w:tcPr>
          <w:p w14:paraId="7D4128BA" w14:textId="77777777" w:rsidR="00995833" w:rsidRPr="00752F14" w:rsidRDefault="00995833" w:rsidP="005B05B2">
            <w:pPr>
              <w:jc w:val="center"/>
            </w:pPr>
            <w:r w:rsidRPr="00752F14">
              <w:t xml:space="preserve">$1,800 </w:t>
            </w:r>
          </w:p>
        </w:tc>
        <w:tc>
          <w:tcPr>
            <w:tcW w:w="1260" w:type="dxa"/>
            <w:tcBorders>
              <w:top w:val="nil"/>
              <w:left w:val="nil"/>
              <w:bottom w:val="nil"/>
              <w:right w:val="nil"/>
            </w:tcBorders>
            <w:noWrap/>
            <w:vAlign w:val="center"/>
            <w:hideMark/>
          </w:tcPr>
          <w:p w14:paraId="47C45005" w14:textId="77777777" w:rsidR="00995833" w:rsidRPr="00752F14" w:rsidRDefault="00995833" w:rsidP="005B05B2">
            <w:pPr>
              <w:jc w:val="center"/>
            </w:pPr>
            <w:r w:rsidRPr="00752F14">
              <w:t>$</w:t>
            </w:r>
            <w:r>
              <w:t>8</w:t>
            </w:r>
            <w:r w:rsidRPr="00752F14">
              <w:t xml:space="preserve">4 </w:t>
            </w:r>
          </w:p>
        </w:tc>
      </w:tr>
      <w:tr w:rsidR="00995833" w:rsidRPr="006E3C41" w14:paraId="791F7A88" w14:textId="77777777" w:rsidTr="005B05B2">
        <w:trPr>
          <w:trHeight w:val="420"/>
        </w:trPr>
        <w:tc>
          <w:tcPr>
            <w:tcW w:w="3050" w:type="dxa"/>
            <w:tcBorders>
              <w:top w:val="nil"/>
              <w:left w:val="nil"/>
              <w:bottom w:val="nil"/>
              <w:right w:val="nil"/>
            </w:tcBorders>
            <w:vAlign w:val="center"/>
            <w:hideMark/>
          </w:tcPr>
          <w:p w14:paraId="6D35D5BC" w14:textId="77777777" w:rsidR="00995833" w:rsidRPr="00752F14" w:rsidRDefault="00995833" w:rsidP="005B05B2">
            <w:pPr>
              <w:rPr>
                <w:b/>
                <w:bCs/>
              </w:rPr>
            </w:pPr>
            <w:r w:rsidRPr="00752F14">
              <w:rPr>
                <w:b/>
                <w:bCs/>
              </w:rPr>
              <w:t>Purdue University</w:t>
            </w:r>
            <w:r w:rsidRPr="00752F14">
              <w:rPr>
                <w:b/>
                <w:bCs/>
                <w:vertAlign w:val="superscript"/>
              </w:rPr>
              <w:t>3</w:t>
            </w:r>
          </w:p>
        </w:tc>
        <w:tc>
          <w:tcPr>
            <w:tcW w:w="1800" w:type="dxa"/>
            <w:tcBorders>
              <w:top w:val="nil"/>
              <w:left w:val="nil"/>
              <w:bottom w:val="nil"/>
              <w:right w:val="nil"/>
            </w:tcBorders>
            <w:vAlign w:val="center"/>
            <w:hideMark/>
          </w:tcPr>
          <w:p w14:paraId="455575F9" w14:textId="77777777" w:rsidR="00995833" w:rsidRPr="00752F14" w:rsidRDefault="00995833" w:rsidP="005B05B2">
            <w:pPr>
              <w:jc w:val="center"/>
            </w:pPr>
            <w:r w:rsidRPr="00752F14">
              <w:t>$718 per semester</w:t>
            </w:r>
          </w:p>
        </w:tc>
        <w:tc>
          <w:tcPr>
            <w:tcW w:w="1890" w:type="dxa"/>
            <w:tcBorders>
              <w:top w:val="nil"/>
              <w:left w:val="nil"/>
              <w:bottom w:val="nil"/>
              <w:right w:val="nil"/>
            </w:tcBorders>
            <w:vAlign w:val="center"/>
            <w:hideMark/>
          </w:tcPr>
          <w:p w14:paraId="7A9BA1DA" w14:textId="77777777" w:rsidR="00995833" w:rsidRPr="00752F14" w:rsidRDefault="00995833" w:rsidP="005B05B2">
            <w:pPr>
              <w:jc w:val="center"/>
            </w:pPr>
            <w:r w:rsidRPr="00752F14">
              <w:t>$718 per semester</w:t>
            </w:r>
          </w:p>
        </w:tc>
        <w:tc>
          <w:tcPr>
            <w:tcW w:w="1710" w:type="dxa"/>
            <w:tcBorders>
              <w:top w:val="nil"/>
              <w:left w:val="nil"/>
              <w:bottom w:val="nil"/>
              <w:right w:val="nil"/>
            </w:tcBorders>
            <w:noWrap/>
            <w:vAlign w:val="center"/>
            <w:hideMark/>
          </w:tcPr>
          <w:p w14:paraId="3F9D2494" w14:textId="77777777" w:rsidR="00995833" w:rsidRPr="00752F14" w:rsidRDefault="00995833" w:rsidP="005B05B2">
            <w:pPr>
              <w:jc w:val="center"/>
            </w:pPr>
            <w:r w:rsidRPr="00752F14">
              <w:t xml:space="preserve">$3,590 </w:t>
            </w:r>
          </w:p>
        </w:tc>
        <w:tc>
          <w:tcPr>
            <w:tcW w:w="1260" w:type="dxa"/>
            <w:tcBorders>
              <w:top w:val="nil"/>
              <w:left w:val="nil"/>
              <w:bottom w:val="nil"/>
              <w:right w:val="nil"/>
            </w:tcBorders>
            <w:noWrap/>
            <w:vAlign w:val="center"/>
            <w:hideMark/>
          </w:tcPr>
          <w:p w14:paraId="0A910953" w14:textId="77777777" w:rsidR="00995833" w:rsidRPr="00752F14" w:rsidRDefault="00995833" w:rsidP="005B05B2">
            <w:pPr>
              <w:jc w:val="center"/>
            </w:pPr>
            <w:r w:rsidRPr="00752F14">
              <w:t xml:space="preserve">$3,590 </w:t>
            </w:r>
          </w:p>
        </w:tc>
      </w:tr>
      <w:tr w:rsidR="00995833" w:rsidRPr="006E3C41" w14:paraId="1B8C4C41" w14:textId="77777777" w:rsidTr="005B05B2">
        <w:trPr>
          <w:trHeight w:val="680"/>
        </w:trPr>
        <w:tc>
          <w:tcPr>
            <w:tcW w:w="3050" w:type="dxa"/>
            <w:tcBorders>
              <w:top w:val="nil"/>
              <w:left w:val="nil"/>
              <w:bottom w:val="nil"/>
              <w:right w:val="nil"/>
            </w:tcBorders>
            <w:shd w:val="clear" w:color="000000" w:fill="FFFF00"/>
            <w:vAlign w:val="center"/>
            <w:hideMark/>
          </w:tcPr>
          <w:p w14:paraId="47ACBB40" w14:textId="77777777" w:rsidR="00995833" w:rsidRPr="00752F14" w:rsidRDefault="00995833" w:rsidP="005B05B2">
            <w:pPr>
              <w:rPr>
                <w:b/>
                <w:bCs/>
              </w:rPr>
            </w:pPr>
            <w:r w:rsidRPr="00752F14">
              <w:rPr>
                <w:b/>
                <w:bCs/>
              </w:rPr>
              <w:t>University of Oregon (Proposed)</w:t>
            </w:r>
          </w:p>
        </w:tc>
        <w:tc>
          <w:tcPr>
            <w:tcW w:w="1800" w:type="dxa"/>
            <w:tcBorders>
              <w:top w:val="nil"/>
              <w:left w:val="nil"/>
              <w:bottom w:val="nil"/>
              <w:right w:val="nil"/>
            </w:tcBorders>
            <w:shd w:val="clear" w:color="000000" w:fill="FFFF00"/>
            <w:vAlign w:val="center"/>
            <w:hideMark/>
          </w:tcPr>
          <w:p w14:paraId="48986C3A" w14:textId="77777777" w:rsidR="00995833" w:rsidRPr="00752F14" w:rsidRDefault="00995833" w:rsidP="005B05B2">
            <w:pPr>
              <w:jc w:val="center"/>
            </w:pPr>
            <w:r w:rsidRPr="00752F14">
              <w:t>$50 per business course credit</w:t>
            </w:r>
          </w:p>
        </w:tc>
        <w:tc>
          <w:tcPr>
            <w:tcW w:w="1890" w:type="dxa"/>
            <w:tcBorders>
              <w:top w:val="nil"/>
              <w:left w:val="nil"/>
              <w:bottom w:val="nil"/>
              <w:right w:val="nil"/>
            </w:tcBorders>
            <w:shd w:val="clear" w:color="000000" w:fill="FFFF00"/>
            <w:vAlign w:val="center"/>
            <w:hideMark/>
          </w:tcPr>
          <w:p w14:paraId="1A7CCF14" w14:textId="77777777" w:rsidR="00995833" w:rsidRPr="00752F14" w:rsidRDefault="00995833" w:rsidP="005B05B2">
            <w:pPr>
              <w:jc w:val="center"/>
            </w:pPr>
            <w:r w:rsidRPr="00752F14">
              <w:t>$50 per business course credit</w:t>
            </w:r>
          </w:p>
        </w:tc>
        <w:tc>
          <w:tcPr>
            <w:tcW w:w="1710" w:type="dxa"/>
            <w:tcBorders>
              <w:top w:val="nil"/>
              <w:left w:val="nil"/>
              <w:bottom w:val="nil"/>
              <w:right w:val="nil"/>
            </w:tcBorders>
            <w:shd w:val="clear" w:color="000000" w:fill="FFFF00"/>
            <w:noWrap/>
            <w:vAlign w:val="center"/>
            <w:hideMark/>
          </w:tcPr>
          <w:p w14:paraId="4120FC38" w14:textId="77777777" w:rsidR="00995833" w:rsidRPr="00752F14" w:rsidRDefault="00995833" w:rsidP="005B05B2">
            <w:pPr>
              <w:jc w:val="center"/>
            </w:pPr>
            <w:r w:rsidRPr="00752F14">
              <w:t xml:space="preserve">$4,400 </w:t>
            </w:r>
          </w:p>
        </w:tc>
        <w:tc>
          <w:tcPr>
            <w:tcW w:w="1260" w:type="dxa"/>
            <w:tcBorders>
              <w:top w:val="nil"/>
              <w:left w:val="nil"/>
              <w:bottom w:val="nil"/>
              <w:right w:val="nil"/>
            </w:tcBorders>
            <w:shd w:val="clear" w:color="000000" w:fill="FFFF00"/>
            <w:noWrap/>
            <w:vAlign w:val="center"/>
            <w:hideMark/>
          </w:tcPr>
          <w:p w14:paraId="2978D4E6" w14:textId="77777777" w:rsidR="00995833" w:rsidRPr="00752F14" w:rsidRDefault="00995833" w:rsidP="005B05B2">
            <w:pPr>
              <w:jc w:val="center"/>
            </w:pPr>
            <w:r w:rsidRPr="00752F14">
              <w:t xml:space="preserve">$4,400 </w:t>
            </w:r>
          </w:p>
        </w:tc>
      </w:tr>
      <w:tr w:rsidR="00995833" w:rsidRPr="006E3C41" w14:paraId="16CB2C78" w14:textId="77777777" w:rsidTr="005B05B2">
        <w:trPr>
          <w:trHeight w:val="680"/>
        </w:trPr>
        <w:tc>
          <w:tcPr>
            <w:tcW w:w="3050" w:type="dxa"/>
            <w:tcBorders>
              <w:top w:val="nil"/>
              <w:left w:val="nil"/>
              <w:bottom w:val="nil"/>
              <w:right w:val="nil"/>
            </w:tcBorders>
            <w:vAlign w:val="center"/>
            <w:hideMark/>
          </w:tcPr>
          <w:p w14:paraId="70562523" w14:textId="77777777" w:rsidR="00995833" w:rsidRPr="00752F14" w:rsidRDefault="00995833" w:rsidP="005B05B2">
            <w:pPr>
              <w:rPr>
                <w:b/>
                <w:bCs/>
              </w:rPr>
            </w:pPr>
            <w:r w:rsidRPr="00752F14">
              <w:rPr>
                <w:b/>
                <w:bCs/>
              </w:rPr>
              <w:t>University of Nebraska</w:t>
            </w:r>
            <w:r w:rsidRPr="00752F14">
              <w:rPr>
                <w:b/>
                <w:bCs/>
                <w:vertAlign w:val="superscript"/>
              </w:rPr>
              <w:t>4</w:t>
            </w:r>
          </w:p>
        </w:tc>
        <w:tc>
          <w:tcPr>
            <w:tcW w:w="1800" w:type="dxa"/>
            <w:tcBorders>
              <w:top w:val="nil"/>
              <w:left w:val="nil"/>
              <w:bottom w:val="nil"/>
              <w:right w:val="nil"/>
            </w:tcBorders>
            <w:vAlign w:val="center"/>
            <w:hideMark/>
          </w:tcPr>
          <w:p w14:paraId="33DBB384" w14:textId="77777777" w:rsidR="00995833" w:rsidRPr="00752F14" w:rsidRDefault="00995833" w:rsidP="005B05B2">
            <w:pPr>
              <w:jc w:val="center"/>
            </w:pPr>
            <w:r w:rsidRPr="00752F14">
              <w:t>$69 per business course credit</w:t>
            </w:r>
          </w:p>
        </w:tc>
        <w:tc>
          <w:tcPr>
            <w:tcW w:w="1890" w:type="dxa"/>
            <w:tcBorders>
              <w:top w:val="nil"/>
              <w:left w:val="nil"/>
              <w:bottom w:val="nil"/>
              <w:right w:val="nil"/>
            </w:tcBorders>
            <w:vAlign w:val="center"/>
            <w:hideMark/>
          </w:tcPr>
          <w:p w14:paraId="0E8295EA" w14:textId="77777777" w:rsidR="00995833" w:rsidRPr="00752F14" w:rsidRDefault="00995833" w:rsidP="005B05B2">
            <w:pPr>
              <w:jc w:val="center"/>
            </w:pPr>
            <w:r w:rsidRPr="00752F14">
              <w:t>$154 per business course</w:t>
            </w:r>
          </w:p>
        </w:tc>
        <w:tc>
          <w:tcPr>
            <w:tcW w:w="1710" w:type="dxa"/>
            <w:tcBorders>
              <w:top w:val="nil"/>
              <w:left w:val="nil"/>
              <w:bottom w:val="nil"/>
              <w:right w:val="nil"/>
            </w:tcBorders>
            <w:noWrap/>
            <w:vAlign w:val="center"/>
            <w:hideMark/>
          </w:tcPr>
          <w:p w14:paraId="42BDE602" w14:textId="77777777" w:rsidR="00995833" w:rsidRPr="00752F14" w:rsidRDefault="00995833" w:rsidP="005B05B2">
            <w:pPr>
              <w:jc w:val="center"/>
            </w:pPr>
            <w:r w:rsidRPr="00752F14">
              <w:t xml:space="preserve">$5,037 </w:t>
            </w:r>
          </w:p>
        </w:tc>
        <w:tc>
          <w:tcPr>
            <w:tcW w:w="1260" w:type="dxa"/>
            <w:tcBorders>
              <w:top w:val="nil"/>
              <w:left w:val="nil"/>
              <w:bottom w:val="nil"/>
              <w:right w:val="nil"/>
            </w:tcBorders>
            <w:noWrap/>
            <w:vAlign w:val="center"/>
            <w:hideMark/>
          </w:tcPr>
          <w:p w14:paraId="0A2DB6D1" w14:textId="77777777" w:rsidR="00995833" w:rsidRPr="00752F14" w:rsidRDefault="00995833" w:rsidP="005B05B2">
            <w:pPr>
              <w:jc w:val="center"/>
            </w:pPr>
            <w:r w:rsidRPr="00752F14">
              <w:t xml:space="preserve">$11,242 </w:t>
            </w:r>
          </w:p>
        </w:tc>
      </w:tr>
      <w:tr w:rsidR="00995833" w:rsidRPr="006E3C41" w14:paraId="17BEFFFF" w14:textId="77777777" w:rsidTr="005B05B2">
        <w:trPr>
          <w:trHeight w:val="420"/>
        </w:trPr>
        <w:tc>
          <w:tcPr>
            <w:tcW w:w="3050" w:type="dxa"/>
            <w:tcBorders>
              <w:top w:val="nil"/>
              <w:left w:val="nil"/>
              <w:bottom w:val="nil"/>
              <w:right w:val="nil"/>
            </w:tcBorders>
            <w:vAlign w:val="center"/>
            <w:hideMark/>
          </w:tcPr>
          <w:p w14:paraId="0B75C872" w14:textId="77777777" w:rsidR="00995833" w:rsidRPr="00752F14" w:rsidRDefault="00995833" w:rsidP="005B05B2">
            <w:pPr>
              <w:rPr>
                <w:b/>
                <w:bCs/>
              </w:rPr>
            </w:pPr>
            <w:r w:rsidRPr="00752F14">
              <w:rPr>
                <w:b/>
                <w:bCs/>
              </w:rPr>
              <w:t>Indiana University</w:t>
            </w:r>
          </w:p>
        </w:tc>
        <w:tc>
          <w:tcPr>
            <w:tcW w:w="1800" w:type="dxa"/>
            <w:tcBorders>
              <w:top w:val="nil"/>
              <w:left w:val="nil"/>
              <w:bottom w:val="nil"/>
              <w:right w:val="nil"/>
            </w:tcBorders>
            <w:vAlign w:val="center"/>
            <w:hideMark/>
          </w:tcPr>
          <w:p w14:paraId="40977084" w14:textId="77777777" w:rsidR="00995833" w:rsidRPr="00752F14" w:rsidRDefault="00995833" w:rsidP="005B05B2">
            <w:pPr>
              <w:rPr>
                <w:b/>
                <w:bCs/>
              </w:rPr>
            </w:pPr>
          </w:p>
        </w:tc>
        <w:tc>
          <w:tcPr>
            <w:tcW w:w="1890" w:type="dxa"/>
            <w:tcBorders>
              <w:top w:val="nil"/>
              <w:left w:val="nil"/>
              <w:bottom w:val="nil"/>
              <w:right w:val="nil"/>
            </w:tcBorders>
            <w:vAlign w:val="center"/>
            <w:hideMark/>
          </w:tcPr>
          <w:p w14:paraId="0CC44D26" w14:textId="77777777" w:rsidR="00995833" w:rsidRPr="00752F14" w:rsidRDefault="00995833" w:rsidP="005B05B2">
            <w:pPr>
              <w:jc w:val="center"/>
            </w:pPr>
          </w:p>
        </w:tc>
        <w:tc>
          <w:tcPr>
            <w:tcW w:w="1710" w:type="dxa"/>
            <w:tcBorders>
              <w:top w:val="nil"/>
              <w:left w:val="nil"/>
              <w:bottom w:val="nil"/>
              <w:right w:val="nil"/>
            </w:tcBorders>
            <w:noWrap/>
            <w:vAlign w:val="center"/>
            <w:hideMark/>
          </w:tcPr>
          <w:p w14:paraId="61D0726F" w14:textId="77777777" w:rsidR="00995833" w:rsidRPr="00752F14" w:rsidRDefault="00995833" w:rsidP="005B05B2">
            <w:pPr>
              <w:jc w:val="center"/>
            </w:pPr>
            <w:r w:rsidRPr="00752F14">
              <w:t xml:space="preserve">$5,038 </w:t>
            </w:r>
          </w:p>
        </w:tc>
        <w:tc>
          <w:tcPr>
            <w:tcW w:w="1260" w:type="dxa"/>
            <w:tcBorders>
              <w:top w:val="nil"/>
              <w:left w:val="nil"/>
              <w:bottom w:val="nil"/>
              <w:right w:val="nil"/>
            </w:tcBorders>
            <w:noWrap/>
            <w:vAlign w:val="center"/>
            <w:hideMark/>
          </w:tcPr>
          <w:p w14:paraId="14C2FF0B" w14:textId="77777777" w:rsidR="00995833" w:rsidRPr="00752F14" w:rsidRDefault="00995833" w:rsidP="005B05B2">
            <w:pPr>
              <w:jc w:val="center"/>
            </w:pPr>
            <w:r w:rsidRPr="00752F14">
              <w:t xml:space="preserve">$5,038 </w:t>
            </w:r>
          </w:p>
        </w:tc>
      </w:tr>
      <w:tr w:rsidR="00995833" w:rsidRPr="006E3C41" w14:paraId="488EB136" w14:textId="77777777" w:rsidTr="005B05B2">
        <w:trPr>
          <w:trHeight w:val="420"/>
        </w:trPr>
        <w:tc>
          <w:tcPr>
            <w:tcW w:w="3050" w:type="dxa"/>
            <w:tcBorders>
              <w:top w:val="nil"/>
              <w:left w:val="nil"/>
              <w:bottom w:val="nil"/>
              <w:right w:val="nil"/>
            </w:tcBorders>
            <w:vAlign w:val="center"/>
            <w:hideMark/>
          </w:tcPr>
          <w:p w14:paraId="156F998E" w14:textId="77777777" w:rsidR="00995833" w:rsidRPr="00752F14" w:rsidRDefault="00995833" w:rsidP="005B05B2">
            <w:pPr>
              <w:rPr>
                <w:i/>
                <w:iCs/>
              </w:rPr>
            </w:pPr>
            <w:r w:rsidRPr="00752F14">
              <w:rPr>
                <w:i/>
                <w:iCs/>
              </w:rPr>
              <w:t xml:space="preserve">   Pre-business</w:t>
            </w:r>
          </w:p>
        </w:tc>
        <w:tc>
          <w:tcPr>
            <w:tcW w:w="1800" w:type="dxa"/>
            <w:tcBorders>
              <w:top w:val="nil"/>
              <w:left w:val="nil"/>
              <w:bottom w:val="nil"/>
              <w:right w:val="nil"/>
            </w:tcBorders>
            <w:vAlign w:val="center"/>
            <w:hideMark/>
          </w:tcPr>
          <w:p w14:paraId="75628DBC" w14:textId="77777777" w:rsidR="00995833" w:rsidRPr="00752F14" w:rsidRDefault="00995833" w:rsidP="005B05B2">
            <w:pPr>
              <w:jc w:val="center"/>
            </w:pPr>
            <w:r w:rsidRPr="00752F14">
              <w:t>$775 per year</w:t>
            </w:r>
          </w:p>
        </w:tc>
        <w:tc>
          <w:tcPr>
            <w:tcW w:w="1890" w:type="dxa"/>
            <w:tcBorders>
              <w:top w:val="nil"/>
              <w:left w:val="nil"/>
              <w:bottom w:val="nil"/>
              <w:right w:val="nil"/>
            </w:tcBorders>
            <w:vAlign w:val="center"/>
            <w:hideMark/>
          </w:tcPr>
          <w:p w14:paraId="60E46B7E" w14:textId="77777777" w:rsidR="00995833" w:rsidRPr="00752F14" w:rsidRDefault="00995833" w:rsidP="005B05B2">
            <w:pPr>
              <w:jc w:val="center"/>
            </w:pPr>
            <w:r w:rsidRPr="00752F14">
              <w:t>$775 per year</w:t>
            </w:r>
          </w:p>
        </w:tc>
        <w:tc>
          <w:tcPr>
            <w:tcW w:w="1710" w:type="dxa"/>
            <w:tcBorders>
              <w:top w:val="nil"/>
              <w:left w:val="nil"/>
              <w:bottom w:val="nil"/>
              <w:right w:val="nil"/>
            </w:tcBorders>
            <w:noWrap/>
            <w:vAlign w:val="center"/>
            <w:hideMark/>
          </w:tcPr>
          <w:p w14:paraId="35FCA6E7"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389BB580" w14:textId="77777777" w:rsidR="00995833" w:rsidRPr="00752F14" w:rsidRDefault="00995833" w:rsidP="005B05B2">
            <w:pPr>
              <w:jc w:val="center"/>
            </w:pPr>
          </w:p>
        </w:tc>
      </w:tr>
      <w:tr w:rsidR="00995833" w:rsidRPr="006E3C41" w14:paraId="400183F0" w14:textId="77777777" w:rsidTr="005B05B2">
        <w:trPr>
          <w:trHeight w:val="420"/>
        </w:trPr>
        <w:tc>
          <w:tcPr>
            <w:tcW w:w="3050" w:type="dxa"/>
            <w:tcBorders>
              <w:top w:val="nil"/>
              <w:left w:val="nil"/>
              <w:bottom w:val="nil"/>
              <w:right w:val="nil"/>
            </w:tcBorders>
            <w:vAlign w:val="center"/>
            <w:hideMark/>
          </w:tcPr>
          <w:p w14:paraId="253149EC" w14:textId="77777777" w:rsidR="00995833" w:rsidRPr="00752F14" w:rsidRDefault="00995833" w:rsidP="005B05B2">
            <w:pPr>
              <w:rPr>
                <w:i/>
                <w:iCs/>
              </w:rPr>
            </w:pPr>
            <w:r w:rsidRPr="00752F14">
              <w:rPr>
                <w:i/>
                <w:iCs/>
              </w:rPr>
              <w:t xml:space="preserve">   Business</w:t>
            </w:r>
          </w:p>
        </w:tc>
        <w:tc>
          <w:tcPr>
            <w:tcW w:w="1800" w:type="dxa"/>
            <w:tcBorders>
              <w:top w:val="nil"/>
              <w:left w:val="nil"/>
              <w:bottom w:val="nil"/>
              <w:right w:val="nil"/>
            </w:tcBorders>
            <w:vAlign w:val="center"/>
            <w:hideMark/>
          </w:tcPr>
          <w:p w14:paraId="6EEDAC63" w14:textId="77777777" w:rsidR="00995833" w:rsidRPr="00752F14" w:rsidRDefault="00995833" w:rsidP="005B05B2">
            <w:pPr>
              <w:jc w:val="center"/>
            </w:pPr>
            <w:r w:rsidRPr="00752F14">
              <w:t>$1</w:t>
            </w:r>
            <w:r>
              <w:t>,</w:t>
            </w:r>
            <w:r w:rsidRPr="00752F14">
              <w:t>550 per year</w:t>
            </w:r>
          </w:p>
        </w:tc>
        <w:tc>
          <w:tcPr>
            <w:tcW w:w="1890" w:type="dxa"/>
            <w:tcBorders>
              <w:top w:val="nil"/>
              <w:left w:val="nil"/>
              <w:bottom w:val="nil"/>
              <w:right w:val="nil"/>
            </w:tcBorders>
            <w:vAlign w:val="center"/>
            <w:hideMark/>
          </w:tcPr>
          <w:p w14:paraId="2EFB4103" w14:textId="77777777" w:rsidR="00995833" w:rsidRPr="00752F14" w:rsidRDefault="00995833" w:rsidP="005B05B2">
            <w:pPr>
              <w:jc w:val="center"/>
            </w:pPr>
            <w:r w:rsidRPr="00752F14">
              <w:t>$1</w:t>
            </w:r>
            <w:r>
              <w:t>,</w:t>
            </w:r>
            <w:r w:rsidRPr="00752F14">
              <w:t>550 per year</w:t>
            </w:r>
          </w:p>
        </w:tc>
        <w:tc>
          <w:tcPr>
            <w:tcW w:w="1710" w:type="dxa"/>
            <w:tcBorders>
              <w:top w:val="nil"/>
              <w:left w:val="nil"/>
              <w:bottom w:val="nil"/>
              <w:right w:val="nil"/>
            </w:tcBorders>
            <w:noWrap/>
            <w:vAlign w:val="center"/>
            <w:hideMark/>
          </w:tcPr>
          <w:p w14:paraId="77F9CB0E"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44EFD66A" w14:textId="77777777" w:rsidR="00995833" w:rsidRPr="00752F14" w:rsidRDefault="00995833" w:rsidP="005B05B2">
            <w:pPr>
              <w:jc w:val="center"/>
            </w:pPr>
          </w:p>
        </w:tc>
      </w:tr>
      <w:tr w:rsidR="00995833" w:rsidRPr="006E3C41" w14:paraId="25FD5EB6" w14:textId="77777777" w:rsidTr="005B05B2">
        <w:trPr>
          <w:trHeight w:val="680"/>
        </w:trPr>
        <w:tc>
          <w:tcPr>
            <w:tcW w:w="3050" w:type="dxa"/>
            <w:tcBorders>
              <w:top w:val="nil"/>
              <w:left w:val="nil"/>
              <w:bottom w:val="nil"/>
              <w:right w:val="nil"/>
            </w:tcBorders>
            <w:vAlign w:val="center"/>
            <w:hideMark/>
          </w:tcPr>
          <w:p w14:paraId="152F6974" w14:textId="77777777" w:rsidR="00995833" w:rsidRPr="00752F14" w:rsidRDefault="00995833" w:rsidP="005B05B2">
            <w:pPr>
              <w:rPr>
                <w:b/>
                <w:bCs/>
              </w:rPr>
            </w:pPr>
            <w:r w:rsidRPr="00752F14">
              <w:rPr>
                <w:b/>
                <w:bCs/>
              </w:rPr>
              <w:t>University of Maryland</w:t>
            </w:r>
          </w:p>
        </w:tc>
        <w:tc>
          <w:tcPr>
            <w:tcW w:w="1800" w:type="dxa"/>
            <w:tcBorders>
              <w:top w:val="nil"/>
              <w:left w:val="nil"/>
              <w:bottom w:val="nil"/>
              <w:right w:val="nil"/>
            </w:tcBorders>
            <w:vAlign w:val="center"/>
            <w:hideMark/>
          </w:tcPr>
          <w:p w14:paraId="56ED43C2" w14:textId="77777777" w:rsidR="00995833" w:rsidRPr="00752F14" w:rsidRDefault="00995833" w:rsidP="005B05B2">
            <w:pPr>
              <w:jc w:val="center"/>
            </w:pPr>
            <w:r w:rsidRPr="00752F14">
              <w:t>$3</w:t>
            </w:r>
            <w:r>
              <w:t>,</w:t>
            </w:r>
            <w:r w:rsidRPr="00752F14">
              <w:t>214 per year for years 3 &amp; 4</w:t>
            </w:r>
          </w:p>
        </w:tc>
        <w:tc>
          <w:tcPr>
            <w:tcW w:w="1890" w:type="dxa"/>
            <w:tcBorders>
              <w:top w:val="nil"/>
              <w:left w:val="nil"/>
              <w:bottom w:val="nil"/>
              <w:right w:val="nil"/>
            </w:tcBorders>
            <w:vAlign w:val="center"/>
            <w:hideMark/>
          </w:tcPr>
          <w:p w14:paraId="674D414A" w14:textId="77777777" w:rsidR="00995833" w:rsidRPr="00752F14" w:rsidRDefault="00995833" w:rsidP="005B05B2">
            <w:pPr>
              <w:jc w:val="center"/>
            </w:pPr>
            <w:r w:rsidRPr="00752F14">
              <w:t>$3</w:t>
            </w:r>
            <w:r>
              <w:t>,</w:t>
            </w:r>
            <w:r w:rsidRPr="00752F14">
              <w:t>214 per year for years 3 &amp; 4</w:t>
            </w:r>
          </w:p>
        </w:tc>
        <w:tc>
          <w:tcPr>
            <w:tcW w:w="1710" w:type="dxa"/>
            <w:tcBorders>
              <w:top w:val="nil"/>
              <w:left w:val="nil"/>
              <w:bottom w:val="nil"/>
              <w:right w:val="nil"/>
            </w:tcBorders>
            <w:noWrap/>
            <w:vAlign w:val="center"/>
            <w:hideMark/>
          </w:tcPr>
          <w:p w14:paraId="19CEAF98" w14:textId="77777777" w:rsidR="00995833" w:rsidRPr="00752F14" w:rsidRDefault="00995833" w:rsidP="005B05B2">
            <w:pPr>
              <w:jc w:val="center"/>
            </w:pPr>
            <w:r w:rsidRPr="00752F14">
              <w:t xml:space="preserve">$6,428 </w:t>
            </w:r>
          </w:p>
        </w:tc>
        <w:tc>
          <w:tcPr>
            <w:tcW w:w="1260" w:type="dxa"/>
            <w:tcBorders>
              <w:top w:val="nil"/>
              <w:left w:val="nil"/>
              <w:bottom w:val="nil"/>
              <w:right w:val="nil"/>
            </w:tcBorders>
            <w:noWrap/>
            <w:vAlign w:val="center"/>
            <w:hideMark/>
          </w:tcPr>
          <w:p w14:paraId="2933096D" w14:textId="77777777" w:rsidR="00995833" w:rsidRPr="00752F14" w:rsidRDefault="00995833" w:rsidP="005B05B2">
            <w:pPr>
              <w:jc w:val="center"/>
            </w:pPr>
            <w:r w:rsidRPr="00752F14">
              <w:t xml:space="preserve">$6,428 </w:t>
            </w:r>
          </w:p>
        </w:tc>
      </w:tr>
      <w:tr w:rsidR="00995833" w:rsidRPr="006E3C41" w14:paraId="7D698E2B" w14:textId="77777777" w:rsidTr="005B05B2">
        <w:trPr>
          <w:trHeight w:val="420"/>
        </w:trPr>
        <w:tc>
          <w:tcPr>
            <w:tcW w:w="3050" w:type="dxa"/>
            <w:tcBorders>
              <w:top w:val="nil"/>
              <w:left w:val="nil"/>
              <w:bottom w:val="nil"/>
              <w:right w:val="nil"/>
            </w:tcBorders>
            <w:vAlign w:val="center"/>
            <w:hideMark/>
          </w:tcPr>
          <w:p w14:paraId="042723DE" w14:textId="77777777" w:rsidR="00995833" w:rsidRPr="00752F14" w:rsidRDefault="00995833" w:rsidP="005B05B2">
            <w:pPr>
              <w:rPr>
                <w:b/>
                <w:bCs/>
              </w:rPr>
            </w:pPr>
            <w:r w:rsidRPr="00752F14">
              <w:rPr>
                <w:b/>
                <w:bCs/>
              </w:rPr>
              <w:t>Ohio State University</w:t>
            </w:r>
            <w:r w:rsidRPr="00752F14">
              <w:rPr>
                <w:b/>
                <w:bCs/>
                <w:vertAlign w:val="superscript"/>
              </w:rPr>
              <w:t>2</w:t>
            </w:r>
          </w:p>
        </w:tc>
        <w:tc>
          <w:tcPr>
            <w:tcW w:w="1800" w:type="dxa"/>
            <w:tcBorders>
              <w:top w:val="nil"/>
              <w:left w:val="nil"/>
              <w:bottom w:val="nil"/>
              <w:right w:val="nil"/>
            </w:tcBorders>
            <w:vAlign w:val="center"/>
            <w:hideMark/>
          </w:tcPr>
          <w:p w14:paraId="6C97B484" w14:textId="77777777" w:rsidR="00995833" w:rsidRPr="00752F14" w:rsidRDefault="00995833" w:rsidP="005B05B2">
            <w:pPr>
              <w:jc w:val="center"/>
            </w:pPr>
            <w:r w:rsidRPr="00752F14">
              <w:t>$835 per semester</w:t>
            </w:r>
          </w:p>
        </w:tc>
        <w:tc>
          <w:tcPr>
            <w:tcW w:w="1890" w:type="dxa"/>
            <w:tcBorders>
              <w:top w:val="nil"/>
              <w:left w:val="nil"/>
              <w:bottom w:val="nil"/>
              <w:right w:val="nil"/>
            </w:tcBorders>
            <w:vAlign w:val="center"/>
            <w:hideMark/>
          </w:tcPr>
          <w:p w14:paraId="12F526FD" w14:textId="77777777" w:rsidR="00995833" w:rsidRPr="00752F14" w:rsidRDefault="00995833" w:rsidP="005B05B2">
            <w:pPr>
              <w:jc w:val="center"/>
            </w:pPr>
            <w:r w:rsidRPr="00752F14">
              <w:t>$835 per semester</w:t>
            </w:r>
          </w:p>
        </w:tc>
        <w:tc>
          <w:tcPr>
            <w:tcW w:w="1710" w:type="dxa"/>
            <w:tcBorders>
              <w:top w:val="nil"/>
              <w:left w:val="nil"/>
              <w:bottom w:val="nil"/>
              <w:right w:val="nil"/>
            </w:tcBorders>
            <w:noWrap/>
            <w:vAlign w:val="center"/>
            <w:hideMark/>
          </w:tcPr>
          <w:p w14:paraId="61E57546" w14:textId="77777777" w:rsidR="00995833" w:rsidRPr="00752F14" w:rsidRDefault="00995833" w:rsidP="005B05B2">
            <w:pPr>
              <w:jc w:val="center"/>
            </w:pPr>
            <w:r w:rsidRPr="00752F14">
              <w:t xml:space="preserve">$6,680 </w:t>
            </w:r>
          </w:p>
        </w:tc>
        <w:tc>
          <w:tcPr>
            <w:tcW w:w="1260" w:type="dxa"/>
            <w:tcBorders>
              <w:top w:val="nil"/>
              <w:left w:val="nil"/>
              <w:bottom w:val="nil"/>
              <w:right w:val="nil"/>
            </w:tcBorders>
            <w:noWrap/>
            <w:vAlign w:val="center"/>
            <w:hideMark/>
          </w:tcPr>
          <w:p w14:paraId="3AD0F591" w14:textId="77777777" w:rsidR="00995833" w:rsidRPr="00752F14" w:rsidRDefault="00995833" w:rsidP="005B05B2">
            <w:pPr>
              <w:jc w:val="center"/>
            </w:pPr>
            <w:r w:rsidRPr="00752F14">
              <w:t xml:space="preserve">$6,680 </w:t>
            </w:r>
          </w:p>
        </w:tc>
      </w:tr>
      <w:tr w:rsidR="00995833" w:rsidRPr="006E3C41" w14:paraId="744332DE" w14:textId="77777777" w:rsidTr="005B05B2">
        <w:trPr>
          <w:trHeight w:val="680"/>
        </w:trPr>
        <w:tc>
          <w:tcPr>
            <w:tcW w:w="3050" w:type="dxa"/>
            <w:tcBorders>
              <w:top w:val="nil"/>
              <w:left w:val="nil"/>
              <w:bottom w:val="nil"/>
              <w:right w:val="nil"/>
            </w:tcBorders>
            <w:vAlign w:val="center"/>
            <w:hideMark/>
          </w:tcPr>
          <w:p w14:paraId="5580074C" w14:textId="77777777" w:rsidR="00995833" w:rsidRPr="00752F14" w:rsidRDefault="00995833" w:rsidP="005B05B2">
            <w:pPr>
              <w:rPr>
                <w:b/>
                <w:bCs/>
              </w:rPr>
            </w:pPr>
            <w:r w:rsidRPr="00752F14">
              <w:rPr>
                <w:b/>
                <w:bCs/>
              </w:rPr>
              <w:t>Pennsylvania State University</w:t>
            </w:r>
          </w:p>
        </w:tc>
        <w:tc>
          <w:tcPr>
            <w:tcW w:w="1800" w:type="dxa"/>
            <w:tcBorders>
              <w:top w:val="nil"/>
              <w:left w:val="nil"/>
              <w:bottom w:val="nil"/>
              <w:right w:val="nil"/>
            </w:tcBorders>
            <w:vAlign w:val="center"/>
            <w:hideMark/>
          </w:tcPr>
          <w:p w14:paraId="2BA4DC3B" w14:textId="77777777" w:rsidR="00995833" w:rsidRPr="00752F14" w:rsidRDefault="00995833" w:rsidP="005B05B2">
            <w:pPr>
              <w:jc w:val="center"/>
            </w:pPr>
            <w:r w:rsidRPr="00752F14">
              <w:t>$4</w:t>
            </w:r>
            <w:r>
              <w:t>,</w:t>
            </w:r>
            <w:r w:rsidRPr="00752F14">
              <w:t>714 per year for years 3 &amp; 4</w:t>
            </w:r>
          </w:p>
        </w:tc>
        <w:tc>
          <w:tcPr>
            <w:tcW w:w="1890" w:type="dxa"/>
            <w:tcBorders>
              <w:top w:val="nil"/>
              <w:left w:val="nil"/>
              <w:bottom w:val="nil"/>
              <w:right w:val="nil"/>
            </w:tcBorders>
            <w:vAlign w:val="center"/>
            <w:hideMark/>
          </w:tcPr>
          <w:p w14:paraId="6EA1934E" w14:textId="77777777" w:rsidR="00995833" w:rsidRPr="00752F14" w:rsidRDefault="00995833" w:rsidP="005B05B2">
            <w:pPr>
              <w:jc w:val="center"/>
            </w:pPr>
            <w:r w:rsidRPr="00752F14">
              <w:t>$5</w:t>
            </w:r>
            <w:r>
              <w:t>,</w:t>
            </w:r>
            <w:r w:rsidRPr="00752F14">
              <w:t>618 per year for years 3 &amp; 4</w:t>
            </w:r>
          </w:p>
        </w:tc>
        <w:tc>
          <w:tcPr>
            <w:tcW w:w="1710" w:type="dxa"/>
            <w:tcBorders>
              <w:top w:val="nil"/>
              <w:left w:val="nil"/>
              <w:bottom w:val="nil"/>
              <w:right w:val="nil"/>
            </w:tcBorders>
            <w:noWrap/>
            <w:vAlign w:val="center"/>
            <w:hideMark/>
          </w:tcPr>
          <w:p w14:paraId="479D094D" w14:textId="77777777" w:rsidR="00995833" w:rsidRPr="00752F14" w:rsidRDefault="00995833" w:rsidP="005B05B2">
            <w:pPr>
              <w:jc w:val="center"/>
            </w:pPr>
            <w:r w:rsidRPr="00752F14">
              <w:t>$</w:t>
            </w:r>
            <w:r>
              <w:t>9</w:t>
            </w:r>
            <w:r w:rsidRPr="00752F14">
              <w:t>,</w:t>
            </w:r>
            <w:r>
              <w:t>428</w:t>
            </w:r>
            <w:r w:rsidRPr="00752F14">
              <w:t xml:space="preserve"> </w:t>
            </w:r>
          </w:p>
        </w:tc>
        <w:tc>
          <w:tcPr>
            <w:tcW w:w="1260" w:type="dxa"/>
            <w:tcBorders>
              <w:top w:val="nil"/>
              <w:left w:val="nil"/>
              <w:bottom w:val="nil"/>
              <w:right w:val="nil"/>
            </w:tcBorders>
            <w:noWrap/>
            <w:vAlign w:val="center"/>
            <w:hideMark/>
          </w:tcPr>
          <w:p w14:paraId="6E7AB373" w14:textId="77777777" w:rsidR="00995833" w:rsidRPr="00752F14" w:rsidRDefault="00995833" w:rsidP="005B05B2">
            <w:pPr>
              <w:jc w:val="center"/>
            </w:pPr>
            <w:r w:rsidRPr="00752F14">
              <w:t xml:space="preserve">$11,236 </w:t>
            </w:r>
          </w:p>
        </w:tc>
      </w:tr>
      <w:tr w:rsidR="00995833" w:rsidRPr="006E3C41" w14:paraId="256AF8EC" w14:textId="77777777" w:rsidTr="005B05B2">
        <w:trPr>
          <w:trHeight w:val="420"/>
        </w:trPr>
        <w:tc>
          <w:tcPr>
            <w:tcW w:w="3050" w:type="dxa"/>
            <w:tcBorders>
              <w:top w:val="nil"/>
              <w:left w:val="nil"/>
              <w:bottom w:val="nil"/>
              <w:right w:val="nil"/>
            </w:tcBorders>
            <w:vAlign w:val="center"/>
            <w:hideMark/>
          </w:tcPr>
          <w:p w14:paraId="510364A9" w14:textId="77777777" w:rsidR="00995833" w:rsidRPr="00752F14" w:rsidRDefault="00995833" w:rsidP="005B05B2">
            <w:pPr>
              <w:rPr>
                <w:b/>
                <w:bCs/>
              </w:rPr>
            </w:pPr>
            <w:r w:rsidRPr="00752F14">
              <w:rPr>
                <w:b/>
                <w:bCs/>
              </w:rPr>
              <w:t>University of Michigan</w:t>
            </w:r>
          </w:p>
        </w:tc>
        <w:tc>
          <w:tcPr>
            <w:tcW w:w="1800" w:type="dxa"/>
            <w:tcBorders>
              <w:top w:val="nil"/>
              <w:left w:val="nil"/>
              <w:bottom w:val="nil"/>
              <w:right w:val="nil"/>
            </w:tcBorders>
            <w:vAlign w:val="center"/>
            <w:hideMark/>
          </w:tcPr>
          <w:p w14:paraId="0A398489" w14:textId="77777777" w:rsidR="00995833" w:rsidRPr="00752F14" w:rsidRDefault="00995833" w:rsidP="005B05B2">
            <w:pPr>
              <w:rPr>
                <w:b/>
                <w:bCs/>
              </w:rPr>
            </w:pPr>
          </w:p>
        </w:tc>
        <w:tc>
          <w:tcPr>
            <w:tcW w:w="1890" w:type="dxa"/>
            <w:tcBorders>
              <w:top w:val="nil"/>
              <w:left w:val="nil"/>
              <w:bottom w:val="nil"/>
              <w:right w:val="nil"/>
            </w:tcBorders>
            <w:vAlign w:val="center"/>
            <w:hideMark/>
          </w:tcPr>
          <w:p w14:paraId="5B9E26C7" w14:textId="77777777" w:rsidR="00995833" w:rsidRPr="00752F14" w:rsidRDefault="00995833" w:rsidP="005B05B2">
            <w:pPr>
              <w:jc w:val="center"/>
            </w:pPr>
          </w:p>
        </w:tc>
        <w:tc>
          <w:tcPr>
            <w:tcW w:w="1710" w:type="dxa"/>
            <w:tcBorders>
              <w:top w:val="nil"/>
              <w:left w:val="nil"/>
              <w:bottom w:val="nil"/>
              <w:right w:val="nil"/>
            </w:tcBorders>
            <w:noWrap/>
            <w:vAlign w:val="center"/>
            <w:hideMark/>
          </w:tcPr>
          <w:p w14:paraId="5D42842C" w14:textId="77777777" w:rsidR="00995833" w:rsidRPr="00752F14" w:rsidRDefault="00995833" w:rsidP="005B05B2">
            <w:pPr>
              <w:jc w:val="center"/>
            </w:pPr>
            <w:r w:rsidRPr="00752F14">
              <w:t xml:space="preserve">$9,904 </w:t>
            </w:r>
          </w:p>
        </w:tc>
        <w:tc>
          <w:tcPr>
            <w:tcW w:w="1260" w:type="dxa"/>
            <w:tcBorders>
              <w:top w:val="nil"/>
              <w:left w:val="nil"/>
              <w:bottom w:val="nil"/>
              <w:right w:val="nil"/>
            </w:tcBorders>
            <w:noWrap/>
            <w:vAlign w:val="center"/>
            <w:hideMark/>
          </w:tcPr>
          <w:p w14:paraId="5BD56AB1" w14:textId="77777777" w:rsidR="00995833" w:rsidRPr="00752F14" w:rsidRDefault="00995833" w:rsidP="005B05B2">
            <w:pPr>
              <w:jc w:val="center"/>
            </w:pPr>
            <w:r w:rsidRPr="00752F14">
              <w:t xml:space="preserve">$10,792 </w:t>
            </w:r>
          </w:p>
        </w:tc>
      </w:tr>
      <w:tr w:rsidR="00995833" w:rsidRPr="006E3C41" w14:paraId="027FBBF1" w14:textId="77777777" w:rsidTr="005B05B2">
        <w:trPr>
          <w:trHeight w:val="420"/>
        </w:trPr>
        <w:tc>
          <w:tcPr>
            <w:tcW w:w="3050" w:type="dxa"/>
            <w:tcBorders>
              <w:top w:val="nil"/>
              <w:left w:val="nil"/>
              <w:bottom w:val="nil"/>
              <w:right w:val="nil"/>
            </w:tcBorders>
            <w:vAlign w:val="center"/>
            <w:hideMark/>
          </w:tcPr>
          <w:p w14:paraId="13DC2970" w14:textId="77777777" w:rsidR="00995833" w:rsidRPr="00752F14" w:rsidRDefault="00995833" w:rsidP="005B05B2">
            <w:pPr>
              <w:rPr>
                <w:i/>
                <w:iCs/>
              </w:rPr>
            </w:pPr>
            <w:r w:rsidRPr="00752F14">
              <w:rPr>
                <w:i/>
                <w:iCs/>
              </w:rPr>
              <w:t xml:space="preserve">   Years 1 and 2</w:t>
            </w:r>
          </w:p>
        </w:tc>
        <w:tc>
          <w:tcPr>
            <w:tcW w:w="1800" w:type="dxa"/>
            <w:tcBorders>
              <w:top w:val="nil"/>
              <w:left w:val="nil"/>
              <w:bottom w:val="nil"/>
              <w:right w:val="nil"/>
            </w:tcBorders>
            <w:vAlign w:val="center"/>
            <w:hideMark/>
          </w:tcPr>
          <w:p w14:paraId="002E6DE8" w14:textId="77777777" w:rsidR="00995833" w:rsidRPr="00752F14" w:rsidRDefault="00995833" w:rsidP="005B05B2">
            <w:pPr>
              <w:jc w:val="center"/>
            </w:pPr>
            <w:r w:rsidRPr="00752F14">
              <w:t>$1</w:t>
            </w:r>
            <w:r>
              <w:t>,</w:t>
            </w:r>
            <w:r w:rsidRPr="00752F14">
              <w:t>098 per year</w:t>
            </w:r>
          </w:p>
        </w:tc>
        <w:tc>
          <w:tcPr>
            <w:tcW w:w="1890" w:type="dxa"/>
            <w:tcBorders>
              <w:top w:val="nil"/>
              <w:left w:val="nil"/>
              <w:bottom w:val="nil"/>
              <w:right w:val="nil"/>
            </w:tcBorders>
            <w:vAlign w:val="center"/>
            <w:hideMark/>
          </w:tcPr>
          <w:p w14:paraId="103B03F3" w14:textId="77777777" w:rsidR="00995833" w:rsidRPr="00752F14" w:rsidRDefault="00995833" w:rsidP="005B05B2">
            <w:pPr>
              <w:jc w:val="center"/>
            </w:pPr>
            <w:r w:rsidRPr="00752F14">
              <w:t>$1</w:t>
            </w:r>
            <w:r>
              <w:t>,</w:t>
            </w:r>
            <w:r w:rsidRPr="00752F14">
              <w:t>076 per year</w:t>
            </w:r>
          </w:p>
        </w:tc>
        <w:tc>
          <w:tcPr>
            <w:tcW w:w="1710" w:type="dxa"/>
            <w:tcBorders>
              <w:top w:val="nil"/>
              <w:left w:val="nil"/>
              <w:bottom w:val="nil"/>
              <w:right w:val="nil"/>
            </w:tcBorders>
            <w:noWrap/>
            <w:vAlign w:val="center"/>
            <w:hideMark/>
          </w:tcPr>
          <w:p w14:paraId="43132A44"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51494242" w14:textId="77777777" w:rsidR="00995833" w:rsidRPr="00752F14" w:rsidRDefault="00995833" w:rsidP="005B05B2">
            <w:pPr>
              <w:jc w:val="center"/>
            </w:pPr>
          </w:p>
        </w:tc>
      </w:tr>
      <w:tr w:rsidR="00995833" w:rsidRPr="006E3C41" w14:paraId="27F30AE7" w14:textId="77777777" w:rsidTr="005B05B2">
        <w:trPr>
          <w:trHeight w:val="420"/>
        </w:trPr>
        <w:tc>
          <w:tcPr>
            <w:tcW w:w="3050" w:type="dxa"/>
            <w:tcBorders>
              <w:top w:val="nil"/>
              <w:left w:val="nil"/>
              <w:bottom w:val="nil"/>
              <w:right w:val="nil"/>
            </w:tcBorders>
            <w:vAlign w:val="center"/>
            <w:hideMark/>
          </w:tcPr>
          <w:p w14:paraId="7959B77B" w14:textId="77777777" w:rsidR="00995833" w:rsidRPr="00752F14" w:rsidRDefault="00995833" w:rsidP="005B05B2">
            <w:pPr>
              <w:rPr>
                <w:i/>
                <w:iCs/>
              </w:rPr>
            </w:pPr>
            <w:r w:rsidRPr="00752F14">
              <w:rPr>
                <w:i/>
                <w:iCs/>
              </w:rPr>
              <w:t xml:space="preserve">   Years 3 and 4</w:t>
            </w:r>
          </w:p>
        </w:tc>
        <w:tc>
          <w:tcPr>
            <w:tcW w:w="1800" w:type="dxa"/>
            <w:tcBorders>
              <w:top w:val="nil"/>
              <w:left w:val="nil"/>
              <w:bottom w:val="nil"/>
              <w:right w:val="nil"/>
            </w:tcBorders>
            <w:vAlign w:val="center"/>
            <w:hideMark/>
          </w:tcPr>
          <w:p w14:paraId="01E0ECF7" w14:textId="77777777" w:rsidR="00995833" w:rsidRPr="00752F14" w:rsidRDefault="00995833" w:rsidP="005B05B2">
            <w:pPr>
              <w:jc w:val="center"/>
            </w:pPr>
            <w:r w:rsidRPr="00752F14">
              <w:t>$3</w:t>
            </w:r>
            <w:r>
              <w:t>,</w:t>
            </w:r>
            <w:r w:rsidRPr="00752F14">
              <w:t>854 per year</w:t>
            </w:r>
          </w:p>
        </w:tc>
        <w:tc>
          <w:tcPr>
            <w:tcW w:w="1890" w:type="dxa"/>
            <w:tcBorders>
              <w:top w:val="nil"/>
              <w:left w:val="nil"/>
              <w:bottom w:val="nil"/>
              <w:right w:val="nil"/>
            </w:tcBorders>
            <w:vAlign w:val="center"/>
            <w:hideMark/>
          </w:tcPr>
          <w:p w14:paraId="2CEF6CEA" w14:textId="77777777" w:rsidR="00995833" w:rsidRPr="00752F14" w:rsidRDefault="00995833" w:rsidP="005B05B2">
            <w:pPr>
              <w:jc w:val="center"/>
            </w:pPr>
            <w:r w:rsidRPr="00752F14">
              <w:t>$4</w:t>
            </w:r>
            <w:r>
              <w:t>,</w:t>
            </w:r>
            <w:r w:rsidRPr="00752F14">
              <w:t>320 per year</w:t>
            </w:r>
          </w:p>
        </w:tc>
        <w:tc>
          <w:tcPr>
            <w:tcW w:w="1710" w:type="dxa"/>
            <w:tcBorders>
              <w:top w:val="nil"/>
              <w:left w:val="nil"/>
              <w:bottom w:val="nil"/>
              <w:right w:val="nil"/>
            </w:tcBorders>
            <w:noWrap/>
            <w:vAlign w:val="center"/>
            <w:hideMark/>
          </w:tcPr>
          <w:p w14:paraId="783214CA"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34547AAD" w14:textId="77777777" w:rsidR="00995833" w:rsidRPr="00752F14" w:rsidRDefault="00995833" w:rsidP="005B05B2">
            <w:pPr>
              <w:jc w:val="center"/>
            </w:pPr>
          </w:p>
        </w:tc>
      </w:tr>
      <w:tr w:rsidR="00995833" w:rsidRPr="006E3C41" w14:paraId="33255504" w14:textId="77777777" w:rsidTr="005B05B2">
        <w:trPr>
          <w:trHeight w:val="480"/>
        </w:trPr>
        <w:tc>
          <w:tcPr>
            <w:tcW w:w="3050" w:type="dxa"/>
            <w:tcBorders>
              <w:top w:val="nil"/>
              <w:left w:val="nil"/>
              <w:bottom w:val="nil"/>
              <w:right w:val="nil"/>
            </w:tcBorders>
            <w:vAlign w:val="center"/>
            <w:hideMark/>
          </w:tcPr>
          <w:p w14:paraId="31F60168" w14:textId="77777777" w:rsidR="00995833" w:rsidRPr="00752F14" w:rsidRDefault="00995833" w:rsidP="005B05B2">
            <w:pPr>
              <w:rPr>
                <w:b/>
                <w:bCs/>
              </w:rPr>
            </w:pPr>
            <w:r w:rsidRPr="00752F14">
              <w:rPr>
                <w:b/>
                <w:bCs/>
              </w:rPr>
              <w:t>University of Illinois</w:t>
            </w:r>
            <w:r w:rsidRPr="00752F14">
              <w:rPr>
                <w:b/>
                <w:bCs/>
                <w:vertAlign w:val="superscript"/>
              </w:rPr>
              <w:t>5</w:t>
            </w:r>
          </w:p>
        </w:tc>
        <w:tc>
          <w:tcPr>
            <w:tcW w:w="1800" w:type="dxa"/>
            <w:tcBorders>
              <w:top w:val="nil"/>
              <w:left w:val="nil"/>
              <w:bottom w:val="nil"/>
              <w:right w:val="nil"/>
            </w:tcBorders>
            <w:vAlign w:val="center"/>
            <w:hideMark/>
          </w:tcPr>
          <w:p w14:paraId="45A0C32E" w14:textId="77777777" w:rsidR="00995833" w:rsidRPr="00752F14" w:rsidRDefault="00995833" w:rsidP="005B05B2">
            <w:pPr>
              <w:jc w:val="center"/>
            </w:pPr>
            <w:r w:rsidRPr="00752F14">
              <w:t>$2</w:t>
            </w:r>
            <w:r>
              <w:t>,</w:t>
            </w:r>
            <w:r w:rsidRPr="00752F14">
              <w:t>690 per semester</w:t>
            </w:r>
          </w:p>
        </w:tc>
        <w:tc>
          <w:tcPr>
            <w:tcW w:w="1890" w:type="dxa"/>
            <w:tcBorders>
              <w:top w:val="nil"/>
              <w:left w:val="nil"/>
              <w:bottom w:val="nil"/>
              <w:right w:val="nil"/>
            </w:tcBorders>
            <w:vAlign w:val="center"/>
            <w:hideMark/>
          </w:tcPr>
          <w:p w14:paraId="436C91BB" w14:textId="77777777" w:rsidR="00995833" w:rsidRPr="00752F14" w:rsidRDefault="00995833" w:rsidP="005B05B2">
            <w:pPr>
              <w:jc w:val="center"/>
            </w:pPr>
            <w:r w:rsidRPr="00752F14">
              <w:t>$2</w:t>
            </w:r>
            <w:r>
              <w:t>,</w:t>
            </w:r>
            <w:r w:rsidRPr="00752F14">
              <w:t>690 per semester</w:t>
            </w:r>
          </w:p>
        </w:tc>
        <w:tc>
          <w:tcPr>
            <w:tcW w:w="1710" w:type="dxa"/>
            <w:tcBorders>
              <w:top w:val="nil"/>
              <w:left w:val="nil"/>
              <w:bottom w:val="nil"/>
              <w:right w:val="nil"/>
            </w:tcBorders>
            <w:noWrap/>
            <w:vAlign w:val="center"/>
            <w:hideMark/>
          </w:tcPr>
          <w:p w14:paraId="371F7A7E" w14:textId="77777777" w:rsidR="00995833" w:rsidRPr="00752F14" w:rsidRDefault="00995833" w:rsidP="005B05B2">
            <w:pPr>
              <w:jc w:val="center"/>
            </w:pPr>
            <w:r w:rsidRPr="00752F14">
              <w:t xml:space="preserve">$10,760 </w:t>
            </w:r>
          </w:p>
        </w:tc>
        <w:tc>
          <w:tcPr>
            <w:tcW w:w="1260" w:type="dxa"/>
            <w:tcBorders>
              <w:top w:val="nil"/>
              <w:left w:val="nil"/>
              <w:bottom w:val="nil"/>
              <w:right w:val="nil"/>
            </w:tcBorders>
            <w:noWrap/>
            <w:vAlign w:val="center"/>
            <w:hideMark/>
          </w:tcPr>
          <w:p w14:paraId="4DAAF928" w14:textId="77777777" w:rsidR="00995833" w:rsidRPr="00752F14" w:rsidRDefault="00995833" w:rsidP="005B05B2">
            <w:pPr>
              <w:jc w:val="center"/>
            </w:pPr>
            <w:r w:rsidRPr="00752F14">
              <w:t xml:space="preserve">$10,760 </w:t>
            </w:r>
          </w:p>
        </w:tc>
      </w:tr>
      <w:tr w:rsidR="00995833" w:rsidRPr="006E3C41" w14:paraId="69F45646" w14:textId="77777777" w:rsidTr="005B05B2">
        <w:trPr>
          <w:trHeight w:val="420"/>
        </w:trPr>
        <w:tc>
          <w:tcPr>
            <w:tcW w:w="3050" w:type="dxa"/>
            <w:tcBorders>
              <w:top w:val="nil"/>
              <w:left w:val="nil"/>
              <w:bottom w:val="nil"/>
              <w:right w:val="nil"/>
            </w:tcBorders>
            <w:vAlign w:val="center"/>
            <w:hideMark/>
          </w:tcPr>
          <w:p w14:paraId="3A3B39FE" w14:textId="77777777" w:rsidR="00995833" w:rsidRPr="00752F14" w:rsidRDefault="00995833" w:rsidP="005B05B2">
            <w:pPr>
              <w:rPr>
                <w:b/>
                <w:bCs/>
              </w:rPr>
            </w:pPr>
            <w:r w:rsidRPr="00752F14">
              <w:rPr>
                <w:b/>
                <w:bCs/>
              </w:rPr>
              <w:t>University of Wisconsin</w:t>
            </w:r>
            <w:r w:rsidRPr="00752F14">
              <w:rPr>
                <w:b/>
                <w:bCs/>
                <w:vertAlign w:val="superscript"/>
              </w:rPr>
              <w:t>2</w:t>
            </w:r>
          </w:p>
        </w:tc>
        <w:tc>
          <w:tcPr>
            <w:tcW w:w="1800" w:type="dxa"/>
            <w:tcBorders>
              <w:top w:val="nil"/>
              <w:left w:val="nil"/>
              <w:bottom w:val="nil"/>
              <w:right w:val="nil"/>
            </w:tcBorders>
            <w:vAlign w:val="center"/>
            <w:hideMark/>
          </w:tcPr>
          <w:p w14:paraId="0D2CA051" w14:textId="77777777" w:rsidR="00995833" w:rsidRPr="00752F14" w:rsidRDefault="00995833" w:rsidP="005B05B2">
            <w:pPr>
              <w:jc w:val="center"/>
            </w:pPr>
            <w:r w:rsidRPr="00752F14">
              <w:t>$3</w:t>
            </w:r>
            <w:r>
              <w:t>,</w:t>
            </w:r>
            <w:r w:rsidRPr="00752F14">
              <w:t>000 per year</w:t>
            </w:r>
          </w:p>
        </w:tc>
        <w:tc>
          <w:tcPr>
            <w:tcW w:w="1890" w:type="dxa"/>
            <w:tcBorders>
              <w:top w:val="nil"/>
              <w:left w:val="nil"/>
              <w:bottom w:val="nil"/>
              <w:right w:val="nil"/>
            </w:tcBorders>
            <w:vAlign w:val="center"/>
            <w:hideMark/>
          </w:tcPr>
          <w:p w14:paraId="040EEB24" w14:textId="77777777" w:rsidR="00995833" w:rsidRPr="00752F14" w:rsidRDefault="00995833" w:rsidP="005B05B2">
            <w:pPr>
              <w:jc w:val="center"/>
            </w:pPr>
            <w:r w:rsidRPr="00752F14">
              <w:t>$3</w:t>
            </w:r>
            <w:r>
              <w:t>,</w:t>
            </w:r>
            <w:r w:rsidRPr="00752F14">
              <w:t>000 per year</w:t>
            </w:r>
          </w:p>
        </w:tc>
        <w:tc>
          <w:tcPr>
            <w:tcW w:w="1710" w:type="dxa"/>
            <w:tcBorders>
              <w:top w:val="nil"/>
              <w:left w:val="nil"/>
              <w:bottom w:val="nil"/>
              <w:right w:val="nil"/>
            </w:tcBorders>
            <w:noWrap/>
            <w:vAlign w:val="center"/>
            <w:hideMark/>
          </w:tcPr>
          <w:p w14:paraId="4B5F81E5" w14:textId="77777777" w:rsidR="00995833" w:rsidRPr="00752F14" w:rsidRDefault="00995833" w:rsidP="005B05B2">
            <w:pPr>
              <w:jc w:val="center"/>
            </w:pPr>
            <w:r w:rsidRPr="00752F14">
              <w:t xml:space="preserve">$12,000 </w:t>
            </w:r>
          </w:p>
        </w:tc>
        <w:tc>
          <w:tcPr>
            <w:tcW w:w="1260" w:type="dxa"/>
            <w:tcBorders>
              <w:top w:val="nil"/>
              <w:left w:val="nil"/>
              <w:bottom w:val="nil"/>
              <w:right w:val="nil"/>
            </w:tcBorders>
            <w:noWrap/>
            <w:vAlign w:val="center"/>
            <w:hideMark/>
          </w:tcPr>
          <w:p w14:paraId="2A07026A" w14:textId="77777777" w:rsidR="00995833" w:rsidRPr="00752F14" w:rsidRDefault="00995833" w:rsidP="005B05B2">
            <w:pPr>
              <w:jc w:val="center"/>
            </w:pPr>
            <w:r w:rsidRPr="00752F14">
              <w:t xml:space="preserve">$12,000 </w:t>
            </w:r>
          </w:p>
        </w:tc>
      </w:tr>
      <w:tr w:rsidR="00995833" w:rsidRPr="006E3C41" w14:paraId="4666A4D4" w14:textId="77777777" w:rsidTr="005B05B2">
        <w:trPr>
          <w:trHeight w:val="420"/>
        </w:trPr>
        <w:tc>
          <w:tcPr>
            <w:tcW w:w="3050" w:type="dxa"/>
            <w:tcBorders>
              <w:top w:val="nil"/>
              <w:left w:val="nil"/>
              <w:bottom w:val="nil"/>
              <w:right w:val="nil"/>
            </w:tcBorders>
            <w:vAlign w:val="center"/>
            <w:hideMark/>
          </w:tcPr>
          <w:p w14:paraId="5D9EBD5B" w14:textId="77777777" w:rsidR="00995833" w:rsidRPr="00752F14" w:rsidRDefault="00995833" w:rsidP="005B05B2">
            <w:pPr>
              <w:rPr>
                <w:b/>
                <w:bCs/>
              </w:rPr>
            </w:pPr>
            <w:r w:rsidRPr="00752F14">
              <w:rPr>
                <w:b/>
                <w:bCs/>
              </w:rPr>
              <w:t>University of Iowa</w:t>
            </w:r>
          </w:p>
        </w:tc>
        <w:tc>
          <w:tcPr>
            <w:tcW w:w="1800" w:type="dxa"/>
            <w:tcBorders>
              <w:top w:val="nil"/>
              <w:left w:val="nil"/>
              <w:bottom w:val="nil"/>
              <w:right w:val="nil"/>
            </w:tcBorders>
            <w:vAlign w:val="center"/>
            <w:hideMark/>
          </w:tcPr>
          <w:p w14:paraId="2DD3248D" w14:textId="77777777" w:rsidR="00995833" w:rsidRPr="00752F14" w:rsidRDefault="00995833" w:rsidP="005B05B2">
            <w:pPr>
              <w:rPr>
                <w:b/>
                <w:bCs/>
              </w:rPr>
            </w:pPr>
          </w:p>
        </w:tc>
        <w:tc>
          <w:tcPr>
            <w:tcW w:w="1890" w:type="dxa"/>
            <w:tcBorders>
              <w:top w:val="nil"/>
              <w:left w:val="nil"/>
              <w:bottom w:val="nil"/>
              <w:right w:val="nil"/>
            </w:tcBorders>
            <w:vAlign w:val="center"/>
            <w:hideMark/>
          </w:tcPr>
          <w:p w14:paraId="182DFC8F" w14:textId="77777777" w:rsidR="00995833" w:rsidRPr="00752F14" w:rsidRDefault="00995833" w:rsidP="005B05B2">
            <w:pPr>
              <w:jc w:val="center"/>
            </w:pPr>
          </w:p>
        </w:tc>
        <w:tc>
          <w:tcPr>
            <w:tcW w:w="1710" w:type="dxa"/>
            <w:tcBorders>
              <w:top w:val="nil"/>
              <w:left w:val="nil"/>
              <w:bottom w:val="nil"/>
              <w:right w:val="nil"/>
            </w:tcBorders>
            <w:noWrap/>
            <w:vAlign w:val="center"/>
            <w:hideMark/>
          </w:tcPr>
          <w:p w14:paraId="373EAA6E" w14:textId="77777777" w:rsidR="00995833" w:rsidRPr="00752F14" w:rsidRDefault="00995833" w:rsidP="005B05B2">
            <w:pPr>
              <w:jc w:val="center"/>
            </w:pPr>
            <w:r w:rsidRPr="00752F14">
              <w:t xml:space="preserve">$12,560 </w:t>
            </w:r>
          </w:p>
        </w:tc>
        <w:tc>
          <w:tcPr>
            <w:tcW w:w="1260" w:type="dxa"/>
            <w:tcBorders>
              <w:top w:val="nil"/>
              <w:left w:val="nil"/>
              <w:bottom w:val="nil"/>
              <w:right w:val="nil"/>
            </w:tcBorders>
            <w:noWrap/>
            <w:vAlign w:val="center"/>
            <w:hideMark/>
          </w:tcPr>
          <w:p w14:paraId="7A1D0570" w14:textId="77777777" w:rsidR="00995833" w:rsidRPr="00752F14" w:rsidRDefault="00995833" w:rsidP="005B05B2">
            <w:pPr>
              <w:jc w:val="center"/>
            </w:pPr>
            <w:r w:rsidRPr="00752F14">
              <w:t xml:space="preserve">$13,280 </w:t>
            </w:r>
          </w:p>
        </w:tc>
      </w:tr>
      <w:tr w:rsidR="00995833" w:rsidRPr="006E3C41" w14:paraId="069128F9" w14:textId="77777777" w:rsidTr="005B05B2">
        <w:trPr>
          <w:trHeight w:val="420"/>
        </w:trPr>
        <w:tc>
          <w:tcPr>
            <w:tcW w:w="3050" w:type="dxa"/>
            <w:tcBorders>
              <w:top w:val="nil"/>
              <w:left w:val="nil"/>
              <w:bottom w:val="nil"/>
              <w:right w:val="nil"/>
            </w:tcBorders>
            <w:vAlign w:val="center"/>
            <w:hideMark/>
          </w:tcPr>
          <w:p w14:paraId="6ACE3EB1" w14:textId="77777777" w:rsidR="00995833" w:rsidRPr="00752F14" w:rsidRDefault="00995833" w:rsidP="005B05B2">
            <w:pPr>
              <w:rPr>
                <w:i/>
                <w:iCs/>
              </w:rPr>
            </w:pPr>
            <w:r w:rsidRPr="00752F14">
              <w:rPr>
                <w:i/>
                <w:iCs/>
              </w:rPr>
              <w:t xml:space="preserve">   Years 1 and 2</w:t>
            </w:r>
          </w:p>
        </w:tc>
        <w:tc>
          <w:tcPr>
            <w:tcW w:w="1800" w:type="dxa"/>
            <w:tcBorders>
              <w:top w:val="nil"/>
              <w:left w:val="nil"/>
              <w:bottom w:val="nil"/>
              <w:right w:val="nil"/>
            </w:tcBorders>
            <w:vAlign w:val="center"/>
            <w:hideMark/>
          </w:tcPr>
          <w:p w14:paraId="0547F8CD" w14:textId="77777777" w:rsidR="00995833" w:rsidRPr="00752F14" w:rsidRDefault="00995833" w:rsidP="005B05B2">
            <w:pPr>
              <w:jc w:val="center"/>
            </w:pPr>
            <w:r w:rsidRPr="00752F14">
              <w:t>$2</w:t>
            </w:r>
            <w:r>
              <w:t>,</w:t>
            </w:r>
            <w:r w:rsidRPr="00752F14">
              <w:t>154 per year</w:t>
            </w:r>
          </w:p>
        </w:tc>
        <w:tc>
          <w:tcPr>
            <w:tcW w:w="1890" w:type="dxa"/>
            <w:tcBorders>
              <w:top w:val="nil"/>
              <w:left w:val="nil"/>
              <w:bottom w:val="nil"/>
              <w:right w:val="nil"/>
            </w:tcBorders>
            <w:vAlign w:val="center"/>
            <w:hideMark/>
          </w:tcPr>
          <w:p w14:paraId="3520848C" w14:textId="77777777" w:rsidR="00995833" w:rsidRPr="00752F14" w:rsidRDefault="00995833" w:rsidP="005B05B2">
            <w:pPr>
              <w:jc w:val="center"/>
            </w:pPr>
            <w:r w:rsidRPr="00752F14">
              <w:t>$2</w:t>
            </w:r>
            <w:r>
              <w:t>,</w:t>
            </w:r>
            <w:r w:rsidRPr="00752F14">
              <w:t>217 per year</w:t>
            </w:r>
          </w:p>
        </w:tc>
        <w:tc>
          <w:tcPr>
            <w:tcW w:w="1710" w:type="dxa"/>
            <w:tcBorders>
              <w:top w:val="nil"/>
              <w:left w:val="nil"/>
              <w:bottom w:val="nil"/>
              <w:right w:val="nil"/>
            </w:tcBorders>
            <w:noWrap/>
            <w:vAlign w:val="center"/>
            <w:hideMark/>
          </w:tcPr>
          <w:p w14:paraId="3B89D1EA"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3146DCCB" w14:textId="77777777" w:rsidR="00995833" w:rsidRPr="00752F14" w:rsidRDefault="00995833" w:rsidP="005B05B2">
            <w:pPr>
              <w:jc w:val="center"/>
            </w:pPr>
          </w:p>
        </w:tc>
      </w:tr>
      <w:tr w:rsidR="00995833" w:rsidRPr="006E3C41" w14:paraId="48E66E35" w14:textId="77777777" w:rsidTr="005B05B2">
        <w:trPr>
          <w:trHeight w:val="420"/>
        </w:trPr>
        <w:tc>
          <w:tcPr>
            <w:tcW w:w="3050" w:type="dxa"/>
            <w:tcBorders>
              <w:top w:val="nil"/>
              <w:left w:val="nil"/>
              <w:bottom w:val="nil"/>
              <w:right w:val="nil"/>
            </w:tcBorders>
            <w:vAlign w:val="center"/>
            <w:hideMark/>
          </w:tcPr>
          <w:p w14:paraId="09DD880A" w14:textId="77777777" w:rsidR="00995833" w:rsidRPr="00752F14" w:rsidRDefault="00995833" w:rsidP="005B05B2">
            <w:pPr>
              <w:rPr>
                <w:i/>
                <w:iCs/>
              </w:rPr>
            </w:pPr>
            <w:r w:rsidRPr="00752F14">
              <w:rPr>
                <w:i/>
                <w:iCs/>
              </w:rPr>
              <w:t xml:space="preserve">   Years 3 and 4</w:t>
            </w:r>
          </w:p>
        </w:tc>
        <w:tc>
          <w:tcPr>
            <w:tcW w:w="1800" w:type="dxa"/>
            <w:tcBorders>
              <w:top w:val="nil"/>
              <w:left w:val="nil"/>
              <w:bottom w:val="nil"/>
              <w:right w:val="nil"/>
            </w:tcBorders>
            <w:vAlign w:val="center"/>
            <w:hideMark/>
          </w:tcPr>
          <w:p w14:paraId="12B8A839" w14:textId="77777777" w:rsidR="00995833" w:rsidRPr="00752F14" w:rsidRDefault="00995833" w:rsidP="005B05B2">
            <w:pPr>
              <w:jc w:val="center"/>
            </w:pPr>
            <w:r w:rsidRPr="00752F14">
              <w:t>$4</w:t>
            </w:r>
            <w:r>
              <w:t>,</w:t>
            </w:r>
            <w:r w:rsidRPr="00752F14">
              <w:t>126 per year</w:t>
            </w:r>
          </w:p>
        </w:tc>
        <w:tc>
          <w:tcPr>
            <w:tcW w:w="1890" w:type="dxa"/>
            <w:tcBorders>
              <w:top w:val="nil"/>
              <w:left w:val="nil"/>
              <w:bottom w:val="nil"/>
              <w:right w:val="nil"/>
            </w:tcBorders>
            <w:vAlign w:val="center"/>
            <w:hideMark/>
          </w:tcPr>
          <w:p w14:paraId="511A5C36" w14:textId="77777777" w:rsidR="00995833" w:rsidRPr="00752F14" w:rsidRDefault="00995833" w:rsidP="005B05B2">
            <w:pPr>
              <w:jc w:val="center"/>
            </w:pPr>
            <w:r w:rsidRPr="00752F14">
              <w:t>$4</w:t>
            </w:r>
            <w:r>
              <w:t>,</w:t>
            </w:r>
            <w:r w:rsidRPr="00752F14">
              <w:t>423 per year</w:t>
            </w:r>
          </w:p>
        </w:tc>
        <w:tc>
          <w:tcPr>
            <w:tcW w:w="1710" w:type="dxa"/>
            <w:tcBorders>
              <w:top w:val="nil"/>
              <w:left w:val="nil"/>
              <w:bottom w:val="nil"/>
              <w:right w:val="nil"/>
            </w:tcBorders>
            <w:noWrap/>
            <w:vAlign w:val="center"/>
            <w:hideMark/>
          </w:tcPr>
          <w:p w14:paraId="7B5064B9" w14:textId="77777777" w:rsidR="00995833" w:rsidRPr="00752F14" w:rsidRDefault="00995833" w:rsidP="005B05B2">
            <w:pPr>
              <w:jc w:val="center"/>
            </w:pPr>
          </w:p>
        </w:tc>
        <w:tc>
          <w:tcPr>
            <w:tcW w:w="1260" w:type="dxa"/>
            <w:tcBorders>
              <w:top w:val="nil"/>
              <w:left w:val="nil"/>
              <w:bottom w:val="nil"/>
              <w:right w:val="nil"/>
            </w:tcBorders>
            <w:noWrap/>
            <w:vAlign w:val="center"/>
            <w:hideMark/>
          </w:tcPr>
          <w:p w14:paraId="5634F6A1" w14:textId="77777777" w:rsidR="00995833" w:rsidRPr="00752F14" w:rsidRDefault="00995833" w:rsidP="005B05B2">
            <w:pPr>
              <w:jc w:val="center"/>
            </w:pPr>
          </w:p>
        </w:tc>
      </w:tr>
      <w:tr w:rsidR="00995833" w:rsidRPr="006E3C41" w14:paraId="37F61073" w14:textId="77777777" w:rsidTr="005B05B2">
        <w:trPr>
          <w:trHeight w:val="500"/>
        </w:trPr>
        <w:tc>
          <w:tcPr>
            <w:tcW w:w="3050" w:type="dxa"/>
            <w:tcBorders>
              <w:top w:val="nil"/>
              <w:left w:val="nil"/>
              <w:bottom w:val="nil"/>
              <w:right w:val="nil"/>
            </w:tcBorders>
            <w:vAlign w:val="center"/>
            <w:hideMark/>
          </w:tcPr>
          <w:p w14:paraId="4B1EBA6D" w14:textId="77777777" w:rsidR="00995833" w:rsidRPr="00752F14" w:rsidRDefault="00995833" w:rsidP="005B05B2">
            <w:pPr>
              <w:rPr>
                <w:b/>
                <w:bCs/>
              </w:rPr>
            </w:pPr>
            <w:r w:rsidRPr="00752F14">
              <w:rPr>
                <w:b/>
                <w:bCs/>
              </w:rPr>
              <w:t>Northwestern University</w:t>
            </w:r>
          </w:p>
        </w:tc>
        <w:tc>
          <w:tcPr>
            <w:tcW w:w="6660" w:type="dxa"/>
            <w:gridSpan w:val="4"/>
            <w:tcBorders>
              <w:top w:val="nil"/>
              <w:left w:val="nil"/>
              <w:bottom w:val="nil"/>
              <w:right w:val="nil"/>
            </w:tcBorders>
            <w:vAlign w:val="center"/>
            <w:hideMark/>
          </w:tcPr>
          <w:p w14:paraId="74E2B2E6" w14:textId="77777777" w:rsidR="00995833" w:rsidRPr="00752F14" w:rsidRDefault="00995833" w:rsidP="005B05B2">
            <w:pPr>
              <w:jc w:val="center"/>
            </w:pPr>
            <w:r w:rsidRPr="00752F14">
              <w:t>Does not offer an undergraduate business degree</w:t>
            </w:r>
          </w:p>
        </w:tc>
      </w:tr>
      <w:tr w:rsidR="00995833" w:rsidRPr="006E3C41" w14:paraId="296515B4" w14:textId="77777777" w:rsidTr="005B05B2">
        <w:trPr>
          <w:trHeight w:val="420"/>
        </w:trPr>
        <w:tc>
          <w:tcPr>
            <w:tcW w:w="3050" w:type="dxa"/>
            <w:tcBorders>
              <w:top w:val="nil"/>
              <w:left w:val="nil"/>
              <w:bottom w:val="single" w:sz="4" w:space="0" w:color="auto"/>
              <w:right w:val="nil"/>
            </w:tcBorders>
            <w:vAlign w:val="center"/>
            <w:hideMark/>
          </w:tcPr>
          <w:p w14:paraId="75E1DF05" w14:textId="77777777" w:rsidR="00995833" w:rsidRPr="00752F14" w:rsidRDefault="00995833" w:rsidP="005B05B2">
            <w:pPr>
              <w:rPr>
                <w:b/>
                <w:bCs/>
              </w:rPr>
            </w:pPr>
            <w:r w:rsidRPr="00752F14">
              <w:rPr>
                <w:b/>
                <w:bCs/>
              </w:rPr>
              <w:t>UCLA</w:t>
            </w:r>
          </w:p>
        </w:tc>
        <w:tc>
          <w:tcPr>
            <w:tcW w:w="6660" w:type="dxa"/>
            <w:gridSpan w:val="4"/>
            <w:tcBorders>
              <w:top w:val="nil"/>
              <w:left w:val="nil"/>
              <w:bottom w:val="single" w:sz="4" w:space="0" w:color="auto"/>
              <w:right w:val="nil"/>
            </w:tcBorders>
            <w:vAlign w:val="center"/>
            <w:hideMark/>
          </w:tcPr>
          <w:p w14:paraId="7535BB73" w14:textId="77777777" w:rsidR="00995833" w:rsidRPr="00752F14" w:rsidRDefault="00995833" w:rsidP="005B05B2">
            <w:pPr>
              <w:jc w:val="center"/>
            </w:pPr>
            <w:r w:rsidRPr="00752F14">
              <w:t>Does not offer an undergraduate business degree</w:t>
            </w:r>
          </w:p>
        </w:tc>
      </w:tr>
      <w:tr w:rsidR="00995833" w:rsidRPr="006E3C41" w14:paraId="25399ACF" w14:textId="77777777" w:rsidTr="005B05B2">
        <w:trPr>
          <w:trHeight w:val="380"/>
        </w:trPr>
        <w:tc>
          <w:tcPr>
            <w:tcW w:w="8450" w:type="dxa"/>
            <w:gridSpan w:val="4"/>
            <w:tcBorders>
              <w:top w:val="nil"/>
              <w:left w:val="nil"/>
              <w:bottom w:val="nil"/>
              <w:right w:val="nil"/>
            </w:tcBorders>
            <w:noWrap/>
            <w:vAlign w:val="bottom"/>
            <w:hideMark/>
          </w:tcPr>
          <w:p w14:paraId="25FE55A9" w14:textId="77777777" w:rsidR="00995833" w:rsidRPr="00752F14" w:rsidRDefault="00995833" w:rsidP="00082139">
            <w:pPr>
              <w:ind w:right="-1470"/>
            </w:pPr>
            <w:r w:rsidRPr="00752F14">
              <w:rPr>
                <w:vertAlign w:val="superscript"/>
              </w:rPr>
              <w:t xml:space="preserve">1 </w:t>
            </w:r>
            <w:r w:rsidRPr="00752F14">
              <w:t>Relative to costs for a major in the College of Arts and Sciences (or equivalent).</w:t>
            </w:r>
          </w:p>
        </w:tc>
        <w:tc>
          <w:tcPr>
            <w:tcW w:w="1260" w:type="dxa"/>
            <w:tcBorders>
              <w:top w:val="nil"/>
              <w:left w:val="nil"/>
              <w:bottom w:val="nil"/>
              <w:right w:val="nil"/>
            </w:tcBorders>
            <w:noWrap/>
            <w:vAlign w:val="bottom"/>
            <w:hideMark/>
          </w:tcPr>
          <w:p w14:paraId="292901DF" w14:textId="77777777" w:rsidR="00995833" w:rsidRPr="006E3C41" w:rsidRDefault="00995833" w:rsidP="005B05B2">
            <w:pPr>
              <w:rPr>
                <w:sz w:val="20"/>
                <w:szCs w:val="20"/>
              </w:rPr>
            </w:pPr>
          </w:p>
        </w:tc>
      </w:tr>
      <w:tr w:rsidR="00995833" w:rsidRPr="006E3C41" w14:paraId="225DB151" w14:textId="77777777" w:rsidTr="005B05B2">
        <w:trPr>
          <w:trHeight w:val="380"/>
        </w:trPr>
        <w:tc>
          <w:tcPr>
            <w:tcW w:w="9710" w:type="dxa"/>
            <w:gridSpan w:val="5"/>
            <w:tcBorders>
              <w:top w:val="nil"/>
              <w:left w:val="nil"/>
              <w:bottom w:val="nil"/>
              <w:right w:val="nil"/>
            </w:tcBorders>
            <w:noWrap/>
            <w:vAlign w:val="bottom"/>
            <w:hideMark/>
          </w:tcPr>
          <w:p w14:paraId="2DF4C606" w14:textId="77777777" w:rsidR="00995833" w:rsidRPr="006E3C41" w:rsidRDefault="00995833" w:rsidP="00082139">
            <w:pPr>
              <w:ind w:right="-1470"/>
              <w:rPr>
                <w:sz w:val="20"/>
                <w:szCs w:val="20"/>
              </w:rPr>
            </w:pPr>
            <w:r w:rsidRPr="00752F14">
              <w:rPr>
                <w:vertAlign w:val="superscript"/>
              </w:rPr>
              <w:t xml:space="preserve">2 </w:t>
            </w:r>
            <w:r w:rsidRPr="00752F14">
              <w:t>Students are directly admitted into the business school as first-year</w:t>
            </w:r>
            <w:r>
              <w:t xml:space="preserve"> </w:t>
            </w:r>
            <w:r w:rsidRPr="00752F14">
              <w:t>students.</w:t>
            </w:r>
          </w:p>
        </w:tc>
      </w:tr>
      <w:tr w:rsidR="00995833" w:rsidRPr="006E3C41" w14:paraId="5DB112FD" w14:textId="77777777" w:rsidTr="005B05B2">
        <w:trPr>
          <w:trHeight w:val="380"/>
        </w:trPr>
        <w:tc>
          <w:tcPr>
            <w:tcW w:w="9710" w:type="dxa"/>
            <w:gridSpan w:val="5"/>
            <w:tcBorders>
              <w:top w:val="nil"/>
              <w:left w:val="nil"/>
              <w:bottom w:val="nil"/>
              <w:right w:val="nil"/>
            </w:tcBorders>
            <w:noWrap/>
            <w:vAlign w:val="bottom"/>
            <w:hideMark/>
          </w:tcPr>
          <w:p w14:paraId="7F6841CB" w14:textId="77777777" w:rsidR="00995833" w:rsidRPr="006E3C41" w:rsidRDefault="00995833" w:rsidP="00082139">
            <w:pPr>
              <w:ind w:right="-1470"/>
              <w:rPr>
                <w:rFonts w:ascii="Aptos Narrow" w:hAnsi="Aptos Narrow"/>
              </w:rPr>
            </w:pPr>
            <w:r w:rsidRPr="00752F14">
              <w:rPr>
                <w:vertAlign w:val="superscript"/>
              </w:rPr>
              <w:t xml:space="preserve">3 </w:t>
            </w:r>
            <w:r w:rsidRPr="00752F14">
              <w:t>Assumes a transition from pre-major to major after semester 3 to calculate total additional costs.</w:t>
            </w:r>
          </w:p>
        </w:tc>
      </w:tr>
      <w:tr w:rsidR="00995833" w:rsidRPr="006E3C41" w14:paraId="33D36DBC" w14:textId="77777777" w:rsidTr="005B05B2">
        <w:trPr>
          <w:trHeight w:val="380"/>
        </w:trPr>
        <w:tc>
          <w:tcPr>
            <w:tcW w:w="6740" w:type="dxa"/>
            <w:gridSpan w:val="3"/>
            <w:tcBorders>
              <w:top w:val="nil"/>
              <w:left w:val="nil"/>
              <w:bottom w:val="nil"/>
              <w:right w:val="nil"/>
            </w:tcBorders>
            <w:noWrap/>
            <w:vAlign w:val="bottom"/>
            <w:hideMark/>
          </w:tcPr>
          <w:p w14:paraId="6D3252B1" w14:textId="77777777" w:rsidR="00995833" w:rsidRPr="00752F14" w:rsidRDefault="00995833" w:rsidP="00082139">
            <w:pPr>
              <w:ind w:right="-1470"/>
            </w:pPr>
            <w:r w:rsidRPr="00752F14">
              <w:rPr>
                <w:vertAlign w:val="superscript"/>
              </w:rPr>
              <w:t xml:space="preserve">4 </w:t>
            </w:r>
            <w:r w:rsidRPr="00752F14">
              <w:t>Students must complete an average of 73 credits for the business major.</w:t>
            </w:r>
          </w:p>
        </w:tc>
        <w:tc>
          <w:tcPr>
            <w:tcW w:w="1710" w:type="dxa"/>
            <w:tcBorders>
              <w:top w:val="nil"/>
              <w:left w:val="nil"/>
              <w:bottom w:val="nil"/>
              <w:right w:val="nil"/>
            </w:tcBorders>
            <w:noWrap/>
            <w:vAlign w:val="bottom"/>
            <w:hideMark/>
          </w:tcPr>
          <w:p w14:paraId="3E9B47E3" w14:textId="77777777" w:rsidR="00995833" w:rsidRPr="00752F14" w:rsidRDefault="00995833" w:rsidP="00082139">
            <w:pPr>
              <w:ind w:right="-1470"/>
            </w:pPr>
          </w:p>
        </w:tc>
        <w:tc>
          <w:tcPr>
            <w:tcW w:w="1260" w:type="dxa"/>
            <w:tcBorders>
              <w:top w:val="nil"/>
              <w:left w:val="nil"/>
              <w:bottom w:val="nil"/>
              <w:right w:val="nil"/>
            </w:tcBorders>
            <w:noWrap/>
            <w:vAlign w:val="bottom"/>
            <w:hideMark/>
          </w:tcPr>
          <w:p w14:paraId="6621A568" w14:textId="77777777" w:rsidR="00995833" w:rsidRPr="006E3C41" w:rsidRDefault="00995833" w:rsidP="005B05B2">
            <w:pPr>
              <w:rPr>
                <w:sz w:val="20"/>
                <w:szCs w:val="20"/>
              </w:rPr>
            </w:pPr>
          </w:p>
        </w:tc>
      </w:tr>
      <w:tr w:rsidR="00995833" w:rsidRPr="006E3C41" w14:paraId="55022A30" w14:textId="77777777" w:rsidTr="005B05B2">
        <w:trPr>
          <w:trHeight w:val="380"/>
        </w:trPr>
        <w:tc>
          <w:tcPr>
            <w:tcW w:w="8450" w:type="dxa"/>
            <w:gridSpan w:val="4"/>
            <w:tcBorders>
              <w:top w:val="nil"/>
              <w:left w:val="nil"/>
              <w:bottom w:val="nil"/>
              <w:right w:val="nil"/>
            </w:tcBorders>
            <w:noWrap/>
            <w:vAlign w:val="bottom"/>
            <w:hideMark/>
          </w:tcPr>
          <w:p w14:paraId="51258ECD" w14:textId="77777777" w:rsidR="00995833" w:rsidRPr="00752F14" w:rsidRDefault="00995833" w:rsidP="00082139">
            <w:pPr>
              <w:ind w:right="-1470"/>
            </w:pPr>
            <w:r w:rsidRPr="00752F14">
              <w:rPr>
                <w:vertAlign w:val="superscript"/>
              </w:rPr>
              <w:t xml:space="preserve">5 </w:t>
            </w:r>
            <w:r w:rsidRPr="00752F14">
              <w:t>Assumes a transition from pre-major to major after sophomore year, as stated is typical.</w:t>
            </w:r>
          </w:p>
        </w:tc>
        <w:tc>
          <w:tcPr>
            <w:tcW w:w="1260" w:type="dxa"/>
            <w:tcBorders>
              <w:top w:val="nil"/>
              <w:left w:val="nil"/>
              <w:bottom w:val="nil"/>
              <w:right w:val="nil"/>
            </w:tcBorders>
            <w:noWrap/>
            <w:vAlign w:val="bottom"/>
            <w:hideMark/>
          </w:tcPr>
          <w:p w14:paraId="28E42F95" w14:textId="77777777" w:rsidR="00995833" w:rsidRPr="006E3C41" w:rsidRDefault="00995833" w:rsidP="005B05B2">
            <w:pPr>
              <w:rPr>
                <w:rFonts w:ascii="Aptos Narrow" w:hAnsi="Aptos Narrow"/>
              </w:rPr>
            </w:pPr>
          </w:p>
        </w:tc>
      </w:tr>
    </w:tbl>
    <w:p w14:paraId="4F196314" w14:textId="77777777" w:rsidR="00995833" w:rsidRDefault="00995833" w:rsidP="00995833"/>
    <w:p w14:paraId="3E2C64A6" w14:textId="77777777" w:rsidR="0015183A" w:rsidRDefault="0015183A" w:rsidP="00995833"/>
    <w:p w14:paraId="1BFAE8D5" w14:textId="77777777" w:rsidR="00995833" w:rsidRPr="00C607A8" w:rsidRDefault="00995833" w:rsidP="00995833">
      <w:pPr>
        <w:rPr>
          <w:b/>
          <w:bCs/>
          <w:i/>
          <w:iCs/>
        </w:rPr>
      </w:pPr>
      <w:r>
        <w:rPr>
          <w:b/>
          <w:bCs/>
          <w:i/>
          <w:iCs/>
        </w:rPr>
        <w:t>The Ten AAU Public Universities with the Lowest Levels of State Support</w:t>
      </w:r>
    </w:p>
    <w:p w14:paraId="03C302CF" w14:textId="77777777" w:rsidR="00995833" w:rsidRDefault="00995833" w:rsidP="00995833">
      <w:r>
        <w:t xml:space="preserve">The B1G schools are a relatively diverse set of universities in terms of financial context. Some (Northwestern and USC) are private institutions that charge relatively high base tuition levels, while others are public universities with very high levels of state support relative to the UO. For example, data from FY 2022 shows that the University of Minnesota receives $13,335 for each full-time equivalent (FTE) student, while the University of Oregon only receives $3,934 per student FTE. As discussed above, our financial context is an important factor for our differential tuition proposal. </w:t>
      </w:r>
    </w:p>
    <w:p w14:paraId="6B4F60FD" w14:textId="77777777" w:rsidR="00995833" w:rsidRDefault="00995833" w:rsidP="00995833"/>
    <w:p w14:paraId="5F48C70A" w14:textId="77777777" w:rsidR="00995833" w:rsidRDefault="00995833" w:rsidP="00995833">
      <w:r>
        <w:t>To create a more apples-to-apples comparison, Table 3 provides data on differential tuition for business majors at the ten public universities in the American Association of Universities (AAU) that have the lowest level of state support. The table lists these by institution from lowest level of state support per student FTE to highest. First, one can see that UO receives the second lowest level of state support across all AAU universities. Second, all of these AAU universities with low levels of state support charge differential tuition for business majors and the average is much higher than what we observe across the B1G schools. Within this group, our proposed differential tuition of $50 per credit for business courses equates to less than half the cost of these comparators, which is perhaps the most comparable set for the UO in terms of academic quality and financial context.</w:t>
      </w:r>
    </w:p>
    <w:p w14:paraId="7DF4F62D" w14:textId="77777777" w:rsidR="0015183A" w:rsidRDefault="0015183A" w:rsidP="00995833"/>
    <w:tbl>
      <w:tblPr>
        <w:tblW w:w="9800" w:type="dxa"/>
        <w:tblLook w:val="04A0" w:firstRow="1" w:lastRow="0" w:firstColumn="1" w:lastColumn="0" w:noHBand="0" w:noVBand="1"/>
      </w:tblPr>
      <w:tblGrid>
        <w:gridCol w:w="3500"/>
        <w:gridCol w:w="2214"/>
        <w:gridCol w:w="1808"/>
        <w:gridCol w:w="208"/>
        <w:gridCol w:w="2070"/>
      </w:tblGrid>
      <w:tr w:rsidR="00995833" w:rsidRPr="00DB0E4C" w14:paraId="57BAD1A2" w14:textId="77777777" w:rsidTr="005B05B2">
        <w:trPr>
          <w:trHeight w:val="800"/>
        </w:trPr>
        <w:tc>
          <w:tcPr>
            <w:tcW w:w="9800" w:type="dxa"/>
            <w:gridSpan w:val="5"/>
            <w:tcBorders>
              <w:top w:val="nil"/>
              <w:bottom w:val="nil"/>
              <w:right w:val="nil"/>
            </w:tcBorders>
            <w:vAlign w:val="center"/>
            <w:hideMark/>
          </w:tcPr>
          <w:p w14:paraId="169470DF" w14:textId="77777777" w:rsidR="00995833" w:rsidRPr="00DB0E4C" w:rsidRDefault="00995833" w:rsidP="005B05B2">
            <w:pPr>
              <w:jc w:val="center"/>
              <w:rPr>
                <w:b/>
                <w:bCs/>
              </w:rPr>
            </w:pPr>
            <w:r w:rsidRPr="00DB0E4C">
              <w:rPr>
                <w:b/>
                <w:bCs/>
              </w:rPr>
              <w:t>Table 3: Differential Tuition Comparators:                                                                                                               The Ten AAU Publics with the Lowest Level of State Support</w:t>
            </w:r>
          </w:p>
        </w:tc>
      </w:tr>
      <w:tr w:rsidR="00995833" w14:paraId="456E833F" w14:textId="77777777" w:rsidTr="005B05B2">
        <w:trPr>
          <w:trHeight w:val="800"/>
        </w:trPr>
        <w:tc>
          <w:tcPr>
            <w:tcW w:w="3500" w:type="dxa"/>
            <w:tcBorders>
              <w:top w:val="single" w:sz="4" w:space="0" w:color="auto"/>
              <w:left w:val="nil"/>
              <w:bottom w:val="nil"/>
              <w:right w:val="nil"/>
            </w:tcBorders>
            <w:vAlign w:val="center"/>
            <w:hideMark/>
          </w:tcPr>
          <w:p w14:paraId="35091DA7" w14:textId="77777777" w:rsidR="00995833" w:rsidRPr="00752F14" w:rsidRDefault="00995833" w:rsidP="005B05B2">
            <w:pPr>
              <w:jc w:val="center"/>
              <w:rPr>
                <w:b/>
                <w:bCs/>
              </w:rPr>
            </w:pPr>
            <w:r w:rsidRPr="00752F14">
              <w:rPr>
                <w:b/>
                <w:bCs/>
              </w:rPr>
              <w:t> </w:t>
            </w:r>
          </w:p>
        </w:tc>
        <w:tc>
          <w:tcPr>
            <w:tcW w:w="4022" w:type="dxa"/>
            <w:gridSpan w:val="2"/>
            <w:tcBorders>
              <w:top w:val="single" w:sz="4" w:space="0" w:color="auto"/>
              <w:left w:val="nil"/>
              <w:bottom w:val="nil"/>
              <w:right w:val="nil"/>
            </w:tcBorders>
            <w:vAlign w:val="center"/>
            <w:hideMark/>
          </w:tcPr>
          <w:p w14:paraId="39C3556D" w14:textId="77777777" w:rsidR="00995833" w:rsidRPr="00752F14" w:rsidRDefault="00995833" w:rsidP="005B05B2">
            <w:pPr>
              <w:jc w:val="center"/>
              <w:rPr>
                <w:b/>
                <w:bCs/>
              </w:rPr>
            </w:pPr>
            <w:r w:rsidRPr="00752F14">
              <w:rPr>
                <w:b/>
                <w:bCs/>
              </w:rPr>
              <w:t>Total Additional Costs for Business Major</w:t>
            </w:r>
            <w:r w:rsidRPr="00752F14">
              <w:rPr>
                <w:b/>
                <w:bCs/>
                <w:vertAlign w:val="superscript"/>
              </w:rPr>
              <w:t>1</w:t>
            </w:r>
          </w:p>
        </w:tc>
        <w:tc>
          <w:tcPr>
            <w:tcW w:w="2278" w:type="dxa"/>
            <w:gridSpan w:val="2"/>
            <w:vMerge w:val="restart"/>
            <w:tcBorders>
              <w:top w:val="single" w:sz="4" w:space="0" w:color="auto"/>
              <w:left w:val="nil"/>
              <w:bottom w:val="double" w:sz="6" w:space="0" w:color="000000"/>
              <w:right w:val="nil"/>
            </w:tcBorders>
            <w:vAlign w:val="center"/>
            <w:hideMark/>
          </w:tcPr>
          <w:p w14:paraId="15B11490" w14:textId="77777777" w:rsidR="00995833" w:rsidRPr="00752F14" w:rsidRDefault="00995833" w:rsidP="005B05B2">
            <w:pPr>
              <w:jc w:val="center"/>
              <w:rPr>
                <w:b/>
                <w:bCs/>
              </w:rPr>
            </w:pPr>
            <w:r w:rsidRPr="00752F14">
              <w:rPr>
                <w:b/>
                <w:bCs/>
              </w:rPr>
              <w:t>State Appropriations Per Student FTE (FY2022)</w:t>
            </w:r>
            <w:r w:rsidRPr="00752F14">
              <w:rPr>
                <w:b/>
                <w:bCs/>
                <w:vertAlign w:val="superscript"/>
              </w:rPr>
              <w:t>2</w:t>
            </w:r>
          </w:p>
        </w:tc>
      </w:tr>
      <w:tr w:rsidR="00995833" w14:paraId="631DEBAD" w14:textId="77777777" w:rsidTr="005B05B2">
        <w:trPr>
          <w:trHeight w:val="340"/>
        </w:trPr>
        <w:tc>
          <w:tcPr>
            <w:tcW w:w="3500" w:type="dxa"/>
            <w:tcBorders>
              <w:top w:val="nil"/>
              <w:left w:val="nil"/>
              <w:bottom w:val="double" w:sz="6" w:space="0" w:color="auto"/>
              <w:right w:val="nil"/>
            </w:tcBorders>
            <w:noWrap/>
            <w:vAlign w:val="bottom"/>
            <w:hideMark/>
          </w:tcPr>
          <w:p w14:paraId="3BADE4CC" w14:textId="77777777" w:rsidR="00995833" w:rsidRPr="00752F14" w:rsidRDefault="00995833" w:rsidP="005B05B2">
            <w:r w:rsidRPr="00752F14">
              <w:t> </w:t>
            </w:r>
          </w:p>
        </w:tc>
        <w:tc>
          <w:tcPr>
            <w:tcW w:w="2214" w:type="dxa"/>
            <w:tcBorders>
              <w:top w:val="single" w:sz="4" w:space="0" w:color="auto"/>
              <w:left w:val="nil"/>
              <w:bottom w:val="double" w:sz="6" w:space="0" w:color="auto"/>
              <w:right w:val="nil"/>
            </w:tcBorders>
            <w:noWrap/>
            <w:vAlign w:val="center"/>
            <w:hideMark/>
          </w:tcPr>
          <w:p w14:paraId="192F48F1" w14:textId="77777777" w:rsidR="00995833" w:rsidRPr="00752F14" w:rsidRDefault="00995833" w:rsidP="005B05B2">
            <w:pPr>
              <w:jc w:val="center"/>
              <w:rPr>
                <w:b/>
                <w:bCs/>
              </w:rPr>
            </w:pPr>
            <w:r w:rsidRPr="00752F14">
              <w:rPr>
                <w:b/>
                <w:bCs/>
              </w:rPr>
              <w:t>Resident</w:t>
            </w:r>
          </w:p>
        </w:tc>
        <w:tc>
          <w:tcPr>
            <w:tcW w:w="1808" w:type="dxa"/>
            <w:tcBorders>
              <w:top w:val="single" w:sz="4" w:space="0" w:color="auto"/>
              <w:left w:val="nil"/>
              <w:bottom w:val="double" w:sz="6" w:space="0" w:color="auto"/>
              <w:right w:val="nil"/>
            </w:tcBorders>
            <w:noWrap/>
            <w:vAlign w:val="center"/>
            <w:hideMark/>
          </w:tcPr>
          <w:p w14:paraId="460E0F6E" w14:textId="77777777" w:rsidR="00995833" w:rsidRPr="00752F14" w:rsidRDefault="00995833" w:rsidP="005B05B2">
            <w:pPr>
              <w:jc w:val="center"/>
              <w:rPr>
                <w:b/>
                <w:bCs/>
              </w:rPr>
            </w:pPr>
            <w:r w:rsidRPr="00752F14">
              <w:rPr>
                <w:b/>
                <w:bCs/>
              </w:rPr>
              <w:t>Non-Resident</w:t>
            </w:r>
          </w:p>
        </w:tc>
        <w:tc>
          <w:tcPr>
            <w:tcW w:w="2278" w:type="dxa"/>
            <w:gridSpan w:val="2"/>
            <w:vMerge/>
            <w:tcBorders>
              <w:top w:val="single" w:sz="4" w:space="0" w:color="auto"/>
              <w:left w:val="nil"/>
              <w:bottom w:val="double" w:sz="6" w:space="0" w:color="000000"/>
              <w:right w:val="nil"/>
            </w:tcBorders>
            <w:vAlign w:val="center"/>
            <w:hideMark/>
          </w:tcPr>
          <w:p w14:paraId="2472CC8C" w14:textId="77777777" w:rsidR="00995833" w:rsidRPr="00752F14" w:rsidRDefault="00995833" w:rsidP="005B05B2">
            <w:pPr>
              <w:rPr>
                <w:b/>
                <w:bCs/>
              </w:rPr>
            </w:pPr>
          </w:p>
        </w:tc>
      </w:tr>
      <w:tr w:rsidR="00995833" w14:paraId="36C09BDC" w14:textId="77777777" w:rsidTr="005B05B2">
        <w:trPr>
          <w:trHeight w:val="340"/>
        </w:trPr>
        <w:tc>
          <w:tcPr>
            <w:tcW w:w="3500" w:type="dxa"/>
            <w:tcBorders>
              <w:top w:val="nil"/>
              <w:left w:val="nil"/>
              <w:bottom w:val="nil"/>
              <w:right w:val="nil"/>
            </w:tcBorders>
            <w:vAlign w:val="center"/>
            <w:hideMark/>
          </w:tcPr>
          <w:p w14:paraId="0DE73D5E" w14:textId="77777777" w:rsidR="00995833" w:rsidRPr="00752F14" w:rsidRDefault="00995833" w:rsidP="005B05B2">
            <w:pPr>
              <w:jc w:val="center"/>
              <w:rPr>
                <w:b/>
                <w:bCs/>
              </w:rPr>
            </w:pPr>
          </w:p>
        </w:tc>
        <w:tc>
          <w:tcPr>
            <w:tcW w:w="2214" w:type="dxa"/>
            <w:tcBorders>
              <w:top w:val="nil"/>
              <w:left w:val="nil"/>
              <w:bottom w:val="nil"/>
              <w:right w:val="nil"/>
            </w:tcBorders>
            <w:noWrap/>
            <w:vAlign w:val="center"/>
            <w:hideMark/>
          </w:tcPr>
          <w:p w14:paraId="7B29F9BD" w14:textId="77777777" w:rsidR="00995833" w:rsidRPr="00752F14" w:rsidRDefault="00995833" w:rsidP="005B05B2">
            <w:pPr>
              <w:jc w:val="center"/>
            </w:pPr>
          </w:p>
        </w:tc>
        <w:tc>
          <w:tcPr>
            <w:tcW w:w="2016" w:type="dxa"/>
            <w:gridSpan w:val="2"/>
            <w:tcBorders>
              <w:top w:val="nil"/>
              <w:left w:val="nil"/>
              <w:bottom w:val="nil"/>
              <w:right w:val="nil"/>
            </w:tcBorders>
            <w:noWrap/>
            <w:vAlign w:val="center"/>
            <w:hideMark/>
          </w:tcPr>
          <w:p w14:paraId="145EC984" w14:textId="77777777" w:rsidR="00995833" w:rsidRPr="00752F14" w:rsidRDefault="00995833" w:rsidP="005B05B2">
            <w:pPr>
              <w:jc w:val="center"/>
            </w:pPr>
          </w:p>
        </w:tc>
        <w:tc>
          <w:tcPr>
            <w:tcW w:w="2070" w:type="dxa"/>
            <w:tcBorders>
              <w:top w:val="nil"/>
              <w:left w:val="nil"/>
              <w:bottom w:val="nil"/>
              <w:right w:val="nil"/>
            </w:tcBorders>
            <w:vAlign w:val="center"/>
            <w:hideMark/>
          </w:tcPr>
          <w:p w14:paraId="13657831" w14:textId="77777777" w:rsidR="00995833" w:rsidRPr="00752F14" w:rsidRDefault="00995833" w:rsidP="005B05B2">
            <w:pPr>
              <w:jc w:val="center"/>
            </w:pPr>
          </w:p>
        </w:tc>
      </w:tr>
      <w:tr w:rsidR="00995833" w14:paraId="07516200" w14:textId="77777777" w:rsidTr="005B05B2">
        <w:trPr>
          <w:trHeight w:val="340"/>
        </w:trPr>
        <w:tc>
          <w:tcPr>
            <w:tcW w:w="3500" w:type="dxa"/>
            <w:tcBorders>
              <w:top w:val="nil"/>
              <w:left w:val="nil"/>
              <w:bottom w:val="nil"/>
              <w:right w:val="nil"/>
            </w:tcBorders>
            <w:vAlign w:val="center"/>
            <w:hideMark/>
          </w:tcPr>
          <w:p w14:paraId="16281945" w14:textId="77777777" w:rsidR="00995833" w:rsidRPr="00752F14" w:rsidRDefault="00995833" w:rsidP="005B05B2">
            <w:pPr>
              <w:rPr>
                <w:b/>
                <w:bCs/>
              </w:rPr>
            </w:pPr>
            <w:r w:rsidRPr="00752F14">
              <w:rPr>
                <w:b/>
                <w:bCs/>
              </w:rPr>
              <w:t>University of Colorado - Boulder</w:t>
            </w:r>
          </w:p>
        </w:tc>
        <w:tc>
          <w:tcPr>
            <w:tcW w:w="2214" w:type="dxa"/>
            <w:tcBorders>
              <w:top w:val="nil"/>
              <w:left w:val="nil"/>
              <w:bottom w:val="nil"/>
              <w:right w:val="nil"/>
            </w:tcBorders>
            <w:noWrap/>
            <w:vAlign w:val="center"/>
            <w:hideMark/>
          </w:tcPr>
          <w:p w14:paraId="1B5E3772" w14:textId="77777777" w:rsidR="00995833" w:rsidRPr="00752F14" w:rsidRDefault="00995833" w:rsidP="005B05B2">
            <w:pPr>
              <w:tabs>
                <w:tab w:val="decimal" w:pos="799"/>
              </w:tabs>
              <w:jc w:val="center"/>
            </w:pPr>
            <w:r w:rsidRPr="00752F14">
              <w:t>$24,288</w:t>
            </w:r>
          </w:p>
        </w:tc>
        <w:tc>
          <w:tcPr>
            <w:tcW w:w="1808" w:type="dxa"/>
            <w:tcBorders>
              <w:top w:val="nil"/>
              <w:left w:val="nil"/>
              <w:bottom w:val="nil"/>
              <w:right w:val="nil"/>
            </w:tcBorders>
            <w:noWrap/>
            <w:vAlign w:val="center"/>
            <w:hideMark/>
          </w:tcPr>
          <w:p w14:paraId="0881DFEB" w14:textId="77777777" w:rsidR="00995833" w:rsidRPr="00752F14" w:rsidRDefault="00995833" w:rsidP="005B05B2">
            <w:pPr>
              <w:jc w:val="center"/>
            </w:pPr>
            <w:r w:rsidRPr="00752F14">
              <w:t>$15,952</w:t>
            </w:r>
          </w:p>
        </w:tc>
        <w:tc>
          <w:tcPr>
            <w:tcW w:w="2278" w:type="dxa"/>
            <w:gridSpan w:val="2"/>
            <w:tcBorders>
              <w:top w:val="nil"/>
              <w:left w:val="nil"/>
              <w:bottom w:val="nil"/>
              <w:right w:val="nil"/>
            </w:tcBorders>
            <w:noWrap/>
            <w:vAlign w:val="center"/>
            <w:hideMark/>
          </w:tcPr>
          <w:p w14:paraId="7977E321" w14:textId="77777777" w:rsidR="00995833" w:rsidRPr="00752F14" w:rsidRDefault="00995833" w:rsidP="005B05B2">
            <w:pPr>
              <w:jc w:val="center"/>
            </w:pPr>
            <w:r w:rsidRPr="00752F14">
              <w:t xml:space="preserve">$3,163 </w:t>
            </w:r>
          </w:p>
        </w:tc>
      </w:tr>
      <w:tr w:rsidR="00995833" w14:paraId="3D9013B8" w14:textId="77777777" w:rsidTr="005B05B2">
        <w:trPr>
          <w:trHeight w:val="400"/>
        </w:trPr>
        <w:tc>
          <w:tcPr>
            <w:tcW w:w="3500" w:type="dxa"/>
            <w:tcBorders>
              <w:top w:val="nil"/>
              <w:left w:val="nil"/>
              <w:bottom w:val="nil"/>
              <w:right w:val="nil"/>
            </w:tcBorders>
            <w:shd w:val="clear" w:color="000000" w:fill="FFFF00"/>
            <w:vAlign w:val="center"/>
            <w:hideMark/>
          </w:tcPr>
          <w:p w14:paraId="58295AF6" w14:textId="77777777" w:rsidR="00995833" w:rsidRPr="00752F14" w:rsidRDefault="00995833" w:rsidP="005B05B2">
            <w:pPr>
              <w:rPr>
                <w:b/>
                <w:bCs/>
              </w:rPr>
            </w:pPr>
            <w:r w:rsidRPr="00752F14">
              <w:rPr>
                <w:b/>
                <w:bCs/>
              </w:rPr>
              <w:t>University of Oregon (Proposed)</w:t>
            </w:r>
          </w:p>
        </w:tc>
        <w:tc>
          <w:tcPr>
            <w:tcW w:w="2214" w:type="dxa"/>
            <w:tcBorders>
              <w:top w:val="nil"/>
              <w:left w:val="nil"/>
              <w:bottom w:val="nil"/>
              <w:right w:val="nil"/>
            </w:tcBorders>
            <w:shd w:val="clear" w:color="000000" w:fill="FFFF00"/>
            <w:noWrap/>
            <w:vAlign w:val="center"/>
            <w:hideMark/>
          </w:tcPr>
          <w:p w14:paraId="45937BB7" w14:textId="77777777" w:rsidR="00995833" w:rsidRPr="00752F14" w:rsidRDefault="00995833" w:rsidP="005B05B2">
            <w:pPr>
              <w:tabs>
                <w:tab w:val="decimal" w:pos="799"/>
              </w:tabs>
              <w:jc w:val="center"/>
            </w:pPr>
            <w:r w:rsidRPr="00752F14">
              <w:t>$4,400</w:t>
            </w:r>
          </w:p>
        </w:tc>
        <w:tc>
          <w:tcPr>
            <w:tcW w:w="1808" w:type="dxa"/>
            <w:tcBorders>
              <w:top w:val="nil"/>
              <w:left w:val="nil"/>
              <w:bottom w:val="nil"/>
              <w:right w:val="nil"/>
            </w:tcBorders>
            <w:shd w:val="clear" w:color="000000" w:fill="FFFF00"/>
            <w:noWrap/>
            <w:vAlign w:val="center"/>
            <w:hideMark/>
          </w:tcPr>
          <w:p w14:paraId="45FDE7FB" w14:textId="77777777" w:rsidR="00995833" w:rsidRPr="00752F14" w:rsidRDefault="00995833" w:rsidP="005B05B2">
            <w:pPr>
              <w:jc w:val="center"/>
            </w:pPr>
            <w:r>
              <w:t xml:space="preserve">  </w:t>
            </w:r>
            <w:r w:rsidRPr="00752F14">
              <w:t>$4,400</w:t>
            </w:r>
          </w:p>
        </w:tc>
        <w:tc>
          <w:tcPr>
            <w:tcW w:w="2278" w:type="dxa"/>
            <w:gridSpan w:val="2"/>
            <w:tcBorders>
              <w:top w:val="nil"/>
              <w:left w:val="nil"/>
              <w:bottom w:val="nil"/>
              <w:right w:val="nil"/>
            </w:tcBorders>
            <w:shd w:val="clear" w:color="000000" w:fill="FFFF00"/>
            <w:noWrap/>
            <w:vAlign w:val="center"/>
            <w:hideMark/>
          </w:tcPr>
          <w:p w14:paraId="38B9737B" w14:textId="77777777" w:rsidR="00995833" w:rsidRPr="00752F14" w:rsidRDefault="00995833" w:rsidP="005B05B2">
            <w:pPr>
              <w:jc w:val="center"/>
            </w:pPr>
            <w:r w:rsidRPr="00752F14">
              <w:t xml:space="preserve">$3,934 </w:t>
            </w:r>
          </w:p>
        </w:tc>
      </w:tr>
      <w:tr w:rsidR="00995833" w14:paraId="10935ED3" w14:textId="77777777" w:rsidTr="005B05B2">
        <w:trPr>
          <w:trHeight w:val="340"/>
        </w:trPr>
        <w:tc>
          <w:tcPr>
            <w:tcW w:w="3500" w:type="dxa"/>
            <w:tcBorders>
              <w:top w:val="nil"/>
              <w:left w:val="nil"/>
              <w:bottom w:val="nil"/>
              <w:right w:val="nil"/>
            </w:tcBorders>
            <w:vAlign w:val="center"/>
            <w:hideMark/>
          </w:tcPr>
          <w:p w14:paraId="5B51521C" w14:textId="77777777" w:rsidR="00995833" w:rsidRPr="00752F14" w:rsidRDefault="00995833" w:rsidP="005B05B2">
            <w:pPr>
              <w:rPr>
                <w:b/>
                <w:bCs/>
              </w:rPr>
            </w:pPr>
            <w:r w:rsidRPr="00752F14">
              <w:rPr>
                <w:b/>
                <w:bCs/>
              </w:rPr>
              <w:t>Arizona State University</w:t>
            </w:r>
          </w:p>
        </w:tc>
        <w:tc>
          <w:tcPr>
            <w:tcW w:w="2214" w:type="dxa"/>
            <w:tcBorders>
              <w:top w:val="nil"/>
              <w:left w:val="nil"/>
              <w:bottom w:val="nil"/>
              <w:right w:val="nil"/>
            </w:tcBorders>
            <w:noWrap/>
            <w:vAlign w:val="center"/>
            <w:hideMark/>
          </w:tcPr>
          <w:p w14:paraId="59C7D4F6" w14:textId="77777777" w:rsidR="00995833" w:rsidRPr="00752F14" w:rsidRDefault="00995833" w:rsidP="005B05B2">
            <w:pPr>
              <w:tabs>
                <w:tab w:val="decimal" w:pos="799"/>
              </w:tabs>
              <w:jc w:val="center"/>
            </w:pPr>
            <w:r w:rsidRPr="00752F14">
              <w:t>$4,960</w:t>
            </w:r>
          </w:p>
        </w:tc>
        <w:tc>
          <w:tcPr>
            <w:tcW w:w="1808" w:type="dxa"/>
            <w:tcBorders>
              <w:top w:val="nil"/>
              <w:left w:val="nil"/>
              <w:bottom w:val="nil"/>
              <w:right w:val="nil"/>
            </w:tcBorders>
            <w:noWrap/>
            <w:vAlign w:val="center"/>
            <w:hideMark/>
          </w:tcPr>
          <w:p w14:paraId="6241C492" w14:textId="77777777" w:rsidR="00995833" w:rsidRPr="00752F14" w:rsidRDefault="00995833" w:rsidP="005B05B2">
            <w:pPr>
              <w:jc w:val="center"/>
            </w:pPr>
            <w:r>
              <w:t xml:space="preserve">  </w:t>
            </w:r>
            <w:r w:rsidRPr="00752F14">
              <w:t>$8,520</w:t>
            </w:r>
          </w:p>
        </w:tc>
        <w:tc>
          <w:tcPr>
            <w:tcW w:w="2278" w:type="dxa"/>
            <w:gridSpan w:val="2"/>
            <w:tcBorders>
              <w:top w:val="nil"/>
              <w:left w:val="nil"/>
              <w:bottom w:val="nil"/>
              <w:right w:val="nil"/>
            </w:tcBorders>
            <w:noWrap/>
            <w:vAlign w:val="center"/>
            <w:hideMark/>
          </w:tcPr>
          <w:p w14:paraId="101F01C3" w14:textId="77777777" w:rsidR="00995833" w:rsidRPr="00752F14" w:rsidRDefault="00995833" w:rsidP="005B05B2">
            <w:pPr>
              <w:jc w:val="center"/>
            </w:pPr>
            <w:r w:rsidRPr="00752F14">
              <w:t xml:space="preserve">$4,933 </w:t>
            </w:r>
          </w:p>
        </w:tc>
      </w:tr>
      <w:tr w:rsidR="00995833" w14:paraId="71FEDF18" w14:textId="77777777" w:rsidTr="005B05B2">
        <w:trPr>
          <w:trHeight w:val="340"/>
        </w:trPr>
        <w:tc>
          <w:tcPr>
            <w:tcW w:w="3500" w:type="dxa"/>
            <w:tcBorders>
              <w:top w:val="nil"/>
              <w:left w:val="nil"/>
              <w:bottom w:val="nil"/>
              <w:right w:val="nil"/>
            </w:tcBorders>
            <w:vAlign w:val="center"/>
            <w:hideMark/>
          </w:tcPr>
          <w:p w14:paraId="00A974FC" w14:textId="77777777" w:rsidR="00995833" w:rsidRPr="00752F14" w:rsidRDefault="00995833" w:rsidP="005B05B2">
            <w:pPr>
              <w:rPr>
                <w:b/>
                <w:bCs/>
              </w:rPr>
            </w:pPr>
            <w:r w:rsidRPr="00752F14">
              <w:rPr>
                <w:b/>
                <w:bCs/>
              </w:rPr>
              <w:t>University of Illinois</w:t>
            </w:r>
          </w:p>
        </w:tc>
        <w:tc>
          <w:tcPr>
            <w:tcW w:w="2214" w:type="dxa"/>
            <w:tcBorders>
              <w:top w:val="nil"/>
              <w:left w:val="nil"/>
              <w:bottom w:val="nil"/>
              <w:right w:val="nil"/>
            </w:tcBorders>
            <w:noWrap/>
            <w:vAlign w:val="center"/>
            <w:hideMark/>
          </w:tcPr>
          <w:p w14:paraId="7FF9A117" w14:textId="77777777" w:rsidR="00995833" w:rsidRPr="00752F14" w:rsidRDefault="00995833" w:rsidP="005B05B2">
            <w:pPr>
              <w:tabs>
                <w:tab w:val="decimal" w:pos="799"/>
              </w:tabs>
              <w:jc w:val="center"/>
            </w:pPr>
            <w:r w:rsidRPr="00752F14">
              <w:t>$10,760</w:t>
            </w:r>
          </w:p>
        </w:tc>
        <w:tc>
          <w:tcPr>
            <w:tcW w:w="1808" w:type="dxa"/>
            <w:tcBorders>
              <w:top w:val="nil"/>
              <w:left w:val="nil"/>
              <w:bottom w:val="nil"/>
              <w:right w:val="nil"/>
            </w:tcBorders>
            <w:noWrap/>
            <w:vAlign w:val="center"/>
            <w:hideMark/>
          </w:tcPr>
          <w:p w14:paraId="26A5DC61" w14:textId="77777777" w:rsidR="00995833" w:rsidRPr="00752F14" w:rsidRDefault="00995833" w:rsidP="005B05B2">
            <w:pPr>
              <w:jc w:val="center"/>
            </w:pPr>
            <w:r w:rsidRPr="00752F14">
              <w:t>$10,760</w:t>
            </w:r>
          </w:p>
        </w:tc>
        <w:tc>
          <w:tcPr>
            <w:tcW w:w="2278" w:type="dxa"/>
            <w:gridSpan w:val="2"/>
            <w:tcBorders>
              <w:top w:val="nil"/>
              <w:left w:val="nil"/>
              <w:bottom w:val="nil"/>
              <w:right w:val="nil"/>
            </w:tcBorders>
            <w:noWrap/>
            <w:vAlign w:val="center"/>
            <w:hideMark/>
          </w:tcPr>
          <w:p w14:paraId="44043F58" w14:textId="77777777" w:rsidR="00995833" w:rsidRPr="00752F14" w:rsidRDefault="00995833" w:rsidP="005B05B2">
            <w:pPr>
              <w:jc w:val="center"/>
            </w:pPr>
            <w:r w:rsidRPr="00752F14">
              <w:t xml:space="preserve">$4,936 </w:t>
            </w:r>
          </w:p>
        </w:tc>
      </w:tr>
      <w:tr w:rsidR="00995833" w14:paraId="622F70B4" w14:textId="77777777" w:rsidTr="005B05B2">
        <w:trPr>
          <w:trHeight w:val="340"/>
        </w:trPr>
        <w:tc>
          <w:tcPr>
            <w:tcW w:w="3500" w:type="dxa"/>
            <w:tcBorders>
              <w:top w:val="nil"/>
              <w:left w:val="nil"/>
              <w:bottom w:val="nil"/>
              <w:right w:val="nil"/>
            </w:tcBorders>
            <w:vAlign w:val="center"/>
            <w:hideMark/>
          </w:tcPr>
          <w:p w14:paraId="59C18A89" w14:textId="77777777" w:rsidR="00995833" w:rsidRPr="00752F14" w:rsidRDefault="00995833" w:rsidP="005B05B2">
            <w:pPr>
              <w:rPr>
                <w:b/>
                <w:bCs/>
              </w:rPr>
            </w:pPr>
            <w:r w:rsidRPr="00752F14">
              <w:rPr>
                <w:b/>
                <w:bCs/>
              </w:rPr>
              <w:t>Indiana University</w:t>
            </w:r>
          </w:p>
        </w:tc>
        <w:tc>
          <w:tcPr>
            <w:tcW w:w="2214" w:type="dxa"/>
            <w:tcBorders>
              <w:top w:val="nil"/>
              <w:left w:val="nil"/>
              <w:bottom w:val="nil"/>
              <w:right w:val="nil"/>
            </w:tcBorders>
            <w:noWrap/>
            <w:vAlign w:val="center"/>
            <w:hideMark/>
          </w:tcPr>
          <w:p w14:paraId="70EC9C7B" w14:textId="77777777" w:rsidR="00995833" w:rsidRPr="00752F14" w:rsidRDefault="00995833" w:rsidP="005B05B2">
            <w:pPr>
              <w:tabs>
                <w:tab w:val="decimal" w:pos="799"/>
              </w:tabs>
              <w:jc w:val="center"/>
            </w:pPr>
            <w:r w:rsidRPr="00752F14">
              <w:t>$5,038</w:t>
            </w:r>
          </w:p>
        </w:tc>
        <w:tc>
          <w:tcPr>
            <w:tcW w:w="1808" w:type="dxa"/>
            <w:tcBorders>
              <w:top w:val="nil"/>
              <w:left w:val="nil"/>
              <w:bottom w:val="nil"/>
              <w:right w:val="nil"/>
            </w:tcBorders>
            <w:noWrap/>
            <w:vAlign w:val="center"/>
            <w:hideMark/>
          </w:tcPr>
          <w:p w14:paraId="403C1E68" w14:textId="77777777" w:rsidR="00995833" w:rsidRPr="00752F14" w:rsidRDefault="00995833" w:rsidP="005B05B2">
            <w:pPr>
              <w:jc w:val="center"/>
            </w:pPr>
            <w:r>
              <w:t xml:space="preserve">  </w:t>
            </w:r>
            <w:r w:rsidRPr="00752F14">
              <w:t>$5,038</w:t>
            </w:r>
          </w:p>
        </w:tc>
        <w:tc>
          <w:tcPr>
            <w:tcW w:w="2278" w:type="dxa"/>
            <w:gridSpan w:val="2"/>
            <w:tcBorders>
              <w:top w:val="nil"/>
              <w:left w:val="nil"/>
              <w:bottom w:val="nil"/>
              <w:right w:val="nil"/>
            </w:tcBorders>
            <w:noWrap/>
            <w:vAlign w:val="center"/>
            <w:hideMark/>
          </w:tcPr>
          <w:p w14:paraId="5D676235" w14:textId="77777777" w:rsidR="00995833" w:rsidRPr="00752F14" w:rsidRDefault="00995833" w:rsidP="005B05B2">
            <w:pPr>
              <w:jc w:val="center"/>
            </w:pPr>
            <w:r w:rsidRPr="00752F14">
              <w:t xml:space="preserve">$4,942 </w:t>
            </w:r>
          </w:p>
        </w:tc>
      </w:tr>
      <w:tr w:rsidR="00995833" w14:paraId="35B4AEB9" w14:textId="77777777" w:rsidTr="005B05B2">
        <w:trPr>
          <w:trHeight w:val="340"/>
        </w:trPr>
        <w:tc>
          <w:tcPr>
            <w:tcW w:w="3500" w:type="dxa"/>
            <w:tcBorders>
              <w:top w:val="nil"/>
              <w:left w:val="nil"/>
              <w:bottom w:val="nil"/>
              <w:right w:val="nil"/>
            </w:tcBorders>
            <w:vAlign w:val="center"/>
            <w:hideMark/>
          </w:tcPr>
          <w:p w14:paraId="5103A758" w14:textId="77777777" w:rsidR="00995833" w:rsidRPr="00752F14" w:rsidRDefault="00995833" w:rsidP="005B05B2">
            <w:pPr>
              <w:rPr>
                <w:b/>
                <w:bCs/>
              </w:rPr>
            </w:pPr>
            <w:r w:rsidRPr="00752F14">
              <w:rPr>
                <w:b/>
                <w:bCs/>
              </w:rPr>
              <w:t>Purdue University</w:t>
            </w:r>
          </w:p>
        </w:tc>
        <w:tc>
          <w:tcPr>
            <w:tcW w:w="2214" w:type="dxa"/>
            <w:tcBorders>
              <w:top w:val="nil"/>
              <w:left w:val="nil"/>
              <w:bottom w:val="nil"/>
              <w:right w:val="nil"/>
            </w:tcBorders>
            <w:noWrap/>
            <w:vAlign w:val="center"/>
            <w:hideMark/>
          </w:tcPr>
          <w:p w14:paraId="1437C1C6" w14:textId="77777777" w:rsidR="00995833" w:rsidRPr="00752F14" w:rsidRDefault="00995833" w:rsidP="005B05B2">
            <w:pPr>
              <w:tabs>
                <w:tab w:val="decimal" w:pos="799"/>
              </w:tabs>
              <w:jc w:val="center"/>
            </w:pPr>
            <w:r w:rsidRPr="00752F14">
              <w:t>$3,590</w:t>
            </w:r>
          </w:p>
        </w:tc>
        <w:tc>
          <w:tcPr>
            <w:tcW w:w="1808" w:type="dxa"/>
            <w:tcBorders>
              <w:top w:val="nil"/>
              <w:left w:val="nil"/>
              <w:bottom w:val="nil"/>
              <w:right w:val="nil"/>
            </w:tcBorders>
            <w:noWrap/>
            <w:vAlign w:val="center"/>
            <w:hideMark/>
          </w:tcPr>
          <w:p w14:paraId="3A118480" w14:textId="77777777" w:rsidR="00995833" w:rsidRPr="00752F14" w:rsidRDefault="00995833" w:rsidP="005B05B2">
            <w:pPr>
              <w:jc w:val="center"/>
            </w:pPr>
            <w:r>
              <w:t xml:space="preserve">  </w:t>
            </w:r>
            <w:r w:rsidRPr="00752F14">
              <w:t>$3,590</w:t>
            </w:r>
          </w:p>
        </w:tc>
        <w:tc>
          <w:tcPr>
            <w:tcW w:w="2278" w:type="dxa"/>
            <w:gridSpan w:val="2"/>
            <w:tcBorders>
              <w:top w:val="nil"/>
              <w:left w:val="nil"/>
              <w:bottom w:val="nil"/>
              <w:right w:val="nil"/>
            </w:tcBorders>
            <w:noWrap/>
            <w:vAlign w:val="center"/>
            <w:hideMark/>
          </w:tcPr>
          <w:p w14:paraId="4D14E57C" w14:textId="77777777" w:rsidR="00995833" w:rsidRPr="00752F14" w:rsidRDefault="00995833" w:rsidP="005B05B2">
            <w:pPr>
              <w:jc w:val="center"/>
            </w:pPr>
            <w:r w:rsidRPr="00752F14">
              <w:t xml:space="preserve">$6,299 </w:t>
            </w:r>
          </w:p>
        </w:tc>
      </w:tr>
      <w:tr w:rsidR="00995833" w14:paraId="77A6D7AB" w14:textId="77777777" w:rsidTr="005B05B2">
        <w:trPr>
          <w:trHeight w:val="340"/>
        </w:trPr>
        <w:tc>
          <w:tcPr>
            <w:tcW w:w="3500" w:type="dxa"/>
            <w:tcBorders>
              <w:top w:val="nil"/>
              <w:left w:val="nil"/>
              <w:bottom w:val="nil"/>
              <w:right w:val="nil"/>
            </w:tcBorders>
            <w:vAlign w:val="center"/>
            <w:hideMark/>
          </w:tcPr>
          <w:p w14:paraId="6F9FBF87" w14:textId="77777777" w:rsidR="00995833" w:rsidRPr="00752F14" w:rsidRDefault="00995833" w:rsidP="005B05B2">
            <w:pPr>
              <w:rPr>
                <w:b/>
                <w:bCs/>
              </w:rPr>
            </w:pPr>
            <w:r w:rsidRPr="00752F14">
              <w:rPr>
                <w:b/>
                <w:bCs/>
              </w:rPr>
              <w:t>University of Michigan</w:t>
            </w:r>
          </w:p>
        </w:tc>
        <w:tc>
          <w:tcPr>
            <w:tcW w:w="2214" w:type="dxa"/>
            <w:tcBorders>
              <w:top w:val="nil"/>
              <w:left w:val="nil"/>
              <w:bottom w:val="nil"/>
              <w:right w:val="nil"/>
            </w:tcBorders>
            <w:noWrap/>
            <w:vAlign w:val="center"/>
            <w:hideMark/>
          </w:tcPr>
          <w:p w14:paraId="5E839374" w14:textId="77777777" w:rsidR="00995833" w:rsidRPr="00752F14" w:rsidRDefault="00995833" w:rsidP="005B05B2">
            <w:pPr>
              <w:tabs>
                <w:tab w:val="decimal" w:pos="799"/>
              </w:tabs>
              <w:jc w:val="center"/>
            </w:pPr>
            <w:r w:rsidRPr="00752F14">
              <w:t>$9,904</w:t>
            </w:r>
          </w:p>
        </w:tc>
        <w:tc>
          <w:tcPr>
            <w:tcW w:w="1808" w:type="dxa"/>
            <w:tcBorders>
              <w:top w:val="nil"/>
              <w:left w:val="nil"/>
              <w:bottom w:val="nil"/>
              <w:right w:val="nil"/>
            </w:tcBorders>
            <w:noWrap/>
            <w:vAlign w:val="center"/>
            <w:hideMark/>
          </w:tcPr>
          <w:p w14:paraId="78BCBB41" w14:textId="77777777" w:rsidR="00995833" w:rsidRPr="00752F14" w:rsidRDefault="00995833" w:rsidP="005B05B2">
            <w:pPr>
              <w:jc w:val="center"/>
            </w:pPr>
            <w:r w:rsidRPr="00752F14">
              <w:t>$10,792</w:t>
            </w:r>
          </w:p>
        </w:tc>
        <w:tc>
          <w:tcPr>
            <w:tcW w:w="2278" w:type="dxa"/>
            <w:gridSpan w:val="2"/>
            <w:tcBorders>
              <w:top w:val="nil"/>
              <w:left w:val="nil"/>
              <w:bottom w:val="nil"/>
              <w:right w:val="nil"/>
            </w:tcBorders>
            <w:noWrap/>
            <w:vAlign w:val="center"/>
            <w:hideMark/>
          </w:tcPr>
          <w:p w14:paraId="7B689EF3" w14:textId="77777777" w:rsidR="00995833" w:rsidRPr="00752F14" w:rsidRDefault="00995833" w:rsidP="005B05B2">
            <w:pPr>
              <w:jc w:val="center"/>
            </w:pPr>
            <w:r w:rsidRPr="00752F14">
              <w:t xml:space="preserve">$6,536 </w:t>
            </w:r>
          </w:p>
        </w:tc>
      </w:tr>
      <w:tr w:rsidR="00995833" w14:paraId="42C58977" w14:textId="77777777" w:rsidTr="005B05B2">
        <w:trPr>
          <w:trHeight w:val="340"/>
        </w:trPr>
        <w:tc>
          <w:tcPr>
            <w:tcW w:w="3500" w:type="dxa"/>
            <w:tcBorders>
              <w:top w:val="nil"/>
              <w:left w:val="nil"/>
              <w:bottom w:val="nil"/>
              <w:right w:val="nil"/>
            </w:tcBorders>
            <w:vAlign w:val="center"/>
            <w:hideMark/>
          </w:tcPr>
          <w:p w14:paraId="56ACC404" w14:textId="77777777" w:rsidR="00995833" w:rsidRPr="00752F14" w:rsidRDefault="00995833" w:rsidP="005B05B2">
            <w:pPr>
              <w:rPr>
                <w:b/>
                <w:bCs/>
              </w:rPr>
            </w:pPr>
            <w:r w:rsidRPr="00752F14">
              <w:rPr>
                <w:b/>
                <w:bCs/>
              </w:rPr>
              <w:t>Michigan State University</w:t>
            </w:r>
          </w:p>
        </w:tc>
        <w:tc>
          <w:tcPr>
            <w:tcW w:w="2214" w:type="dxa"/>
            <w:tcBorders>
              <w:top w:val="nil"/>
              <w:left w:val="nil"/>
              <w:bottom w:val="nil"/>
              <w:right w:val="nil"/>
            </w:tcBorders>
            <w:noWrap/>
            <w:vAlign w:val="center"/>
            <w:hideMark/>
          </w:tcPr>
          <w:p w14:paraId="3CE8A1E6" w14:textId="77777777" w:rsidR="00995833" w:rsidRPr="00752F14" w:rsidRDefault="00995833" w:rsidP="005B05B2">
            <w:pPr>
              <w:tabs>
                <w:tab w:val="decimal" w:pos="799"/>
              </w:tabs>
              <w:jc w:val="center"/>
            </w:pPr>
            <w:r w:rsidRPr="00752F14">
              <w:t>$1,172</w:t>
            </w:r>
          </w:p>
        </w:tc>
        <w:tc>
          <w:tcPr>
            <w:tcW w:w="1808" w:type="dxa"/>
            <w:tcBorders>
              <w:top w:val="nil"/>
              <w:left w:val="nil"/>
              <w:bottom w:val="nil"/>
              <w:right w:val="nil"/>
            </w:tcBorders>
            <w:noWrap/>
            <w:vAlign w:val="center"/>
            <w:hideMark/>
          </w:tcPr>
          <w:p w14:paraId="4397C33B" w14:textId="77777777" w:rsidR="00995833" w:rsidRPr="00752F14" w:rsidRDefault="00995833" w:rsidP="005B05B2">
            <w:pPr>
              <w:jc w:val="center"/>
            </w:pPr>
            <w:r>
              <w:t xml:space="preserve">  </w:t>
            </w:r>
            <w:r w:rsidRPr="00752F14">
              <w:t>$1,236</w:t>
            </w:r>
          </w:p>
        </w:tc>
        <w:tc>
          <w:tcPr>
            <w:tcW w:w="2278" w:type="dxa"/>
            <w:gridSpan w:val="2"/>
            <w:tcBorders>
              <w:top w:val="nil"/>
              <w:left w:val="nil"/>
              <w:bottom w:val="nil"/>
              <w:right w:val="nil"/>
            </w:tcBorders>
            <w:noWrap/>
            <w:vAlign w:val="center"/>
            <w:hideMark/>
          </w:tcPr>
          <w:p w14:paraId="30297DA2" w14:textId="77777777" w:rsidR="00995833" w:rsidRPr="00752F14" w:rsidRDefault="00995833" w:rsidP="005B05B2">
            <w:pPr>
              <w:jc w:val="center"/>
            </w:pPr>
            <w:r w:rsidRPr="00752F14">
              <w:t xml:space="preserve">$6,597 </w:t>
            </w:r>
          </w:p>
        </w:tc>
      </w:tr>
      <w:tr w:rsidR="00995833" w14:paraId="6D788104" w14:textId="77777777" w:rsidTr="005B05B2">
        <w:trPr>
          <w:trHeight w:val="340"/>
        </w:trPr>
        <w:tc>
          <w:tcPr>
            <w:tcW w:w="3500" w:type="dxa"/>
            <w:tcBorders>
              <w:top w:val="nil"/>
              <w:left w:val="nil"/>
              <w:bottom w:val="nil"/>
              <w:right w:val="nil"/>
            </w:tcBorders>
            <w:vAlign w:val="center"/>
            <w:hideMark/>
          </w:tcPr>
          <w:p w14:paraId="2F377D5D" w14:textId="77777777" w:rsidR="00995833" w:rsidRPr="00752F14" w:rsidRDefault="00995833" w:rsidP="005B05B2">
            <w:pPr>
              <w:rPr>
                <w:b/>
                <w:bCs/>
              </w:rPr>
            </w:pPr>
            <w:r w:rsidRPr="00752F14">
              <w:rPr>
                <w:b/>
                <w:bCs/>
              </w:rPr>
              <w:t>University of Virgina</w:t>
            </w:r>
          </w:p>
        </w:tc>
        <w:tc>
          <w:tcPr>
            <w:tcW w:w="2214" w:type="dxa"/>
            <w:tcBorders>
              <w:top w:val="nil"/>
              <w:left w:val="nil"/>
              <w:bottom w:val="nil"/>
              <w:right w:val="nil"/>
            </w:tcBorders>
            <w:noWrap/>
            <w:vAlign w:val="bottom"/>
            <w:hideMark/>
          </w:tcPr>
          <w:p w14:paraId="7ED1182C" w14:textId="77777777" w:rsidR="00995833" w:rsidRPr="00752F14" w:rsidRDefault="00995833" w:rsidP="005B05B2">
            <w:pPr>
              <w:tabs>
                <w:tab w:val="decimal" w:pos="799"/>
              </w:tabs>
              <w:jc w:val="center"/>
            </w:pPr>
            <w:r w:rsidRPr="00752F14">
              <w:t>$24,280</w:t>
            </w:r>
          </w:p>
        </w:tc>
        <w:tc>
          <w:tcPr>
            <w:tcW w:w="1808" w:type="dxa"/>
            <w:tcBorders>
              <w:top w:val="nil"/>
              <w:left w:val="nil"/>
              <w:bottom w:val="nil"/>
              <w:right w:val="nil"/>
            </w:tcBorders>
            <w:noWrap/>
            <w:vAlign w:val="bottom"/>
            <w:hideMark/>
          </w:tcPr>
          <w:p w14:paraId="36994373" w14:textId="77777777" w:rsidR="00995833" w:rsidRPr="00752F14" w:rsidRDefault="00995833" w:rsidP="005B05B2">
            <w:pPr>
              <w:jc w:val="center"/>
            </w:pPr>
            <w:r w:rsidRPr="00752F14">
              <w:t>$25,356</w:t>
            </w:r>
          </w:p>
        </w:tc>
        <w:tc>
          <w:tcPr>
            <w:tcW w:w="2278" w:type="dxa"/>
            <w:gridSpan w:val="2"/>
            <w:tcBorders>
              <w:top w:val="nil"/>
              <w:left w:val="nil"/>
              <w:bottom w:val="nil"/>
              <w:right w:val="nil"/>
            </w:tcBorders>
            <w:noWrap/>
            <w:vAlign w:val="center"/>
            <w:hideMark/>
          </w:tcPr>
          <w:p w14:paraId="30BD692C" w14:textId="77777777" w:rsidR="00995833" w:rsidRPr="00752F14" w:rsidRDefault="00995833" w:rsidP="005B05B2">
            <w:pPr>
              <w:jc w:val="center"/>
            </w:pPr>
            <w:r w:rsidRPr="00752F14">
              <w:t xml:space="preserve">$6,835 </w:t>
            </w:r>
          </w:p>
        </w:tc>
      </w:tr>
      <w:tr w:rsidR="00995833" w14:paraId="123ACCC7" w14:textId="77777777" w:rsidTr="005B05B2">
        <w:trPr>
          <w:trHeight w:val="340"/>
        </w:trPr>
        <w:tc>
          <w:tcPr>
            <w:tcW w:w="3500" w:type="dxa"/>
            <w:tcBorders>
              <w:top w:val="nil"/>
              <w:left w:val="nil"/>
              <w:bottom w:val="nil"/>
              <w:right w:val="nil"/>
            </w:tcBorders>
            <w:vAlign w:val="center"/>
            <w:hideMark/>
          </w:tcPr>
          <w:p w14:paraId="42FA73F5" w14:textId="77777777" w:rsidR="00995833" w:rsidRPr="00752F14" w:rsidRDefault="00995833" w:rsidP="005B05B2">
            <w:pPr>
              <w:rPr>
                <w:b/>
                <w:bCs/>
              </w:rPr>
            </w:pPr>
            <w:r w:rsidRPr="00752F14">
              <w:rPr>
                <w:b/>
                <w:bCs/>
              </w:rPr>
              <w:t>University of Arizona</w:t>
            </w:r>
          </w:p>
        </w:tc>
        <w:tc>
          <w:tcPr>
            <w:tcW w:w="2214" w:type="dxa"/>
            <w:tcBorders>
              <w:top w:val="nil"/>
              <w:left w:val="nil"/>
              <w:bottom w:val="nil"/>
              <w:right w:val="nil"/>
            </w:tcBorders>
            <w:noWrap/>
            <w:vAlign w:val="center"/>
            <w:hideMark/>
          </w:tcPr>
          <w:p w14:paraId="1D3F6170" w14:textId="77777777" w:rsidR="00995833" w:rsidRPr="00752F14" w:rsidRDefault="00995833" w:rsidP="005B05B2">
            <w:pPr>
              <w:tabs>
                <w:tab w:val="decimal" w:pos="799"/>
              </w:tabs>
              <w:jc w:val="center"/>
            </w:pPr>
            <w:r w:rsidRPr="00752F14">
              <w:t>$5,625</w:t>
            </w:r>
          </w:p>
        </w:tc>
        <w:tc>
          <w:tcPr>
            <w:tcW w:w="1808" w:type="dxa"/>
            <w:tcBorders>
              <w:top w:val="nil"/>
              <w:left w:val="nil"/>
              <w:bottom w:val="nil"/>
              <w:right w:val="nil"/>
            </w:tcBorders>
            <w:noWrap/>
            <w:vAlign w:val="center"/>
            <w:hideMark/>
          </w:tcPr>
          <w:p w14:paraId="2389BA97" w14:textId="77777777" w:rsidR="00995833" w:rsidRPr="00752F14" w:rsidRDefault="00995833" w:rsidP="005B05B2">
            <w:pPr>
              <w:jc w:val="center"/>
            </w:pPr>
            <w:r>
              <w:t xml:space="preserve">  </w:t>
            </w:r>
            <w:r w:rsidRPr="00752F14">
              <w:t>$8,100</w:t>
            </w:r>
          </w:p>
        </w:tc>
        <w:tc>
          <w:tcPr>
            <w:tcW w:w="2278" w:type="dxa"/>
            <w:gridSpan w:val="2"/>
            <w:tcBorders>
              <w:top w:val="nil"/>
              <w:left w:val="nil"/>
              <w:bottom w:val="nil"/>
              <w:right w:val="nil"/>
            </w:tcBorders>
            <w:noWrap/>
            <w:vAlign w:val="center"/>
            <w:hideMark/>
          </w:tcPr>
          <w:p w14:paraId="75C7EF78" w14:textId="77777777" w:rsidR="00995833" w:rsidRPr="00752F14" w:rsidRDefault="00995833" w:rsidP="005B05B2">
            <w:pPr>
              <w:jc w:val="center"/>
            </w:pPr>
            <w:r w:rsidRPr="00752F14">
              <w:t xml:space="preserve">$7,691 </w:t>
            </w:r>
          </w:p>
        </w:tc>
      </w:tr>
      <w:tr w:rsidR="00995833" w14:paraId="0216FD2D" w14:textId="77777777" w:rsidTr="005B05B2">
        <w:trPr>
          <w:trHeight w:val="320"/>
        </w:trPr>
        <w:tc>
          <w:tcPr>
            <w:tcW w:w="3500" w:type="dxa"/>
            <w:tcBorders>
              <w:top w:val="nil"/>
              <w:left w:val="nil"/>
              <w:bottom w:val="nil"/>
              <w:right w:val="nil"/>
            </w:tcBorders>
            <w:noWrap/>
            <w:vAlign w:val="bottom"/>
            <w:hideMark/>
          </w:tcPr>
          <w:p w14:paraId="74CE9D45" w14:textId="77777777" w:rsidR="00995833" w:rsidRPr="00752F14" w:rsidRDefault="00995833" w:rsidP="005B05B2">
            <w:pPr>
              <w:jc w:val="center"/>
            </w:pPr>
          </w:p>
        </w:tc>
        <w:tc>
          <w:tcPr>
            <w:tcW w:w="2214" w:type="dxa"/>
            <w:tcBorders>
              <w:top w:val="nil"/>
              <w:left w:val="nil"/>
              <w:bottom w:val="nil"/>
              <w:right w:val="nil"/>
            </w:tcBorders>
            <w:noWrap/>
            <w:vAlign w:val="bottom"/>
            <w:hideMark/>
          </w:tcPr>
          <w:p w14:paraId="35745C00" w14:textId="77777777" w:rsidR="00995833" w:rsidRPr="00752F14" w:rsidRDefault="00995833" w:rsidP="005B05B2"/>
        </w:tc>
        <w:tc>
          <w:tcPr>
            <w:tcW w:w="1808" w:type="dxa"/>
            <w:tcBorders>
              <w:top w:val="nil"/>
              <w:left w:val="nil"/>
              <w:bottom w:val="nil"/>
              <w:right w:val="nil"/>
            </w:tcBorders>
            <w:noWrap/>
            <w:vAlign w:val="bottom"/>
            <w:hideMark/>
          </w:tcPr>
          <w:p w14:paraId="4BFA3042" w14:textId="77777777" w:rsidR="00995833" w:rsidRPr="00752F14" w:rsidRDefault="00995833" w:rsidP="005B05B2">
            <w:pPr>
              <w:jc w:val="center"/>
            </w:pPr>
          </w:p>
        </w:tc>
        <w:tc>
          <w:tcPr>
            <w:tcW w:w="2278" w:type="dxa"/>
            <w:gridSpan w:val="2"/>
            <w:tcBorders>
              <w:top w:val="nil"/>
              <w:left w:val="nil"/>
              <w:bottom w:val="nil"/>
              <w:right w:val="nil"/>
            </w:tcBorders>
            <w:noWrap/>
            <w:vAlign w:val="bottom"/>
            <w:hideMark/>
          </w:tcPr>
          <w:p w14:paraId="581A4006" w14:textId="77777777" w:rsidR="00995833" w:rsidRPr="00752F14" w:rsidRDefault="00995833" w:rsidP="005B05B2">
            <w:pPr>
              <w:jc w:val="center"/>
            </w:pPr>
          </w:p>
        </w:tc>
      </w:tr>
      <w:tr w:rsidR="00995833" w14:paraId="7853B39F" w14:textId="77777777" w:rsidTr="005B05B2">
        <w:trPr>
          <w:trHeight w:val="340"/>
        </w:trPr>
        <w:tc>
          <w:tcPr>
            <w:tcW w:w="3500" w:type="dxa"/>
            <w:tcBorders>
              <w:top w:val="nil"/>
              <w:left w:val="nil"/>
              <w:bottom w:val="single" w:sz="4" w:space="0" w:color="auto"/>
              <w:right w:val="nil"/>
            </w:tcBorders>
            <w:vAlign w:val="center"/>
            <w:hideMark/>
          </w:tcPr>
          <w:p w14:paraId="46FB5667" w14:textId="77777777" w:rsidR="00995833" w:rsidRPr="00752F14" w:rsidRDefault="00995833" w:rsidP="005B05B2">
            <w:pPr>
              <w:rPr>
                <w:b/>
                <w:bCs/>
              </w:rPr>
            </w:pPr>
            <w:r w:rsidRPr="00752F14">
              <w:rPr>
                <w:b/>
                <w:bCs/>
              </w:rPr>
              <w:t xml:space="preserve">  Average (excluding UO)</w:t>
            </w:r>
          </w:p>
        </w:tc>
        <w:tc>
          <w:tcPr>
            <w:tcW w:w="2214" w:type="dxa"/>
            <w:tcBorders>
              <w:top w:val="nil"/>
              <w:left w:val="nil"/>
              <w:bottom w:val="single" w:sz="4" w:space="0" w:color="auto"/>
              <w:right w:val="nil"/>
            </w:tcBorders>
            <w:noWrap/>
            <w:vAlign w:val="center"/>
            <w:hideMark/>
          </w:tcPr>
          <w:p w14:paraId="332E89F5" w14:textId="77777777" w:rsidR="00995833" w:rsidRPr="00752F14" w:rsidRDefault="00995833" w:rsidP="005B05B2">
            <w:pPr>
              <w:jc w:val="center"/>
              <w:rPr>
                <w:b/>
                <w:bCs/>
              </w:rPr>
            </w:pPr>
            <w:r>
              <w:rPr>
                <w:b/>
                <w:bCs/>
              </w:rPr>
              <w:t xml:space="preserve">  </w:t>
            </w:r>
            <w:r w:rsidRPr="00752F14">
              <w:rPr>
                <w:b/>
                <w:bCs/>
              </w:rPr>
              <w:t xml:space="preserve">$9,957 </w:t>
            </w:r>
          </w:p>
        </w:tc>
        <w:tc>
          <w:tcPr>
            <w:tcW w:w="1808" w:type="dxa"/>
            <w:tcBorders>
              <w:top w:val="nil"/>
              <w:left w:val="nil"/>
              <w:bottom w:val="single" w:sz="4" w:space="0" w:color="auto"/>
              <w:right w:val="nil"/>
            </w:tcBorders>
            <w:noWrap/>
            <w:vAlign w:val="center"/>
            <w:hideMark/>
          </w:tcPr>
          <w:p w14:paraId="1B6F5300" w14:textId="77777777" w:rsidR="00995833" w:rsidRPr="00752F14" w:rsidRDefault="00995833" w:rsidP="005B05B2">
            <w:pPr>
              <w:jc w:val="center"/>
              <w:rPr>
                <w:b/>
                <w:bCs/>
              </w:rPr>
            </w:pPr>
            <w:r>
              <w:rPr>
                <w:b/>
                <w:bCs/>
              </w:rPr>
              <w:t xml:space="preserve">  </w:t>
            </w:r>
            <w:r w:rsidRPr="00752F14">
              <w:rPr>
                <w:b/>
                <w:bCs/>
              </w:rPr>
              <w:t xml:space="preserve">$9,927 </w:t>
            </w:r>
          </w:p>
        </w:tc>
        <w:tc>
          <w:tcPr>
            <w:tcW w:w="2278" w:type="dxa"/>
            <w:gridSpan w:val="2"/>
            <w:tcBorders>
              <w:top w:val="nil"/>
              <w:left w:val="nil"/>
              <w:bottom w:val="single" w:sz="4" w:space="0" w:color="auto"/>
              <w:right w:val="nil"/>
            </w:tcBorders>
            <w:noWrap/>
            <w:vAlign w:val="center"/>
            <w:hideMark/>
          </w:tcPr>
          <w:p w14:paraId="18CFD60F" w14:textId="77777777" w:rsidR="00995833" w:rsidRPr="00752F14" w:rsidRDefault="00995833" w:rsidP="005B05B2">
            <w:pPr>
              <w:jc w:val="center"/>
              <w:rPr>
                <w:b/>
                <w:bCs/>
              </w:rPr>
            </w:pPr>
            <w:r w:rsidRPr="00752F14">
              <w:rPr>
                <w:b/>
                <w:bCs/>
              </w:rPr>
              <w:t xml:space="preserve">$6,262 </w:t>
            </w:r>
          </w:p>
        </w:tc>
      </w:tr>
      <w:tr w:rsidR="00995833" w14:paraId="7820DF44" w14:textId="77777777" w:rsidTr="005B05B2">
        <w:trPr>
          <w:trHeight w:val="380"/>
        </w:trPr>
        <w:tc>
          <w:tcPr>
            <w:tcW w:w="7522" w:type="dxa"/>
            <w:gridSpan w:val="3"/>
            <w:tcBorders>
              <w:top w:val="nil"/>
              <w:left w:val="nil"/>
              <w:bottom w:val="nil"/>
              <w:right w:val="nil"/>
            </w:tcBorders>
            <w:noWrap/>
            <w:vAlign w:val="bottom"/>
            <w:hideMark/>
          </w:tcPr>
          <w:p w14:paraId="3E1EC11D" w14:textId="77777777" w:rsidR="00995833" w:rsidRPr="00752F14" w:rsidRDefault="00995833" w:rsidP="005B05B2">
            <w:r w:rsidRPr="00752F14">
              <w:rPr>
                <w:vertAlign w:val="superscript"/>
              </w:rPr>
              <w:t xml:space="preserve">1 </w:t>
            </w:r>
            <w:r w:rsidRPr="00752F14">
              <w:t>Relative to costs for a major in the College of Arts and Sciences (or equivalent).</w:t>
            </w:r>
          </w:p>
        </w:tc>
        <w:tc>
          <w:tcPr>
            <w:tcW w:w="2278" w:type="dxa"/>
            <w:gridSpan w:val="2"/>
            <w:tcBorders>
              <w:top w:val="nil"/>
              <w:left w:val="nil"/>
              <w:bottom w:val="nil"/>
              <w:right w:val="nil"/>
            </w:tcBorders>
            <w:noWrap/>
            <w:vAlign w:val="bottom"/>
            <w:hideMark/>
          </w:tcPr>
          <w:p w14:paraId="3CE3542C" w14:textId="77777777" w:rsidR="00995833" w:rsidRPr="00752F14" w:rsidRDefault="00995833" w:rsidP="005B05B2"/>
        </w:tc>
      </w:tr>
      <w:tr w:rsidR="00995833" w14:paraId="0F107390" w14:textId="77777777" w:rsidTr="005B05B2">
        <w:trPr>
          <w:trHeight w:val="380"/>
        </w:trPr>
        <w:tc>
          <w:tcPr>
            <w:tcW w:w="7522" w:type="dxa"/>
            <w:gridSpan w:val="3"/>
            <w:tcBorders>
              <w:top w:val="nil"/>
              <w:left w:val="nil"/>
              <w:bottom w:val="nil"/>
              <w:right w:val="nil"/>
            </w:tcBorders>
            <w:noWrap/>
            <w:vAlign w:val="bottom"/>
            <w:hideMark/>
          </w:tcPr>
          <w:p w14:paraId="20223841" w14:textId="77777777" w:rsidR="00995833" w:rsidRPr="00752F14" w:rsidRDefault="00995833" w:rsidP="005B05B2">
            <w:r w:rsidRPr="00752F14">
              <w:rPr>
                <w:vertAlign w:val="superscript"/>
              </w:rPr>
              <w:t xml:space="preserve">2 </w:t>
            </w:r>
            <w:r w:rsidRPr="00752F14">
              <w:t>Data from https://vpfa.uoregon.edu/tuition/aau-comparators.</w:t>
            </w:r>
          </w:p>
        </w:tc>
        <w:tc>
          <w:tcPr>
            <w:tcW w:w="2278" w:type="dxa"/>
            <w:gridSpan w:val="2"/>
            <w:tcBorders>
              <w:top w:val="nil"/>
              <w:left w:val="nil"/>
              <w:bottom w:val="nil"/>
              <w:right w:val="nil"/>
            </w:tcBorders>
            <w:noWrap/>
            <w:vAlign w:val="bottom"/>
            <w:hideMark/>
          </w:tcPr>
          <w:p w14:paraId="5BD4D587" w14:textId="77777777" w:rsidR="00995833" w:rsidRDefault="00995833" w:rsidP="005B05B2">
            <w:pPr>
              <w:rPr>
                <w:rFonts w:ascii="Aptos Narrow" w:hAnsi="Aptos Narrow"/>
              </w:rPr>
            </w:pPr>
          </w:p>
        </w:tc>
      </w:tr>
      <w:tr w:rsidR="00995833" w14:paraId="53E022B5" w14:textId="77777777" w:rsidTr="005B05B2">
        <w:trPr>
          <w:trHeight w:val="320"/>
        </w:trPr>
        <w:tc>
          <w:tcPr>
            <w:tcW w:w="9800" w:type="dxa"/>
            <w:gridSpan w:val="5"/>
            <w:tcBorders>
              <w:top w:val="nil"/>
              <w:left w:val="nil"/>
              <w:bottom w:val="nil"/>
              <w:right w:val="nil"/>
            </w:tcBorders>
            <w:hideMark/>
          </w:tcPr>
          <w:p w14:paraId="052E14C9" w14:textId="77777777" w:rsidR="00995833" w:rsidRPr="00752F14" w:rsidRDefault="00995833" w:rsidP="005B05B2">
            <w:r w:rsidRPr="00752F14">
              <w:rPr>
                <w:b/>
                <w:bCs/>
                <w:u w:val="single"/>
              </w:rPr>
              <w:t>Note 1:</w:t>
            </w:r>
            <w:r w:rsidRPr="00752F14">
              <w:t xml:space="preserve"> Total additional costs calculated for each school using the same assumptions as used in Table 2.</w:t>
            </w:r>
          </w:p>
        </w:tc>
      </w:tr>
      <w:tr w:rsidR="00995833" w14:paraId="1BF865C5" w14:textId="77777777" w:rsidTr="005B05B2">
        <w:trPr>
          <w:trHeight w:val="1680"/>
        </w:trPr>
        <w:tc>
          <w:tcPr>
            <w:tcW w:w="9800" w:type="dxa"/>
            <w:gridSpan w:val="5"/>
            <w:tcBorders>
              <w:top w:val="nil"/>
              <w:left w:val="nil"/>
              <w:bottom w:val="nil"/>
              <w:right w:val="nil"/>
            </w:tcBorders>
            <w:hideMark/>
          </w:tcPr>
          <w:p w14:paraId="58A062BA" w14:textId="77777777" w:rsidR="00995833" w:rsidRPr="00752F14" w:rsidRDefault="00995833" w:rsidP="005B05B2">
            <w:r w:rsidRPr="00752F14">
              <w:rPr>
                <w:b/>
                <w:bCs/>
                <w:u w:val="single"/>
              </w:rPr>
              <w:t>Note 2:</w:t>
            </w:r>
            <w:r w:rsidRPr="00752F14">
              <w:t xml:space="preserve"> Pennsylvania State University and University of Pittsburgh are excluded because they have different state funding mechanisms. Estimates would put them in this group of public AAU universities with lowest state support and they both have differential tuition for the business school majors, with residents paying $8</w:t>
            </w:r>
            <w:r>
              <w:t>,</w:t>
            </w:r>
            <w:r w:rsidRPr="00752F14">
              <w:t>348 and $7</w:t>
            </w:r>
            <w:r>
              <w:t>,</w:t>
            </w:r>
            <w:r w:rsidRPr="00752F14">
              <w:t>362 more for their business major at Penn State and Pittsburgh, respectively, and non-residents paying $11,236 and $15,822, respectively.</w:t>
            </w:r>
          </w:p>
        </w:tc>
      </w:tr>
    </w:tbl>
    <w:p w14:paraId="2364F522" w14:textId="77777777" w:rsidR="00995833" w:rsidRPr="0065313E" w:rsidRDefault="00995833" w:rsidP="00995833"/>
    <w:p w14:paraId="79F64730" w14:textId="77777777" w:rsidR="00995833" w:rsidRPr="00B12E35" w:rsidRDefault="00995833" w:rsidP="00B12E35">
      <w:pPr>
        <w:spacing w:line="240" w:lineRule="auto"/>
        <w:rPr>
          <w:sz w:val="24"/>
          <w:szCs w:val="24"/>
        </w:rPr>
      </w:pPr>
    </w:p>
    <w:sectPr w:rsidR="00995833" w:rsidRPr="00B12E35" w:rsidSect="0046179D">
      <w:headerReference w:type="even" r:id="rId35"/>
      <w:headerReference w:type="default" r:id="rId36"/>
      <w:footerReference w:type="default" r:id="rId37"/>
      <w:headerReference w:type="first" r:id="rId38"/>
      <w:pgSz w:w="12240" w:h="15840"/>
      <w:pgMar w:top="720" w:right="864" w:bottom="360" w:left="1152" w:header="72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26A8" w14:textId="77777777" w:rsidR="002D7C1F" w:rsidRDefault="002D7C1F">
      <w:pPr>
        <w:spacing w:after="0" w:line="240" w:lineRule="auto"/>
      </w:pPr>
      <w:r>
        <w:separator/>
      </w:r>
    </w:p>
  </w:endnote>
  <w:endnote w:type="continuationSeparator" w:id="0">
    <w:p w14:paraId="0B2F99D5" w14:textId="77777777" w:rsidR="002D7C1F" w:rsidRDefault="002D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7C32" w14:textId="77777777" w:rsidR="003655C5" w:rsidRDefault="003655C5">
    <w:pPr>
      <w:spacing w:after="0" w:line="259" w:lineRule="auto"/>
      <w:ind w:left="6" w:firstLine="0"/>
      <w:jc w:val="center"/>
    </w:pPr>
    <w:r>
      <w:fldChar w:fldCharType="begin"/>
    </w:r>
    <w:r>
      <w:instrText xml:space="preserve"> PAGE   \* MERGEFORMAT </w:instrText>
    </w:r>
    <w:r>
      <w:fldChar w:fldCharType="separate"/>
    </w:r>
    <w:r>
      <w:t>1</w:t>
    </w:r>
    <w:r>
      <w:fldChar w:fldCharType="end"/>
    </w:r>
    <w:r>
      <w:t xml:space="preserve"> </w:t>
    </w:r>
  </w:p>
  <w:p w14:paraId="240464E7" w14:textId="77777777" w:rsidR="003655C5" w:rsidRDefault="003655C5">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C559" w14:textId="08F2FEFB" w:rsidR="003655C5" w:rsidRDefault="003655C5">
    <w:pPr>
      <w:spacing w:after="0" w:line="259" w:lineRule="auto"/>
      <w:ind w:left="6" w:firstLine="0"/>
      <w:jc w:val="center"/>
    </w:pPr>
    <w:r>
      <w:fldChar w:fldCharType="begin"/>
    </w:r>
    <w:r>
      <w:instrText xml:space="preserve"> PAGE   \* MERGEFORMAT </w:instrText>
    </w:r>
    <w:r>
      <w:fldChar w:fldCharType="separate"/>
    </w:r>
    <w:r w:rsidR="00434BBB">
      <w:rPr>
        <w:noProof/>
      </w:rPr>
      <w:t>3</w:t>
    </w:r>
    <w:r>
      <w:fldChar w:fldCharType="end"/>
    </w:r>
    <w:r>
      <w:t xml:space="preserve"> </w:t>
    </w:r>
  </w:p>
  <w:p w14:paraId="18CABA0E" w14:textId="77777777" w:rsidR="003655C5" w:rsidRDefault="003655C5">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CB90" w14:textId="77777777" w:rsidR="003655C5" w:rsidRDefault="003655C5">
    <w:pPr>
      <w:spacing w:after="0" w:line="259" w:lineRule="auto"/>
      <w:ind w:left="6" w:firstLine="0"/>
      <w:jc w:val="center"/>
    </w:pPr>
    <w:r>
      <w:fldChar w:fldCharType="begin"/>
    </w:r>
    <w:r>
      <w:instrText xml:space="preserve"> PAGE   \* MERGEFORMAT </w:instrText>
    </w:r>
    <w:r>
      <w:fldChar w:fldCharType="separate"/>
    </w:r>
    <w:r>
      <w:t>1</w:t>
    </w:r>
    <w:r>
      <w:fldChar w:fldCharType="end"/>
    </w:r>
    <w:r>
      <w:t xml:space="preserve"> </w:t>
    </w:r>
  </w:p>
  <w:p w14:paraId="50E246A0" w14:textId="77777777" w:rsidR="003655C5" w:rsidRDefault="003655C5">
    <w:pPr>
      <w:spacing w:after="0" w:line="259" w:lineRule="auto"/>
      <w:ind w:left="1"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EA18" w14:textId="77777777" w:rsidR="00CF22D7" w:rsidRDefault="00CF22D7">
    <w:pPr>
      <w:spacing w:after="0" w:line="259" w:lineRule="auto"/>
      <w:ind w:left="6" w:firstLine="0"/>
      <w:jc w:val="center"/>
    </w:pPr>
    <w:r>
      <w:fldChar w:fldCharType="begin"/>
    </w:r>
    <w:r>
      <w:instrText xml:space="preserve"> PAGE   \* MERGEFORMAT </w:instrText>
    </w:r>
    <w:r>
      <w:fldChar w:fldCharType="separate"/>
    </w:r>
    <w:r>
      <w:rPr>
        <w:noProof/>
      </w:rPr>
      <w:t>3</w:t>
    </w:r>
    <w:r>
      <w:fldChar w:fldCharType="end"/>
    </w:r>
    <w:r>
      <w:t xml:space="preserve"> </w:t>
    </w:r>
  </w:p>
  <w:p w14:paraId="0C48923C" w14:textId="160D463C" w:rsidR="00CF22D7" w:rsidRDefault="00CF22D7">
    <w:pPr>
      <w:spacing w:after="0" w:line="259" w:lineRule="auto"/>
      <w:ind w:left="1"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74B3" w14:textId="77777777" w:rsidR="002D7C1F" w:rsidRDefault="002D7C1F">
      <w:pPr>
        <w:spacing w:after="0" w:line="240" w:lineRule="auto"/>
      </w:pPr>
      <w:r>
        <w:separator/>
      </w:r>
    </w:p>
  </w:footnote>
  <w:footnote w:type="continuationSeparator" w:id="0">
    <w:p w14:paraId="41CBFF99" w14:textId="77777777" w:rsidR="002D7C1F" w:rsidRDefault="002D7C1F">
      <w:pPr>
        <w:spacing w:after="0" w:line="240" w:lineRule="auto"/>
      </w:pPr>
      <w:r>
        <w:continuationSeparator/>
      </w:r>
    </w:p>
  </w:footnote>
  <w:footnote w:id="1">
    <w:p w14:paraId="360FFC71" w14:textId="30506747" w:rsidR="003655C5" w:rsidRDefault="003655C5">
      <w:pPr>
        <w:pStyle w:val="FootnoteText"/>
      </w:pPr>
      <w:r>
        <w:rPr>
          <w:rStyle w:val="FootnoteReference"/>
        </w:rPr>
        <w:footnoteRef/>
      </w:r>
      <w:r>
        <w:t xml:space="preserve"> Auxiliary operations, such as the Student Recreation Center, the E</w:t>
      </w:r>
      <w:r w:rsidR="0099113C">
        <w:t>rb Memorial (student) Union</w:t>
      </w:r>
      <w:r>
        <w:t>, Athletics, and Housing, earn revenue from the sale of products and services, and fees that covers their direct expenses</w:t>
      </w:r>
      <w:r w:rsidR="00B55C4B">
        <w:t>, including any increases in the cost drivers</w:t>
      </w:r>
      <w:r>
        <w:t>. They also pay overhead to the institution to support central services they use.</w:t>
      </w:r>
    </w:p>
  </w:footnote>
  <w:footnote w:id="2">
    <w:p w14:paraId="42DB7D0D" w14:textId="0285FDD4" w:rsidR="003655C5" w:rsidRDefault="003655C5" w:rsidP="00916EF6">
      <w:pPr>
        <w:pStyle w:val="FootnoteText"/>
      </w:pPr>
      <w:r w:rsidRPr="008058D0">
        <w:rPr>
          <w:rStyle w:val="FootnoteReference"/>
        </w:rPr>
        <w:footnoteRef/>
      </w:r>
      <w:r w:rsidRPr="008058D0">
        <w:t xml:space="preserve"> The ASUO </w:t>
      </w:r>
      <w:r w:rsidR="00A905F9">
        <w:t xml:space="preserve">finalized </w:t>
      </w:r>
      <w:r w:rsidRPr="008058D0">
        <w:t>the FY2</w:t>
      </w:r>
      <w:r w:rsidR="001152B1">
        <w:t>7</w:t>
      </w:r>
      <w:r w:rsidRPr="008058D0">
        <w:t xml:space="preserve"> Incidental Fund Budget Recommendation in early February. An FY2</w:t>
      </w:r>
      <w:r w:rsidR="001152B1">
        <w:t>7</w:t>
      </w:r>
      <w:r w:rsidRPr="008058D0">
        <w:t xml:space="preserve"> Incidental Fund Budget Recommendation</w:t>
      </w:r>
      <w:r>
        <w:t>,</w:t>
      </w:r>
      <w:r w:rsidRPr="008058D0">
        <w:t xml:space="preserve"> which meets the approval of the </w:t>
      </w:r>
      <w:r>
        <w:t xml:space="preserve">ASUO’s </w:t>
      </w:r>
      <w:r w:rsidRPr="008058D0">
        <w:t>Legislative and Executive Branch</w:t>
      </w:r>
      <w:r>
        <w:t>,</w:t>
      </w:r>
      <w:r w:rsidRPr="008058D0">
        <w:t xml:space="preserve"> will be forwarded</w:t>
      </w:r>
      <w:r w:rsidR="005A7193">
        <w:t xml:space="preserve"> separately </w:t>
      </w:r>
      <w:r w:rsidRPr="008058D0">
        <w:t xml:space="preserve">for </w:t>
      </w:r>
      <w:r w:rsidR="00A30F30">
        <w:t xml:space="preserve">your </w:t>
      </w:r>
      <w:r w:rsidRPr="008058D0">
        <w:t>review.</w:t>
      </w:r>
    </w:p>
  </w:footnote>
  <w:footnote w:id="3">
    <w:p w14:paraId="0AFB3666" w14:textId="45CADE60" w:rsidR="00E45E0C" w:rsidRDefault="00E45E0C" w:rsidP="00E45E0C">
      <w:pPr>
        <w:pStyle w:val="FootnoteText"/>
      </w:pPr>
      <w:r>
        <w:rPr>
          <w:rStyle w:val="FootnoteReference"/>
        </w:rPr>
        <w:footnoteRef/>
      </w:r>
      <w:r>
        <w:t xml:space="preserve"> </w:t>
      </w:r>
      <w:r w:rsidR="00B058E9">
        <w:t xml:space="preserve">Jordan Ackemann served throughout fall term and </w:t>
      </w:r>
      <w:r>
        <w:t xml:space="preserve">was replaced by </w:t>
      </w:r>
      <w:r w:rsidR="00B058E9">
        <w:t xml:space="preserve">Justin Begley </w:t>
      </w:r>
      <w:r>
        <w:t xml:space="preserve">in </w:t>
      </w:r>
      <w:r w:rsidR="00B058E9">
        <w:t xml:space="preserve">winter </w:t>
      </w:r>
      <w:r>
        <w:t>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818F" w14:textId="229F554E" w:rsidR="00F05AE3" w:rsidRDefault="00F05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D83B" w14:textId="5598505A" w:rsidR="00F05AE3" w:rsidRDefault="00F05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C31B" w14:textId="75679A82" w:rsidR="00F05AE3" w:rsidRDefault="00F05A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DE40" w14:textId="32BBD759" w:rsidR="00F05AE3" w:rsidRDefault="00F05A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50D7" w14:textId="21A564B3" w:rsidR="00F05AE3" w:rsidRDefault="00F05A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E30B" w14:textId="4F4F5D51" w:rsidR="00F05AE3" w:rsidRDefault="00F05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DC4"/>
    <w:multiLevelType w:val="hybridMultilevel"/>
    <w:tmpl w:val="FF307D9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 w15:restartNumberingAfterBreak="0">
    <w:nsid w:val="01FF3431"/>
    <w:multiLevelType w:val="hybridMultilevel"/>
    <w:tmpl w:val="515CAE66"/>
    <w:lvl w:ilvl="0" w:tplc="166A4298">
      <w:numFmt w:val="bullet"/>
      <w:lvlText w:val="-"/>
      <w:lvlJc w:val="left"/>
      <w:pPr>
        <w:ind w:left="361" w:hanging="360"/>
      </w:pPr>
      <w:rPr>
        <w:rFonts w:ascii="Calibri" w:eastAsia="Calibri" w:hAnsi="Calibri"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 w15:restartNumberingAfterBreak="0">
    <w:nsid w:val="03CE14B6"/>
    <w:multiLevelType w:val="hybridMultilevel"/>
    <w:tmpl w:val="7B1A221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 w15:restartNumberingAfterBreak="0">
    <w:nsid w:val="05C80C99"/>
    <w:multiLevelType w:val="hybridMultilevel"/>
    <w:tmpl w:val="F5824512"/>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086114A0"/>
    <w:multiLevelType w:val="hybridMultilevel"/>
    <w:tmpl w:val="14FA3A78"/>
    <w:lvl w:ilvl="0" w:tplc="F8E869B8">
      <w:start w:val="14"/>
      <w:numFmt w:val="bullet"/>
      <w:lvlText w:val="-"/>
      <w:lvlJc w:val="left"/>
      <w:pPr>
        <w:ind w:left="346" w:hanging="360"/>
      </w:pPr>
      <w:rPr>
        <w:rFonts w:ascii="Calibri" w:eastAsia="Calibri" w:hAnsi="Calibri" w:cs="Calibri"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5" w15:restartNumberingAfterBreak="0">
    <w:nsid w:val="099603B8"/>
    <w:multiLevelType w:val="hybridMultilevel"/>
    <w:tmpl w:val="A92A2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946602"/>
    <w:multiLevelType w:val="hybridMultilevel"/>
    <w:tmpl w:val="CC3CCBC0"/>
    <w:lvl w:ilvl="0" w:tplc="18001D28">
      <w:numFmt w:val="bullet"/>
      <w:lvlText w:val=""/>
      <w:lvlJc w:val="left"/>
      <w:pPr>
        <w:ind w:left="361" w:hanging="360"/>
      </w:pPr>
      <w:rPr>
        <w:rFonts w:ascii="Wingdings" w:eastAsia="Calibri" w:hAnsi="Wingdings"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7" w15:restartNumberingAfterBreak="0">
    <w:nsid w:val="0D5E013A"/>
    <w:multiLevelType w:val="hybridMultilevel"/>
    <w:tmpl w:val="837E22E8"/>
    <w:lvl w:ilvl="0" w:tplc="04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BF810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8405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74F0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C83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D453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32C8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AA88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E4FD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E02F1E"/>
    <w:multiLevelType w:val="hybridMultilevel"/>
    <w:tmpl w:val="6D7EF654"/>
    <w:lvl w:ilvl="0" w:tplc="FF0610D0">
      <w:numFmt w:val="bullet"/>
      <w:lvlText w:val="-"/>
      <w:lvlJc w:val="left"/>
      <w:pPr>
        <w:ind w:left="346" w:hanging="360"/>
      </w:pPr>
      <w:rPr>
        <w:rFonts w:ascii="Calibri" w:eastAsia="Calibri" w:hAnsi="Calibri" w:cstheme="minorHAnsi" w:hint="default"/>
      </w:rPr>
    </w:lvl>
    <w:lvl w:ilvl="1" w:tplc="04090003" w:tentative="1">
      <w:start w:val="1"/>
      <w:numFmt w:val="bullet"/>
      <w:lvlText w:val="o"/>
      <w:lvlJc w:val="left"/>
      <w:pPr>
        <w:ind w:left="1066" w:hanging="360"/>
      </w:pPr>
      <w:rPr>
        <w:rFonts w:ascii="Courier New" w:hAnsi="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9" w15:restartNumberingAfterBreak="0">
    <w:nsid w:val="114A7EB2"/>
    <w:multiLevelType w:val="hybridMultilevel"/>
    <w:tmpl w:val="9A18001A"/>
    <w:lvl w:ilvl="0" w:tplc="8312B00E">
      <w:numFmt w:val="bullet"/>
      <w:lvlText w:val="-"/>
      <w:lvlJc w:val="left"/>
      <w:pPr>
        <w:ind w:left="346" w:hanging="360"/>
      </w:pPr>
      <w:rPr>
        <w:rFonts w:ascii="Calibri" w:eastAsia="Calibri" w:hAnsi="Calibri" w:cs="Calibri"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0" w15:restartNumberingAfterBreak="0">
    <w:nsid w:val="12FB52C6"/>
    <w:multiLevelType w:val="hybridMultilevel"/>
    <w:tmpl w:val="88A4A00E"/>
    <w:lvl w:ilvl="0" w:tplc="04090001">
      <w:start w:val="1"/>
      <w:numFmt w:val="bullet"/>
      <w:lvlText w:val=""/>
      <w:lvlJc w:val="left"/>
      <w:pPr>
        <w:ind w:left="707" w:hanging="360"/>
      </w:pPr>
      <w:rPr>
        <w:rFonts w:ascii="Symbol" w:hAnsi="Symbol" w:hint="default"/>
      </w:rPr>
    </w:lvl>
    <w:lvl w:ilvl="1" w:tplc="04090003">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1" w15:restartNumberingAfterBreak="0">
    <w:nsid w:val="13C17C90"/>
    <w:multiLevelType w:val="hybridMultilevel"/>
    <w:tmpl w:val="E8A82098"/>
    <w:lvl w:ilvl="0" w:tplc="E2D831B8">
      <w:start w:val="1"/>
      <w:numFmt w:val="bullet"/>
      <w:lvlText w:val="•"/>
      <w:lvlJc w:val="left"/>
      <w:pPr>
        <w:ind w:left="722"/>
      </w:pPr>
      <w:rPr>
        <w:rFonts w:ascii="Arial" w:eastAsia="Arial" w:hAnsi="Arial" w:cs="Arial"/>
        <w:b w:val="0"/>
        <w:i w:val="0"/>
        <w:strike w:val="0"/>
        <w:dstrike w:val="0"/>
        <w:color w:val="15111F"/>
        <w:sz w:val="22"/>
        <w:szCs w:val="22"/>
        <w:u w:val="none" w:color="000000"/>
        <w:bdr w:val="none" w:sz="0" w:space="0" w:color="auto"/>
        <w:shd w:val="clear" w:color="auto" w:fill="auto"/>
        <w:vertAlign w:val="baseline"/>
      </w:rPr>
    </w:lvl>
    <w:lvl w:ilvl="1" w:tplc="BE9E5FA6">
      <w:start w:val="1"/>
      <w:numFmt w:val="bullet"/>
      <w:lvlText w:val="o"/>
      <w:lvlJc w:val="left"/>
      <w:pPr>
        <w:ind w:left="144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2" w:tplc="B9E2AB66">
      <w:start w:val="1"/>
      <w:numFmt w:val="bullet"/>
      <w:lvlText w:val="▪"/>
      <w:lvlJc w:val="left"/>
      <w:pPr>
        <w:ind w:left="216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3" w:tplc="F98AEAC0">
      <w:start w:val="1"/>
      <w:numFmt w:val="bullet"/>
      <w:lvlText w:val="•"/>
      <w:lvlJc w:val="left"/>
      <w:pPr>
        <w:ind w:left="2880"/>
      </w:pPr>
      <w:rPr>
        <w:rFonts w:ascii="Arial" w:eastAsia="Arial" w:hAnsi="Arial" w:cs="Arial"/>
        <w:b w:val="0"/>
        <w:i w:val="0"/>
        <w:strike w:val="0"/>
        <w:dstrike w:val="0"/>
        <w:color w:val="15111F"/>
        <w:sz w:val="22"/>
        <w:szCs w:val="22"/>
        <w:u w:val="none" w:color="000000"/>
        <w:bdr w:val="none" w:sz="0" w:space="0" w:color="auto"/>
        <w:shd w:val="clear" w:color="auto" w:fill="auto"/>
        <w:vertAlign w:val="baseline"/>
      </w:rPr>
    </w:lvl>
    <w:lvl w:ilvl="4" w:tplc="8D78C086">
      <w:start w:val="1"/>
      <w:numFmt w:val="bullet"/>
      <w:lvlText w:val="o"/>
      <w:lvlJc w:val="left"/>
      <w:pPr>
        <w:ind w:left="360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5" w:tplc="8DFEE8FA">
      <w:start w:val="1"/>
      <w:numFmt w:val="bullet"/>
      <w:lvlText w:val="▪"/>
      <w:lvlJc w:val="left"/>
      <w:pPr>
        <w:ind w:left="432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6" w:tplc="566CC150">
      <w:start w:val="1"/>
      <w:numFmt w:val="bullet"/>
      <w:lvlText w:val="•"/>
      <w:lvlJc w:val="left"/>
      <w:pPr>
        <w:ind w:left="5040"/>
      </w:pPr>
      <w:rPr>
        <w:rFonts w:ascii="Arial" w:eastAsia="Arial" w:hAnsi="Arial" w:cs="Arial"/>
        <w:b w:val="0"/>
        <w:i w:val="0"/>
        <w:strike w:val="0"/>
        <w:dstrike w:val="0"/>
        <w:color w:val="15111F"/>
        <w:sz w:val="22"/>
        <w:szCs w:val="22"/>
        <w:u w:val="none" w:color="000000"/>
        <w:bdr w:val="none" w:sz="0" w:space="0" w:color="auto"/>
        <w:shd w:val="clear" w:color="auto" w:fill="auto"/>
        <w:vertAlign w:val="baseline"/>
      </w:rPr>
    </w:lvl>
    <w:lvl w:ilvl="7" w:tplc="BAF0377E">
      <w:start w:val="1"/>
      <w:numFmt w:val="bullet"/>
      <w:lvlText w:val="o"/>
      <w:lvlJc w:val="left"/>
      <w:pPr>
        <w:ind w:left="576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8" w:tplc="2E2CB0F2">
      <w:start w:val="1"/>
      <w:numFmt w:val="bullet"/>
      <w:lvlText w:val="▪"/>
      <w:lvlJc w:val="left"/>
      <w:pPr>
        <w:ind w:left="648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abstractNum>
  <w:abstractNum w:abstractNumId="12" w15:restartNumberingAfterBreak="0">
    <w:nsid w:val="149549D9"/>
    <w:multiLevelType w:val="hybridMultilevel"/>
    <w:tmpl w:val="ADEA5C4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3" w15:restartNumberingAfterBreak="0">
    <w:nsid w:val="15631968"/>
    <w:multiLevelType w:val="hybridMultilevel"/>
    <w:tmpl w:val="A9467E9C"/>
    <w:lvl w:ilvl="0" w:tplc="73F64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E05DA6"/>
    <w:multiLevelType w:val="hybridMultilevel"/>
    <w:tmpl w:val="F1726462"/>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5" w15:restartNumberingAfterBreak="0">
    <w:nsid w:val="167373E5"/>
    <w:multiLevelType w:val="hybridMultilevel"/>
    <w:tmpl w:val="B5CCD4F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6" w15:restartNumberingAfterBreak="0">
    <w:nsid w:val="16BD3A95"/>
    <w:multiLevelType w:val="hybridMultilevel"/>
    <w:tmpl w:val="FD149872"/>
    <w:lvl w:ilvl="0" w:tplc="B172F2D0">
      <w:start w:val="1"/>
      <w:numFmt w:val="bullet"/>
      <w:lvlText w:val=""/>
      <w:lvlJc w:val="left"/>
      <w:pPr>
        <w:ind w:left="361" w:hanging="360"/>
      </w:pPr>
      <w:rPr>
        <w:rFonts w:ascii="Symbol" w:hAnsi="Symbol" w:hint="default"/>
      </w:rPr>
    </w:lvl>
    <w:lvl w:ilvl="1" w:tplc="94EEF404">
      <w:start w:val="1"/>
      <w:numFmt w:val="bullet"/>
      <w:lvlText w:val="o"/>
      <w:lvlJc w:val="left"/>
      <w:pPr>
        <w:ind w:left="1081" w:hanging="360"/>
      </w:pPr>
      <w:rPr>
        <w:rFonts w:ascii="Courier New" w:hAnsi="Courier New" w:hint="default"/>
      </w:rPr>
    </w:lvl>
    <w:lvl w:ilvl="2" w:tplc="F5541FCA">
      <w:start w:val="1"/>
      <w:numFmt w:val="bullet"/>
      <w:lvlText w:val=""/>
      <w:lvlJc w:val="left"/>
      <w:pPr>
        <w:ind w:left="1801" w:hanging="360"/>
      </w:pPr>
      <w:rPr>
        <w:rFonts w:ascii="Wingdings" w:hAnsi="Wingdings" w:hint="default"/>
      </w:rPr>
    </w:lvl>
    <w:lvl w:ilvl="3" w:tplc="EEE670C6">
      <w:start w:val="1"/>
      <w:numFmt w:val="bullet"/>
      <w:lvlText w:val=""/>
      <w:lvlJc w:val="left"/>
      <w:pPr>
        <w:ind w:left="2521" w:hanging="360"/>
      </w:pPr>
      <w:rPr>
        <w:rFonts w:ascii="Symbol" w:hAnsi="Symbol" w:hint="default"/>
      </w:rPr>
    </w:lvl>
    <w:lvl w:ilvl="4" w:tplc="D5EC611C">
      <w:start w:val="1"/>
      <w:numFmt w:val="bullet"/>
      <w:lvlText w:val="o"/>
      <w:lvlJc w:val="left"/>
      <w:pPr>
        <w:ind w:left="3241" w:hanging="360"/>
      </w:pPr>
      <w:rPr>
        <w:rFonts w:ascii="Courier New" w:hAnsi="Courier New" w:hint="default"/>
      </w:rPr>
    </w:lvl>
    <w:lvl w:ilvl="5" w:tplc="E0F01974">
      <w:start w:val="1"/>
      <w:numFmt w:val="bullet"/>
      <w:lvlText w:val=""/>
      <w:lvlJc w:val="left"/>
      <w:pPr>
        <w:ind w:left="3961" w:hanging="360"/>
      </w:pPr>
      <w:rPr>
        <w:rFonts w:ascii="Wingdings" w:hAnsi="Wingdings" w:hint="default"/>
      </w:rPr>
    </w:lvl>
    <w:lvl w:ilvl="6" w:tplc="FC86401C">
      <w:start w:val="1"/>
      <w:numFmt w:val="bullet"/>
      <w:lvlText w:val=""/>
      <w:lvlJc w:val="left"/>
      <w:pPr>
        <w:ind w:left="4681" w:hanging="360"/>
      </w:pPr>
      <w:rPr>
        <w:rFonts w:ascii="Symbol" w:hAnsi="Symbol" w:hint="default"/>
      </w:rPr>
    </w:lvl>
    <w:lvl w:ilvl="7" w:tplc="C2943FE4">
      <w:start w:val="1"/>
      <w:numFmt w:val="bullet"/>
      <w:lvlText w:val="o"/>
      <w:lvlJc w:val="left"/>
      <w:pPr>
        <w:ind w:left="5401" w:hanging="360"/>
      </w:pPr>
      <w:rPr>
        <w:rFonts w:ascii="Courier New" w:hAnsi="Courier New" w:hint="default"/>
      </w:rPr>
    </w:lvl>
    <w:lvl w:ilvl="8" w:tplc="8F38FF0C">
      <w:start w:val="1"/>
      <w:numFmt w:val="bullet"/>
      <w:lvlText w:val=""/>
      <w:lvlJc w:val="left"/>
      <w:pPr>
        <w:ind w:left="6121" w:hanging="360"/>
      </w:pPr>
      <w:rPr>
        <w:rFonts w:ascii="Wingdings" w:hAnsi="Wingdings" w:hint="default"/>
      </w:rPr>
    </w:lvl>
  </w:abstractNum>
  <w:abstractNum w:abstractNumId="17" w15:restartNumberingAfterBreak="0">
    <w:nsid w:val="196163CD"/>
    <w:multiLevelType w:val="hybridMultilevel"/>
    <w:tmpl w:val="2228D988"/>
    <w:lvl w:ilvl="0" w:tplc="B658ECC6">
      <w:numFmt w:val="bullet"/>
      <w:lvlText w:val="-"/>
      <w:lvlJc w:val="left"/>
      <w:pPr>
        <w:ind w:left="361" w:hanging="360"/>
      </w:pPr>
      <w:rPr>
        <w:rFonts w:ascii="Calibri" w:eastAsia="Calibri" w:hAnsi="Calibri"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8" w15:restartNumberingAfterBreak="0">
    <w:nsid w:val="1AFC675B"/>
    <w:multiLevelType w:val="hybridMultilevel"/>
    <w:tmpl w:val="16B2235C"/>
    <w:lvl w:ilvl="0" w:tplc="135E790A">
      <w:numFmt w:val="bullet"/>
      <w:lvlText w:val="-"/>
      <w:lvlJc w:val="left"/>
      <w:pPr>
        <w:ind w:left="361" w:hanging="360"/>
      </w:pPr>
      <w:rPr>
        <w:rFonts w:ascii="Calibri" w:eastAsia="Calibri" w:hAnsi="Calibri"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9" w15:restartNumberingAfterBreak="0">
    <w:nsid w:val="1BD38872"/>
    <w:multiLevelType w:val="hybridMultilevel"/>
    <w:tmpl w:val="DEDE96D8"/>
    <w:lvl w:ilvl="0" w:tplc="7AFC8E50">
      <w:start w:val="1"/>
      <w:numFmt w:val="bullet"/>
      <w:lvlText w:val=""/>
      <w:lvlJc w:val="left"/>
      <w:pPr>
        <w:ind w:left="361" w:hanging="360"/>
      </w:pPr>
      <w:rPr>
        <w:rFonts w:ascii="Symbol" w:hAnsi="Symbol" w:hint="default"/>
      </w:rPr>
    </w:lvl>
    <w:lvl w:ilvl="1" w:tplc="374E3538">
      <w:start w:val="1"/>
      <w:numFmt w:val="bullet"/>
      <w:lvlText w:val="o"/>
      <w:lvlJc w:val="left"/>
      <w:pPr>
        <w:ind w:left="1081" w:hanging="360"/>
      </w:pPr>
      <w:rPr>
        <w:rFonts w:ascii="Courier New" w:hAnsi="Courier New" w:hint="default"/>
      </w:rPr>
    </w:lvl>
    <w:lvl w:ilvl="2" w:tplc="0D04B2AA">
      <w:start w:val="1"/>
      <w:numFmt w:val="bullet"/>
      <w:lvlText w:val=""/>
      <w:lvlJc w:val="left"/>
      <w:pPr>
        <w:ind w:left="1801" w:hanging="360"/>
      </w:pPr>
      <w:rPr>
        <w:rFonts w:ascii="Wingdings" w:hAnsi="Wingdings" w:hint="default"/>
      </w:rPr>
    </w:lvl>
    <w:lvl w:ilvl="3" w:tplc="A4ACEBE2">
      <w:start w:val="1"/>
      <w:numFmt w:val="bullet"/>
      <w:lvlText w:val=""/>
      <w:lvlJc w:val="left"/>
      <w:pPr>
        <w:ind w:left="2521" w:hanging="360"/>
      </w:pPr>
      <w:rPr>
        <w:rFonts w:ascii="Symbol" w:hAnsi="Symbol" w:hint="default"/>
      </w:rPr>
    </w:lvl>
    <w:lvl w:ilvl="4" w:tplc="BA62D054">
      <w:start w:val="1"/>
      <w:numFmt w:val="bullet"/>
      <w:lvlText w:val="o"/>
      <w:lvlJc w:val="left"/>
      <w:pPr>
        <w:ind w:left="3241" w:hanging="360"/>
      </w:pPr>
      <w:rPr>
        <w:rFonts w:ascii="Courier New" w:hAnsi="Courier New" w:hint="default"/>
      </w:rPr>
    </w:lvl>
    <w:lvl w:ilvl="5" w:tplc="C2584A36">
      <w:start w:val="1"/>
      <w:numFmt w:val="bullet"/>
      <w:lvlText w:val=""/>
      <w:lvlJc w:val="left"/>
      <w:pPr>
        <w:ind w:left="3961" w:hanging="360"/>
      </w:pPr>
      <w:rPr>
        <w:rFonts w:ascii="Wingdings" w:hAnsi="Wingdings" w:hint="default"/>
      </w:rPr>
    </w:lvl>
    <w:lvl w:ilvl="6" w:tplc="4F90CBFA">
      <w:start w:val="1"/>
      <w:numFmt w:val="bullet"/>
      <w:lvlText w:val=""/>
      <w:lvlJc w:val="left"/>
      <w:pPr>
        <w:ind w:left="4681" w:hanging="360"/>
      </w:pPr>
      <w:rPr>
        <w:rFonts w:ascii="Symbol" w:hAnsi="Symbol" w:hint="default"/>
      </w:rPr>
    </w:lvl>
    <w:lvl w:ilvl="7" w:tplc="AA561C8A">
      <w:start w:val="1"/>
      <w:numFmt w:val="bullet"/>
      <w:lvlText w:val="o"/>
      <w:lvlJc w:val="left"/>
      <w:pPr>
        <w:ind w:left="5401" w:hanging="360"/>
      </w:pPr>
      <w:rPr>
        <w:rFonts w:ascii="Courier New" w:hAnsi="Courier New" w:hint="default"/>
      </w:rPr>
    </w:lvl>
    <w:lvl w:ilvl="8" w:tplc="6060960E">
      <w:start w:val="1"/>
      <w:numFmt w:val="bullet"/>
      <w:lvlText w:val=""/>
      <w:lvlJc w:val="left"/>
      <w:pPr>
        <w:ind w:left="6121" w:hanging="360"/>
      </w:pPr>
      <w:rPr>
        <w:rFonts w:ascii="Wingdings" w:hAnsi="Wingdings" w:hint="default"/>
      </w:rPr>
    </w:lvl>
  </w:abstractNum>
  <w:abstractNum w:abstractNumId="20" w15:restartNumberingAfterBreak="0">
    <w:nsid w:val="22BD5B07"/>
    <w:multiLevelType w:val="hybridMultilevel"/>
    <w:tmpl w:val="5CBE7236"/>
    <w:lvl w:ilvl="0" w:tplc="4C0492FC">
      <w:start w:val="5"/>
      <w:numFmt w:val="bullet"/>
      <w:lvlText w:val=""/>
      <w:lvlJc w:val="left"/>
      <w:pPr>
        <w:ind w:left="361" w:hanging="360"/>
      </w:pPr>
      <w:rPr>
        <w:rFonts w:ascii="Wingdings" w:eastAsia="Calibri" w:hAnsi="Wingdings" w:cs="Calibri" w:hint="default"/>
        <w:sz w:val="24"/>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1" w15:restartNumberingAfterBreak="0">
    <w:nsid w:val="26D61C17"/>
    <w:multiLevelType w:val="hybridMultilevel"/>
    <w:tmpl w:val="A636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AA46A7"/>
    <w:multiLevelType w:val="hybridMultilevel"/>
    <w:tmpl w:val="2DBE61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29BC4B46"/>
    <w:multiLevelType w:val="hybridMultilevel"/>
    <w:tmpl w:val="53AECA42"/>
    <w:lvl w:ilvl="0" w:tplc="0409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24" w15:restartNumberingAfterBreak="0">
    <w:nsid w:val="2A692C7A"/>
    <w:multiLevelType w:val="hybridMultilevel"/>
    <w:tmpl w:val="9B22F2E6"/>
    <w:lvl w:ilvl="0" w:tplc="04090001">
      <w:start w:val="1"/>
      <w:numFmt w:val="bullet"/>
      <w:lvlText w:val=""/>
      <w:lvlJc w:val="left"/>
      <w:pPr>
        <w:ind w:left="706" w:hanging="360"/>
      </w:pPr>
      <w:rPr>
        <w:rFonts w:ascii="Symbol" w:hAnsi="Symbol" w:hint="default"/>
      </w:rPr>
    </w:lvl>
    <w:lvl w:ilvl="1" w:tplc="FBA46F7A">
      <w:numFmt w:val="bullet"/>
      <w:lvlText w:val="•"/>
      <w:lvlJc w:val="left"/>
      <w:pPr>
        <w:ind w:left="1426" w:hanging="360"/>
      </w:pPr>
      <w:rPr>
        <w:rFonts w:ascii="Calibri" w:eastAsia="Calibri" w:hAnsi="Calibri" w:cs="Calibri"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5" w15:restartNumberingAfterBreak="0">
    <w:nsid w:val="2B273E44"/>
    <w:multiLevelType w:val="hybridMultilevel"/>
    <w:tmpl w:val="E2E4F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2B8668A3"/>
    <w:multiLevelType w:val="hybridMultilevel"/>
    <w:tmpl w:val="B71A12EA"/>
    <w:lvl w:ilvl="0" w:tplc="0409000F">
      <w:start w:val="1"/>
      <w:numFmt w:val="decimal"/>
      <w:lvlText w:val="%1."/>
      <w:lvlJc w:val="left"/>
      <w:pPr>
        <w:ind w:left="721" w:hanging="360"/>
      </w:pPr>
      <w:rPr>
        <w:rFonts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27" w15:restartNumberingAfterBreak="0">
    <w:nsid w:val="2D8D3976"/>
    <w:multiLevelType w:val="hybridMultilevel"/>
    <w:tmpl w:val="4F0E3806"/>
    <w:lvl w:ilvl="0" w:tplc="579C79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D446F5"/>
    <w:multiLevelType w:val="hybridMultilevel"/>
    <w:tmpl w:val="715C68EE"/>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29" w15:restartNumberingAfterBreak="0">
    <w:nsid w:val="2F4B19FD"/>
    <w:multiLevelType w:val="hybridMultilevel"/>
    <w:tmpl w:val="0A78EB3C"/>
    <w:lvl w:ilvl="0" w:tplc="FA38CDE2">
      <w:start w:val="2"/>
      <w:numFmt w:val="bullet"/>
      <w:lvlText w:val=""/>
      <w:lvlJc w:val="left"/>
      <w:pPr>
        <w:ind w:left="361" w:hanging="360"/>
      </w:pPr>
      <w:rPr>
        <w:rFonts w:ascii="Wingdings" w:eastAsia="Calibri" w:hAnsi="Wingdings"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0" w15:restartNumberingAfterBreak="0">
    <w:nsid w:val="32924A97"/>
    <w:multiLevelType w:val="hybridMultilevel"/>
    <w:tmpl w:val="A85C6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A0C2593"/>
    <w:multiLevelType w:val="hybridMultilevel"/>
    <w:tmpl w:val="0D749726"/>
    <w:lvl w:ilvl="0" w:tplc="85DCB69C">
      <w:numFmt w:val="bullet"/>
      <w:lvlText w:val="-"/>
      <w:lvlJc w:val="left"/>
      <w:pPr>
        <w:ind w:left="361" w:hanging="360"/>
      </w:pPr>
      <w:rPr>
        <w:rFonts w:ascii="Calibri" w:eastAsia="Calibri" w:hAnsi="Calibri"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2" w15:restartNumberingAfterBreak="0">
    <w:nsid w:val="3AF161FC"/>
    <w:multiLevelType w:val="hybridMultilevel"/>
    <w:tmpl w:val="8DCE8FA4"/>
    <w:lvl w:ilvl="0" w:tplc="5580793C">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B795B0F"/>
    <w:multiLevelType w:val="hybridMultilevel"/>
    <w:tmpl w:val="D73E06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C7E6489"/>
    <w:multiLevelType w:val="hybridMultilevel"/>
    <w:tmpl w:val="2DF8F8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5" w15:restartNumberingAfterBreak="0">
    <w:nsid w:val="3FB374FF"/>
    <w:multiLevelType w:val="hybridMultilevel"/>
    <w:tmpl w:val="4364AE52"/>
    <w:lvl w:ilvl="0" w:tplc="137CCD9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F810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8405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74F0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C83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D453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32C8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AA88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E4FD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03324B5"/>
    <w:multiLevelType w:val="hybridMultilevel"/>
    <w:tmpl w:val="F93AF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C056C9"/>
    <w:multiLevelType w:val="hybridMultilevel"/>
    <w:tmpl w:val="639E20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47E156F5"/>
    <w:multiLevelType w:val="hybridMultilevel"/>
    <w:tmpl w:val="9258E41C"/>
    <w:lvl w:ilvl="0" w:tplc="5580793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873578"/>
    <w:multiLevelType w:val="hybridMultilevel"/>
    <w:tmpl w:val="E2708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08019E"/>
    <w:multiLevelType w:val="hybridMultilevel"/>
    <w:tmpl w:val="76F89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A4C098A"/>
    <w:multiLevelType w:val="hybridMultilevel"/>
    <w:tmpl w:val="2BAAA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CEA037A"/>
    <w:multiLevelType w:val="hybridMultilevel"/>
    <w:tmpl w:val="1968015C"/>
    <w:lvl w:ilvl="0" w:tplc="135E790A">
      <w:numFmt w:val="bullet"/>
      <w:lvlText w:val="-"/>
      <w:lvlJc w:val="left"/>
      <w:pPr>
        <w:ind w:left="362" w:hanging="360"/>
      </w:pPr>
      <w:rPr>
        <w:rFonts w:ascii="Calibri" w:eastAsia="Calibri" w:hAnsi="Calibri" w:cs="Calibri"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3" w15:restartNumberingAfterBreak="0">
    <w:nsid w:val="4E485523"/>
    <w:multiLevelType w:val="hybridMultilevel"/>
    <w:tmpl w:val="EA2C530A"/>
    <w:lvl w:ilvl="0" w:tplc="04090001">
      <w:start w:val="1"/>
      <w:numFmt w:val="bullet"/>
      <w:lvlText w:val=""/>
      <w:lvlJc w:val="left"/>
      <w:pPr>
        <w:ind w:left="707" w:hanging="360"/>
      </w:pPr>
      <w:rPr>
        <w:rFonts w:ascii="Symbol" w:hAnsi="Symbol" w:hint="default"/>
      </w:rPr>
    </w:lvl>
    <w:lvl w:ilvl="1" w:tplc="04090003">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44" w15:restartNumberingAfterBreak="0">
    <w:nsid w:val="57DB2CD0"/>
    <w:multiLevelType w:val="hybridMultilevel"/>
    <w:tmpl w:val="C680A078"/>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5" w15:restartNumberingAfterBreak="0">
    <w:nsid w:val="5A9E23F4"/>
    <w:multiLevelType w:val="hybridMultilevel"/>
    <w:tmpl w:val="EC7E3648"/>
    <w:lvl w:ilvl="0" w:tplc="E67CC0D0">
      <w:start w:val="1"/>
      <w:numFmt w:val="bullet"/>
      <w:lvlText w:val="•"/>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DCF1FE">
      <w:start w:val="1"/>
      <w:numFmt w:val="bullet"/>
      <w:lvlText w:val="o"/>
      <w:lvlJc w:val="left"/>
      <w:pPr>
        <w:ind w:left="1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78AA70">
      <w:start w:val="1"/>
      <w:numFmt w:val="bullet"/>
      <w:lvlText w:val="▪"/>
      <w:lvlJc w:val="left"/>
      <w:pPr>
        <w:ind w:left="2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C82802">
      <w:start w:val="1"/>
      <w:numFmt w:val="bullet"/>
      <w:lvlText w:val="•"/>
      <w:lvlJc w:val="left"/>
      <w:pPr>
        <w:ind w:left="2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E6DC4A">
      <w:start w:val="1"/>
      <w:numFmt w:val="bullet"/>
      <w:lvlText w:val="o"/>
      <w:lvlJc w:val="left"/>
      <w:pPr>
        <w:ind w:left="36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983156">
      <w:start w:val="1"/>
      <w:numFmt w:val="bullet"/>
      <w:lvlText w:val="▪"/>
      <w:lvlJc w:val="left"/>
      <w:pPr>
        <w:ind w:left="4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FE80B6">
      <w:start w:val="1"/>
      <w:numFmt w:val="bullet"/>
      <w:lvlText w:val="•"/>
      <w:lvlJc w:val="left"/>
      <w:pPr>
        <w:ind w:left="5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924A4A">
      <w:start w:val="1"/>
      <w:numFmt w:val="bullet"/>
      <w:lvlText w:val="o"/>
      <w:lvlJc w:val="left"/>
      <w:pPr>
        <w:ind w:left="57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78FCC8">
      <w:start w:val="1"/>
      <w:numFmt w:val="bullet"/>
      <w:lvlText w:val="▪"/>
      <w:lvlJc w:val="left"/>
      <w:pPr>
        <w:ind w:left="6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B564E21"/>
    <w:multiLevelType w:val="hybridMultilevel"/>
    <w:tmpl w:val="6EAC14AA"/>
    <w:lvl w:ilvl="0" w:tplc="19CC1352">
      <w:numFmt w:val="bullet"/>
      <w:lvlText w:val="-"/>
      <w:lvlJc w:val="left"/>
      <w:pPr>
        <w:ind w:left="361" w:hanging="360"/>
      </w:pPr>
      <w:rPr>
        <w:rFonts w:ascii="Calibri" w:eastAsia="Calibri" w:hAnsi="Calibri" w:cs="Calibri" w:hint="default"/>
        <w:color w:val="15111F"/>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7" w15:restartNumberingAfterBreak="0">
    <w:nsid w:val="5D4205E1"/>
    <w:multiLevelType w:val="hybridMultilevel"/>
    <w:tmpl w:val="64C8D300"/>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066" w:hanging="360"/>
      </w:pPr>
      <w:rPr>
        <w:rFonts w:ascii="Courier New" w:hAnsi="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48" w15:restartNumberingAfterBreak="0">
    <w:nsid w:val="66D43203"/>
    <w:multiLevelType w:val="hybridMultilevel"/>
    <w:tmpl w:val="D458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623EE2"/>
    <w:multiLevelType w:val="hybridMultilevel"/>
    <w:tmpl w:val="355C9168"/>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50" w15:restartNumberingAfterBreak="0">
    <w:nsid w:val="6CF13488"/>
    <w:multiLevelType w:val="hybridMultilevel"/>
    <w:tmpl w:val="C4547152"/>
    <w:lvl w:ilvl="0" w:tplc="8462381A">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1" w15:restartNumberingAfterBreak="0">
    <w:nsid w:val="72DB0674"/>
    <w:multiLevelType w:val="hybridMultilevel"/>
    <w:tmpl w:val="00EA8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2" w15:restartNumberingAfterBreak="0">
    <w:nsid w:val="761556C5"/>
    <w:multiLevelType w:val="hybridMultilevel"/>
    <w:tmpl w:val="4ABC79D0"/>
    <w:lvl w:ilvl="0" w:tplc="BEDC986E">
      <w:start w:val="1"/>
      <w:numFmt w:val="decimal"/>
      <w:lvlText w:val="%1."/>
      <w:lvlJc w:val="left"/>
      <w:pPr>
        <w:ind w:left="351" w:hanging="360"/>
      </w:pPr>
      <w:rPr>
        <w:rFonts w:hint="default"/>
      </w:rPr>
    </w:lvl>
    <w:lvl w:ilvl="1" w:tplc="04090019" w:tentative="1">
      <w:start w:val="1"/>
      <w:numFmt w:val="lowerLetter"/>
      <w:lvlText w:val="%2."/>
      <w:lvlJc w:val="left"/>
      <w:pPr>
        <w:ind w:left="1071" w:hanging="360"/>
      </w:pPr>
    </w:lvl>
    <w:lvl w:ilvl="2" w:tplc="0409001B" w:tentative="1">
      <w:start w:val="1"/>
      <w:numFmt w:val="lowerRoman"/>
      <w:lvlText w:val="%3."/>
      <w:lvlJc w:val="right"/>
      <w:pPr>
        <w:ind w:left="1791" w:hanging="180"/>
      </w:pPr>
    </w:lvl>
    <w:lvl w:ilvl="3" w:tplc="0409000F" w:tentative="1">
      <w:start w:val="1"/>
      <w:numFmt w:val="decimal"/>
      <w:lvlText w:val="%4."/>
      <w:lvlJc w:val="left"/>
      <w:pPr>
        <w:ind w:left="2511" w:hanging="360"/>
      </w:pPr>
    </w:lvl>
    <w:lvl w:ilvl="4" w:tplc="04090019" w:tentative="1">
      <w:start w:val="1"/>
      <w:numFmt w:val="lowerLetter"/>
      <w:lvlText w:val="%5."/>
      <w:lvlJc w:val="left"/>
      <w:pPr>
        <w:ind w:left="3231" w:hanging="360"/>
      </w:pPr>
    </w:lvl>
    <w:lvl w:ilvl="5" w:tplc="0409001B" w:tentative="1">
      <w:start w:val="1"/>
      <w:numFmt w:val="lowerRoman"/>
      <w:lvlText w:val="%6."/>
      <w:lvlJc w:val="right"/>
      <w:pPr>
        <w:ind w:left="3951" w:hanging="180"/>
      </w:pPr>
    </w:lvl>
    <w:lvl w:ilvl="6" w:tplc="0409000F" w:tentative="1">
      <w:start w:val="1"/>
      <w:numFmt w:val="decimal"/>
      <w:lvlText w:val="%7."/>
      <w:lvlJc w:val="left"/>
      <w:pPr>
        <w:ind w:left="4671" w:hanging="360"/>
      </w:pPr>
    </w:lvl>
    <w:lvl w:ilvl="7" w:tplc="04090019" w:tentative="1">
      <w:start w:val="1"/>
      <w:numFmt w:val="lowerLetter"/>
      <w:lvlText w:val="%8."/>
      <w:lvlJc w:val="left"/>
      <w:pPr>
        <w:ind w:left="5391" w:hanging="360"/>
      </w:pPr>
    </w:lvl>
    <w:lvl w:ilvl="8" w:tplc="0409001B" w:tentative="1">
      <w:start w:val="1"/>
      <w:numFmt w:val="lowerRoman"/>
      <w:lvlText w:val="%9."/>
      <w:lvlJc w:val="right"/>
      <w:pPr>
        <w:ind w:left="6111" w:hanging="180"/>
      </w:pPr>
    </w:lvl>
  </w:abstractNum>
  <w:abstractNum w:abstractNumId="53" w15:restartNumberingAfterBreak="0">
    <w:nsid w:val="77E306E5"/>
    <w:multiLevelType w:val="hybridMultilevel"/>
    <w:tmpl w:val="C4C8E1CA"/>
    <w:lvl w:ilvl="0" w:tplc="97D2F2E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4" w15:restartNumberingAfterBreak="0">
    <w:nsid w:val="7A6662F0"/>
    <w:multiLevelType w:val="hybridMultilevel"/>
    <w:tmpl w:val="929618C8"/>
    <w:lvl w:ilvl="0" w:tplc="04090001">
      <w:start w:val="1"/>
      <w:numFmt w:val="bullet"/>
      <w:lvlText w:val=""/>
      <w:lvlJc w:val="left"/>
      <w:pPr>
        <w:ind w:left="722"/>
      </w:pPr>
      <w:rPr>
        <w:rFonts w:ascii="Symbol" w:hAnsi="Symbol" w:hint="default"/>
        <w:b w:val="0"/>
        <w:i w:val="0"/>
        <w:strike w:val="0"/>
        <w:dstrike w:val="0"/>
        <w:color w:val="15111F"/>
        <w:sz w:val="22"/>
        <w:szCs w:val="22"/>
        <w:u w:val="none" w:color="000000"/>
        <w:bdr w:val="none" w:sz="0" w:space="0" w:color="auto"/>
        <w:shd w:val="clear" w:color="auto" w:fill="auto"/>
        <w:vertAlign w:val="baseline"/>
      </w:rPr>
    </w:lvl>
    <w:lvl w:ilvl="1" w:tplc="BE9E5FA6">
      <w:start w:val="1"/>
      <w:numFmt w:val="bullet"/>
      <w:lvlText w:val="o"/>
      <w:lvlJc w:val="left"/>
      <w:pPr>
        <w:ind w:left="144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2" w:tplc="B9E2AB66">
      <w:start w:val="1"/>
      <w:numFmt w:val="bullet"/>
      <w:lvlText w:val="▪"/>
      <w:lvlJc w:val="left"/>
      <w:pPr>
        <w:ind w:left="216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3" w:tplc="F98AEAC0">
      <w:start w:val="1"/>
      <w:numFmt w:val="bullet"/>
      <w:lvlText w:val="•"/>
      <w:lvlJc w:val="left"/>
      <w:pPr>
        <w:ind w:left="2880"/>
      </w:pPr>
      <w:rPr>
        <w:rFonts w:ascii="Arial" w:eastAsia="Arial" w:hAnsi="Arial" w:cs="Arial"/>
        <w:b w:val="0"/>
        <w:i w:val="0"/>
        <w:strike w:val="0"/>
        <w:dstrike w:val="0"/>
        <w:color w:val="15111F"/>
        <w:sz w:val="22"/>
        <w:szCs w:val="22"/>
        <w:u w:val="none" w:color="000000"/>
        <w:bdr w:val="none" w:sz="0" w:space="0" w:color="auto"/>
        <w:shd w:val="clear" w:color="auto" w:fill="auto"/>
        <w:vertAlign w:val="baseline"/>
      </w:rPr>
    </w:lvl>
    <w:lvl w:ilvl="4" w:tplc="8D78C086">
      <w:start w:val="1"/>
      <w:numFmt w:val="bullet"/>
      <w:lvlText w:val="o"/>
      <w:lvlJc w:val="left"/>
      <w:pPr>
        <w:ind w:left="360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5" w:tplc="8DFEE8FA">
      <w:start w:val="1"/>
      <w:numFmt w:val="bullet"/>
      <w:lvlText w:val="▪"/>
      <w:lvlJc w:val="left"/>
      <w:pPr>
        <w:ind w:left="432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6" w:tplc="566CC150">
      <w:start w:val="1"/>
      <w:numFmt w:val="bullet"/>
      <w:lvlText w:val="•"/>
      <w:lvlJc w:val="left"/>
      <w:pPr>
        <w:ind w:left="5040"/>
      </w:pPr>
      <w:rPr>
        <w:rFonts w:ascii="Arial" w:eastAsia="Arial" w:hAnsi="Arial" w:cs="Arial"/>
        <w:b w:val="0"/>
        <w:i w:val="0"/>
        <w:strike w:val="0"/>
        <w:dstrike w:val="0"/>
        <w:color w:val="15111F"/>
        <w:sz w:val="22"/>
        <w:szCs w:val="22"/>
        <w:u w:val="none" w:color="000000"/>
        <w:bdr w:val="none" w:sz="0" w:space="0" w:color="auto"/>
        <w:shd w:val="clear" w:color="auto" w:fill="auto"/>
        <w:vertAlign w:val="baseline"/>
      </w:rPr>
    </w:lvl>
    <w:lvl w:ilvl="7" w:tplc="BAF0377E">
      <w:start w:val="1"/>
      <w:numFmt w:val="bullet"/>
      <w:lvlText w:val="o"/>
      <w:lvlJc w:val="left"/>
      <w:pPr>
        <w:ind w:left="576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lvl w:ilvl="8" w:tplc="2E2CB0F2">
      <w:start w:val="1"/>
      <w:numFmt w:val="bullet"/>
      <w:lvlText w:val="▪"/>
      <w:lvlJc w:val="left"/>
      <w:pPr>
        <w:ind w:left="6480"/>
      </w:pPr>
      <w:rPr>
        <w:rFonts w:ascii="Segoe UI Symbol" w:eastAsia="Segoe UI Symbol" w:hAnsi="Segoe UI Symbol" w:cs="Segoe UI Symbol"/>
        <w:b w:val="0"/>
        <w:i w:val="0"/>
        <w:strike w:val="0"/>
        <w:dstrike w:val="0"/>
        <w:color w:val="15111F"/>
        <w:sz w:val="22"/>
        <w:szCs w:val="22"/>
        <w:u w:val="none" w:color="000000"/>
        <w:bdr w:val="none" w:sz="0" w:space="0" w:color="auto"/>
        <w:shd w:val="clear" w:color="auto" w:fill="auto"/>
        <w:vertAlign w:val="baseline"/>
      </w:rPr>
    </w:lvl>
  </w:abstractNum>
  <w:abstractNum w:abstractNumId="55" w15:restartNumberingAfterBreak="0">
    <w:nsid w:val="7C6E491A"/>
    <w:multiLevelType w:val="hybridMultilevel"/>
    <w:tmpl w:val="6EEA680C"/>
    <w:lvl w:ilvl="0" w:tplc="04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BF810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8405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74F0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C83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D453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32C8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AA88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E4FD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EBE07F7"/>
    <w:multiLevelType w:val="hybridMultilevel"/>
    <w:tmpl w:val="E9E2409A"/>
    <w:lvl w:ilvl="0" w:tplc="9E6E7290">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92E1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0E7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1E055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5E46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A816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D0A1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1EAE3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9E9D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EF600FE"/>
    <w:multiLevelType w:val="hybridMultilevel"/>
    <w:tmpl w:val="61F66FBA"/>
    <w:lvl w:ilvl="0" w:tplc="C9C2D588">
      <w:numFmt w:val="bullet"/>
      <w:lvlText w:val=""/>
      <w:lvlJc w:val="left"/>
      <w:pPr>
        <w:ind w:left="361" w:hanging="360"/>
      </w:pPr>
      <w:rPr>
        <w:rFonts w:ascii="Wingdings" w:eastAsia="Calibri" w:hAnsi="Wingdings"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num w:numId="1" w16cid:durableId="217514630">
    <w:abstractNumId w:val="16"/>
  </w:num>
  <w:num w:numId="2" w16cid:durableId="147987684">
    <w:abstractNumId w:val="19"/>
  </w:num>
  <w:num w:numId="3" w16cid:durableId="1585339667">
    <w:abstractNumId w:val="54"/>
  </w:num>
  <w:num w:numId="4" w16cid:durableId="1301501231">
    <w:abstractNumId w:val="48"/>
  </w:num>
  <w:num w:numId="5" w16cid:durableId="250510265">
    <w:abstractNumId w:val="47"/>
  </w:num>
  <w:num w:numId="6" w16cid:durableId="731122649">
    <w:abstractNumId w:val="15"/>
  </w:num>
  <w:num w:numId="7" w16cid:durableId="201598945">
    <w:abstractNumId w:val="2"/>
  </w:num>
  <w:num w:numId="8" w16cid:durableId="1024019243">
    <w:abstractNumId w:val="3"/>
  </w:num>
  <w:num w:numId="9" w16cid:durableId="131557518">
    <w:abstractNumId w:val="7"/>
  </w:num>
  <w:num w:numId="10" w16cid:durableId="1114061764">
    <w:abstractNumId w:val="44"/>
  </w:num>
  <w:num w:numId="11" w16cid:durableId="1734431833">
    <w:abstractNumId w:val="5"/>
  </w:num>
  <w:num w:numId="12" w16cid:durableId="1932616186">
    <w:abstractNumId w:val="4"/>
  </w:num>
  <w:num w:numId="13" w16cid:durableId="200364364">
    <w:abstractNumId w:val="25"/>
  </w:num>
  <w:num w:numId="14" w16cid:durableId="887767955">
    <w:abstractNumId w:val="12"/>
  </w:num>
  <w:num w:numId="15" w16cid:durableId="1367488342">
    <w:abstractNumId w:val="38"/>
  </w:num>
  <w:num w:numId="16" w16cid:durableId="147093042">
    <w:abstractNumId w:val="32"/>
  </w:num>
  <w:num w:numId="17" w16cid:durableId="124666329">
    <w:abstractNumId w:val="26"/>
  </w:num>
  <w:num w:numId="18" w16cid:durableId="195000775">
    <w:abstractNumId w:val="23"/>
  </w:num>
  <w:num w:numId="19" w16cid:durableId="156920652">
    <w:abstractNumId w:val="56"/>
  </w:num>
  <w:num w:numId="20" w16cid:durableId="1409842500">
    <w:abstractNumId w:val="35"/>
  </w:num>
  <w:num w:numId="21" w16cid:durableId="1490707244">
    <w:abstractNumId w:val="45"/>
  </w:num>
  <w:num w:numId="22" w16cid:durableId="1731002920">
    <w:abstractNumId w:val="11"/>
  </w:num>
  <w:num w:numId="23" w16cid:durableId="1807777120">
    <w:abstractNumId w:val="20"/>
  </w:num>
  <w:num w:numId="24" w16cid:durableId="562376352">
    <w:abstractNumId w:val="21"/>
  </w:num>
  <w:num w:numId="25" w16cid:durableId="1137457667">
    <w:abstractNumId w:val="24"/>
  </w:num>
  <w:num w:numId="26" w16cid:durableId="569999186">
    <w:abstractNumId w:val="50"/>
  </w:num>
  <w:num w:numId="27" w16cid:durableId="499126986">
    <w:abstractNumId w:val="28"/>
  </w:num>
  <w:num w:numId="28" w16cid:durableId="915669452">
    <w:abstractNumId w:val="52"/>
  </w:num>
  <w:num w:numId="29" w16cid:durableId="1484657855">
    <w:abstractNumId w:val="34"/>
  </w:num>
  <w:num w:numId="30" w16cid:durableId="1651207180">
    <w:abstractNumId w:val="43"/>
  </w:num>
  <w:num w:numId="31" w16cid:durableId="1342243498">
    <w:abstractNumId w:val="10"/>
  </w:num>
  <w:num w:numId="32" w16cid:durableId="1799256273">
    <w:abstractNumId w:val="39"/>
  </w:num>
  <w:num w:numId="33" w16cid:durableId="1410620887">
    <w:abstractNumId w:val="13"/>
  </w:num>
  <w:num w:numId="34" w16cid:durableId="1239637810">
    <w:abstractNumId w:val="14"/>
  </w:num>
  <w:num w:numId="35" w16cid:durableId="1006134807">
    <w:abstractNumId w:val="31"/>
  </w:num>
  <w:num w:numId="36" w16cid:durableId="1809470086">
    <w:abstractNumId w:val="8"/>
  </w:num>
  <w:num w:numId="37" w16cid:durableId="676729902">
    <w:abstractNumId w:val="46"/>
  </w:num>
  <w:num w:numId="38" w16cid:durableId="974409569">
    <w:abstractNumId w:val="9"/>
  </w:num>
  <w:num w:numId="39" w16cid:durableId="1198926549">
    <w:abstractNumId w:val="49"/>
  </w:num>
  <w:num w:numId="40" w16cid:durableId="14670915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8021157">
    <w:abstractNumId w:val="57"/>
  </w:num>
  <w:num w:numId="42" w16cid:durableId="1160921860">
    <w:abstractNumId w:val="1"/>
  </w:num>
  <w:num w:numId="43" w16cid:durableId="1018386448">
    <w:abstractNumId w:val="18"/>
  </w:num>
  <w:num w:numId="44" w16cid:durableId="235436007">
    <w:abstractNumId w:val="42"/>
  </w:num>
  <w:num w:numId="45" w16cid:durableId="1654138889">
    <w:abstractNumId w:val="0"/>
  </w:num>
  <w:num w:numId="46" w16cid:durableId="938416649">
    <w:abstractNumId w:val="17"/>
  </w:num>
  <w:num w:numId="47" w16cid:durableId="1334188834">
    <w:abstractNumId w:val="6"/>
  </w:num>
  <w:num w:numId="48" w16cid:durableId="635256165">
    <w:abstractNumId w:val="55"/>
  </w:num>
  <w:num w:numId="49" w16cid:durableId="716902717">
    <w:abstractNumId w:val="53"/>
  </w:num>
  <w:num w:numId="50" w16cid:durableId="993096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09379059">
    <w:abstractNumId w:val="36"/>
  </w:num>
  <w:num w:numId="52" w16cid:durableId="1191534967">
    <w:abstractNumId w:val="27"/>
  </w:num>
  <w:num w:numId="53" w16cid:durableId="1814449912">
    <w:abstractNumId w:val="29"/>
  </w:num>
  <w:num w:numId="54" w16cid:durableId="1322150595">
    <w:abstractNumId w:val="37"/>
  </w:num>
  <w:num w:numId="55" w16cid:durableId="1368096716">
    <w:abstractNumId w:val="30"/>
  </w:num>
  <w:num w:numId="56" w16cid:durableId="2122259950">
    <w:abstractNumId w:val="22"/>
  </w:num>
  <w:num w:numId="57" w16cid:durableId="1940871373">
    <w:abstractNumId w:val="51"/>
  </w:num>
  <w:num w:numId="58" w16cid:durableId="15606322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2E2"/>
    <w:rsid w:val="00000535"/>
    <w:rsid w:val="00000B6B"/>
    <w:rsid w:val="00000DF1"/>
    <w:rsid w:val="00000E75"/>
    <w:rsid w:val="0000118E"/>
    <w:rsid w:val="00001325"/>
    <w:rsid w:val="00002835"/>
    <w:rsid w:val="00002D28"/>
    <w:rsid w:val="00003541"/>
    <w:rsid w:val="0000489F"/>
    <w:rsid w:val="00004D4E"/>
    <w:rsid w:val="00004E01"/>
    <w:rsid w:val="00006707"/>
    <w:rsid w:val="00006AAC"/>
    <w:rsid w:val="00006E01"/>
    <w:rsid w:val="0000728B"/>
    <w:rsid w:val="00007367"/>
    <w:rsid w:val="00010676"/>
    <w:rsid w:val="000114FD"/>
    <w:rsid w:val="00011B64"/>
    <w:rsid w:val="00011FC9"/>
    <w:rsid w:val="00012985"/>
    <w:rsid w:val="00012A9C"/>
    <w:rsid w:val="00012F78"/>
    <w:rsid w:val="0001384E"/>
    <w:rsid w:val="000140BE"/>
    <w:rsid w:val="0001442E"/>
    <w:rsid w:val="00014D1A"/>
    <w:rsid w:val="00015456"/>
    <w:rsid w:val="000156CA"/>
    <w:rsid w:val="00015A66"/>
    <w:rsid w:val="00015D03"/>
    <w:rsid w:val="00015E41"/>
    <w:rsid w:val="000168EF"/>
    <w:rsid w:val="00016EE4"/>
    <w:rsid w:val="000216C8"/>
    <w:rsid w:val="00021921"/>
    <w:rsid w:val="00021FCE"/>
    <w:rsid w:val="0002227D"/>
    <w:rsid w:val="000224AB"/>
    <w:rsid w:val="00022B4B"/>
    <w:rsid w:val="0002456D"/>
    <w:rsid w:val="000256E2"/>
    <w:rsid w:val="000266FD"/>
    <w:rsid w:val="00026C10"/>
    <w:rsid w:val="00026DD2"/>
    <w:rsid w:val="000270A2"/>
    <w:rsid w:val="0002732B"/>
    <w:rsid w:val="0003011C"/>
    <w:rsid w:val="00030509"/>
    <w:rsid w:val="00030838"/>
    <w:rsid w:val="00031BEF"/>
    <w:rsid w:val="00031DDD"/>
    <w:rsid w:val="00032560"/>
    <w:rsid w:val="00032BFC"/>
    <w:rsid w:val="00034925"/>
    <w:rsid w:val="000352D0"/>
    <w:rsid w:val="00035A9B"/>
    <w:rsid w:val="00036632"/>
    <w:rsid w:val="00037F67"/>
    <w:rsid w:val="000400BF"/>
    <w:rsid w:val="00041417"/>
    <w:rsid w:val="0004151D"/>
    <w:rsid w:val="0004261E"/>
    <w:rsid w:val="00042A9B"/>
    <w:rsid w:val="000434B5"/>
    <w:rsid w:val="000436E5"/>
    <w:rsid w:val="00043CCF"/>
    <w:rsid w:val="00044455"/>
    <w:rsid w:val="000446C9"/>
    <w:rsid w:val="00044742"/>
    <w:rsid w:val="00044D99"/>
    <w:rsid w:val="00045261"/>
    <w:rsid w:val="00045F55"/>
    <w:rsid w:val="000468AE"/>
    <w:rsid w:val="00046CAA"/>
    <w:rsid w:val="00047493"/>
    <w:rsid w:val="00047E62"/>
    <w:rsid w:val="00050754"/>
    <w:rsid w:val="00051342"/>
    <w:rsid w:val="00051C14"/>
    <w:rsid w:val="000536B7"/>
    <w:rsid w:val="00053B5C"/>
    <w:rsid w:val="0005506B"/>
    <w:rsid w:val="00055E8A"/>
    <w:rsid w:val="000562B3"/>
    <w:rsid w:val="000569E3"/>
    <w:rsid w:val="00060C1B"/>
    <w:rsid w:val="00060C4D"/>
    <w:rsid w:val="00061C28"/>
    <w:rsid w:val="00061ED9"/>
    <w:rsid w:val="00064299"/>
    <w:rsid w:val="00064A3B"/>
    <w:rsid w:val="00065023"/>
    <w:rsid w:val="000674CC"/>
    <w:rsid w:val="00067502"/>
    <w:rsid w:val="00067B21"/>
    <w:rsid w:val="000702EB"/>
    <w:rsid w:val="00070492"/>
    <w:rsid w:val="0007062F"/>
    <w:rsid w:val="000708C6"/>
    <w:rsid w:val="00071100"/>
    <w:rsid w:val="00071136"/>
    <w:rsid w:val="00071F77"/>
    <w:rsid w:val="00072097"/>
    <w:rsid w:val="00072F46"/>
    <w:rsid w:val="000734E6"/>
    <w:rsid w:val="000749FE"/>
    <w:rsid w:val="00074BB7"/>
    <w:rsid w:val="000751FF"/>
    <w:rsid w:val="000756C3"/>
    <w:rsid w:val="00076BD8"/>
    <w:rsid w:val="00076F36"/>
    <w:rsid w:val="0007723A"/>
    <w:rsid w:val="00077CBE"/>
    <w:rsid w:val="000806E0"/>
    <w:rsid w:val="00080A89"/>
    <w:rsid w:val="00080A9C"/>
    <w:rsid w:val="00081731"/>
    <w:rsid w:val="00082139"/>
    <w:rsid w:val="00082439"/>
    <w:rsid w:val="00082594"/>
    <w:rsid w:val="000829EE"/>
    <w:rsid w:val="000831A1"/>
    <w:rsid w:val="000842E5"/>
    <w:rsid w:val="000844A1"/>
    <w:rsid w:val="00084779"/>
    <w:rsid w:val="00084946"/>
    <w:rsid w:val="00086CBD"/>
    <w:rsid w:val="00086CFD"/>
    <w:rsid w:val="0008758A"/>
    <w:rsid w:val="000910CF"/>
    <w:rsid w:val="00091443"/>
    <w:rsid w:val="00091EDE"/>
    <w:rsid w:val="00091FD2"/>
    <w:rsid w:val="00091FE1"/>
    <w:rsid w:val="00092237"/>
    <w:rsid w:val="000925E9"/>
    <w:rsid w:val="00092A99"/>
    <w:rsid w:val="00095079"/>
    <w:rsid w:val="00095855"/>
    <w:rsid w:val="00095AF9"/>
    <w:rsid w:val="0009604C"/>
    <w:rsid w:val="0009636A"/>
    <w:rsid w:val="0009663D"/>
    <w:rsid w:val="00096C44"/>
    <w:rsid w:val="00097027"/>
    <w:rsid w:val="000A0D3E"/>
    <w:rsid w:val="000A0E44"/>
    <w:rsid w:val="000A0FE7"/>
    <w:rsid w:val="000A15F2"/>
    <w:rsid w:val="000A2039"/>
    <w:rsid w:val="000A2092"/>
    <w:rsid w:val="000A20CF"/>
    <w:rsid w:val="000A234A"/>
    <w:rsid w:val="000A2380"/>
    <w:rsid w:val="000A267A"/>
    <w:rsid w:val="000A26F3"/>
    <w:rsid w:val="000A4216"/>
    <w:rsid w:val="000A4736"/>
    <w:rsid w:val="000A4976"/>
    <w:rsid w:val="000A5AD8"/>
    <w:rsid w:val="000A66B9"/>
    <w:rsid w:val="000B03F6"/>
    <w:rsid w:val="000B0C58"/>
    <w:rsid w:val="000B0DA3"/>
    <w:rsid w:val="000B1082"/>
    <w:rsid w:val="000B336E"/>
    <w:rsid w:val="000B3A03"/>
    <w:rsid w:val="000B3AB4"/>
    <w:rsid w:val="000B3D16"/>
    <w:rsid w:val="000B4D77"/>
    <w:rsid w:val="000B5AC2"/>
    <w:rsid w:val="000B5D7C"/>
    <w:rsid w:val="000B5F2B"/>
    <w:rsid w:val="000B64A2"/>
    <w:rsid w:val="000B65DB"/>
    <w:rsid w:val="000B711B"/>
    <w:rsid w:val="000C0173"/>
    <w:rsid w:val="000C17BE"/>
    <w:rsid w:val="000C2F78"/>
    <w:rsid w:val="000C4656"/>
    <w:rsid w:val="000C5167"/>
    <w:rsid w:val="000C6468"/>
    <w:rsid w:val="000C646D"/>
    <w:rsid w:val="000C79AA"/>
    <w:rsid w:val="000D027F"/>
    <w:rsid w:val="000D0D15"/>
    <w:rsid w:val="000D0E71"/>
    <w:rsid w:val="000D0EF7"/>
    <w:rsid w:val="000D36C5"/>
    <w:rsid w:val="000D4261"/>
    <w:rsid w:val="000D438C"/>
    <w:rsid w:val="000D630A"/>
    <w:rsid w:val="000D69FC"/>
    <w:rsid w:val="000D6A87"/>
    <w:rsid w:val="000D71E5"/>
    <w:rsid w:val="000D71E9"/>
    <w:rsid w:val="000D7811"/>
    <w:rsid w:val="000D7B5C"/>
    <w:rsid w:val="000E03BE"/>
    <w:rsid w:val="000E03ED"/>
    <w:rsid w:val="000E0413"/>
    <w:rsid w:val="000E083E"/>
    <w:rsid w:val="000E0C0B"/>
    <w:rsid w:val="000E23FB"/>
    <w:rsid w:val="000E2E62"/>
    <w:rsid w:val="000E4EA8"/>
    <w:rsid w:val="000E4FDA"/>
    <w:rsid w:val="000E6B5B"/>
    <w:rsid w:val="000F0170"/>
    <w:rsid w:val="000F3A98"/>
    <w:rsid w:val="000F3ADB"/>
    <w:rsid w:val="000F420C"/>
    <w:rsid w:val="000F44C9"/>
    <w:rsid w:val="000F57ED"/>
    <w:rsid w:val="000F5B6D"/>
    <w:rsid w:val="000F6141"/>
    <w:rsid w:val="000F616E"/>
    <w:rsid w:val="000F6590"/>
    <w:rsid w:val="000F6F53"/>
    <w:rsid w:val="000F7175"/>
    <w:rsid w:val="000F738B"/>
    <w:rsid w:val="00100412"/>
    <w:rsid w:val="00100475"/>
    <w:rsid w:val="00100A05"/>
    <w:rsid w:val="00100BF0"/>
    <w:rsid w:val="00101A2C"/>
    <w:rsid w:val="00101B32"/>
    <w:rsid w:val="0010252D"/>
    <w:rsid w:val="001037AC"/>
    <w:rsid w:val="00103945"/>
    <w:rsid w:val="00105A44"/>
    <w:rsid w:val="0010702E"/>
    <w:rsid w:val="0010A29E"/>
    <w:rsid w:val="001105BF"/>
    <w:rsid w:val="00110C97"/>
    <w:rsid w:val="00111D88"/>
    <w:rsid w:val="00111FF3"/>
    <w:rsid w:val="0011257E"/>
    <w:rsid w:val="001125D5"/>
    <w:rsid w:val="00113082"/>
    <w:rsid w:val="001152B1"/>
    <w:rsid w:val="00115F78"/>
    <w:rsid w:val="0011748F"/>
    <w:rsid w:val="001174C2"/>
    <w:rsid w:val="00117E36"/>
    <w:rsid w:val="00121B97"/>
    <w:rsid w:val="001236A5"/>
    <w:rsid w:val="0012479B"/>
    <w:rsid w:val="00124A35"/>
    <w:rsid w:val="00124ED1"/>
    <w:rsid w:val="001262F1"/>
    <w:rsid w:val="001279C9"/>
    <w:rsid w:val="0013034E"/>
    <w:rsid w:val="00130E04"/>
    <w:rsid w:val="00130F14"/>
    <w:rsid w:val="00130F38"/>
    <w:rsid w:val="00131422"/>
    <w:rsid w:val="00131D12"/>
    <w:rsid w:val="00131F65"/>
    <w:rsid w:val="00132F3B"/>
    <w:rsid w:val="00134284"/>
    <w:rsid w:val="001343DC"/>
    <w:rsid w:val="001350E4"/>
    <w:rsid w:val="0013512D"/>
    <w:rsid w:val="00135205"/>
    <w:rsid w:val="00135A49"/>
    <w:rsid w:val="001360FC"/>
    <w:rsid w:val="001368D8"/>
    <w:rsid w:val="00136BEF"/>
    <w:rsid w:val="00136E6F"/>
    <w:rsid w:val="00140671"/>
    <w:rsid w:val="001408E8"/>
    <w:rsid w:val="00140C88"/>
    <w:rsid w:val="001431AF"/>
    <w:rsid w:val="00145CD8"/>
    <w:rsid w:val="00146651"/>
    <w:rsid w:val="00146F1E"/>
    <w:rsid w:val="0014747D"/>
    <w:rsid w:val="001476A9"/>
    <w:rsid w:val="0014775B"/>
    <w:rsid w:val="00147F53"/>
    <w:rsid w:val="00150F75"/>
    <w:rsid w:val="001514B2"/>
    <w:rsid w:val="0015183A"/>
    <w:rsid w:val="00151A50"/>
    <w:rsid w:val="001528B8"/>
    <w:rsid w:val="00152C5C"/>
    <w:rsid w:val="00153742"/>
    <w:rsid w:val="00153A16"/>
    <w:rsid w:val="00153EBF"/>
    <w:rsid w:val="001540B9"/>
    <w:rsid w:val="00154B34"/>
    <w:rsid w:val="00154C25"/>
    <w:rsid w:val="00155B82"/>
    <w:rsid w:val="00155FA6"/>
    <w:rsid w:val="0016335D"/>
    <w:rsid w:val="0016358A"/>
    <w:rsid w:val="00163F22"/>
    <w:rsid w:val="00165558"/>
    <w:rsid w:val="001655F5"/>
    <w:rsid w:val="0016641C"/>
    <w:rsid w:val="00166A2B"/>
    <w:rsid w:val="00166B30"/>
    <w:rsid w:val="00166E78"/>
    <w:rsid w:val="001672A7"/>
    <w:rsid w:val="00171FD0"/>
    <w:rsid w:val="0017249A"/>
    <w:rsid w:val="0017373C"/>
    <w:rsid w:val="00173B19"/>
    <w:rsid w:val="00173D8B"/>
    <w:rsid w:val="00173F3F"/>
    <w:rsid w:val="00174C6F"/>
    <w:rsid w:val="00176004"/>
    <w:rsid w:val="00180A58"/>
    <w:rsid w:val="00180B1D"/>
    <w:rsid w:val="00180B28"/>
    <w:rsid w:val="00181719"/>
    <w:rsid w:val="00181DAD"/>
    <w:rsid w:val="001838B6"/>
    <w:rsid w:val="00184245"/>
    <w:rsid w:val="0018604C"/>
    <w:rsid w:val="0018702B"/>
    <w:rsid w:val="0018740A"/>
    <w:rsid w:val="0018792D"/>
    <w:rsid w:val="001907AA"/>
    <w:rsid w:val="0019195F"/>
    <w:rsid w:val="00191FF9"/>
    <w:rsid w:val="00192259"/>
    <w:rsid w:val="001927B7"/>
    <w:rsid w:val="001942B1"/>
    <w:rsid w:val="00194AF9"/>
    <w:rsid w:val="00194CB9"/>
    <w:rsid w:val="00195511"/>
    <w:rsid w:val="00196B6D"/>
    <w:rsid w:val="00197CF2"/>
    <w:rsid w:val="00197D0C"/>
    <w:rsid w:val="00197E15"/>
    <w:rsid w:val="001A1394"/>
    <w:rsid w:val="001A15ED"/>
    <w:rsid w:val="001A1D44"/>
    <w:rsid w:val="001A26FD"/>
    <w:rsid w:val="001A271A"/>
    <w:rsid w:val="001A3CF3"/>
    <w:rsid w:val="001A437F"/>
    <w:rsid w:val="001A55CF"/>
    <w:rsid w:val="001A6C75"/>
    <w:rsid w:val="001A70BF"/>
    <w:rsid w:val="001A749D"/>
    <w:rsid w:val="001A7753"/>
    <w:rsid w:val="001A7A25"/>
    <w:rsid w:val="001A7A48"/>
    <w:rsid w:val="001A7D94"/>
    <w:rsid w:val="001B08F3"/>
    <w:rsid w:val="001B2BF2"/>
    <w:rsid w:val="001B2FB2"/>
    <w:rsid w:val="001B4B74"/>
    <w:rsid w:val="001B66EC"/>
    <w:rsid w:val="001B70FC"/>
    <w:rsid w:val="001B745B"/>
    <w:rsid w:val="001C0E01"/>
    <w:rsid w:val="001C13C0"/>
    <w:rsid w:val="001C15CA"/>
    <w:rsid w:val="001C1659"/>
    <w:rsid w:val="001C1778"/>
    <w:rsid w:val="001C29F2"/>
    <w:rsid w:val="001C304D"/>
    <w:rsid w:val="001C388E"/>
    <w:rsid w:val="001C395F"/>
    <w:rsid w:val="001C4330"/>
    <w:rsid w:val="001C4D35"/>
    <w:rsid w:val="001C5185"/>
    <w:rsid w:val="001C5EF1"/>
    <w:rsid w:val="001C6355"/>
    <w:rsid w:val="001C6ABC"/>
    <w:rsid w:val="001C6F78"/>
    <w:rsid w:val="001D1CD6"/>
    <w:rsid w:val="001D1E8B"/>
    <w:rsid w:val="001D210E"/>
    <w:rsid w:val="001D2930"/>
    <w:rsid w:val="001D466C"/>
    <w:rsid w:val="001D48FE"/>
    <w:rsid w:val="001D4A41"/>
    <w:rsid w:val="001D4C96"/>
    <w:rsid w:val="001D4D85"/>
    <w:rsid w:val="001D52E7"/>
    <w:rsid w:val="001D54D6"/>
    <w:rsid w:val="001D5D88"/>
    <w:rsid w:val="001D5E6A"/>
    <w:rsid w:val="001D5FE6"/>
    <w:rsid w:val="001D613E"/>
    <w:rsid w:val="001E0ED7"/>
    <w:rsid w:val="001E20AC"/>
    <w:rsid w:val="001E2A85"/>
    <w:rsid w:val="001E36C6"/>
    <w:rsid w:val="001E4AD2"/>
    <w:rsid w:val="001E6719"/>
    <w:rsid w:val="001E78F6"/>
    <w:rsid w:val="001F0141"/>
    <w:rsid w:val="001F0418"/>
    <w:rsid w:val="001F081A"/>
    <w:rsid w:val="001F1B5C"/>
    <w:rsid w:val="001F1D5C"/>
    <w:rsid w:val="001F1E20"/>
    <w:rsid w:val="001F27FC"/>
    <w:rsid w:val="001F2D26"/>
    <w:rsid w:val="001F2EB0"/>
    <w:rsid w:val="001F39F8"/>
    <w:rsid w:val="001F42F2"/>
    <w:rsid w:val="001F5B30"/>
    <w:rsid w:val="001F73B9"/>
    <w:rsid w:val="001F7994"/>
    <w:rsid w:val="002007EB"/>
    <w:rsid w:val="00200DED"/>
    <w:rsid w:val="00200EB6"/>
    <w:rsid w:val="00200ED4"/>
    <w:rsid w:val="00201476"/>
    <w:rsid w:val="00201567"/>
    <w:rsid w:val="00201961"/>
    <w:rsid w:val="00203252"/>
    <w:rsid w:val="00203526"/>
    <w:rsid w:val="002066C4"/>
    <w:rsid w:val="00210002"/>
    <w:rsid w:val="0021099C"/>
    <w:rsid w:val="002111D2"/>
    <w:rsid w:val="0021183D"/>
    <w:rsid w:val="0021218A"/>
    <w:rsid w:val="002126EC"/>
    <w:rsid w:val="0021282B"/>
    <w:rsid w:val="002135C5"/>
    <w:rsid w:val="00214394"/>
    <w:rsid w:val="00214CFE"/>
    <w:rsid w:val="00216307"/>
    <w:rsid w:val="00217AD9"/>
    <w:rsid w:val="002215C2"/>
    <w:rsid w:val="00221DAD"/>
    <w:rsid w:val="00221FEF"/>
    <w:rsid w:val="00222200"/>
    <w:rsid w:val="00222C20"/>
    <w:rsid w:val="002233F4"/>
    <w:rsid w:val="0022381E"/>
    <w:rsid w:val="00224273"/>
    <w:rsid w:val="00224911"/>
    <w:rsid w:val="00224E8B"/>
    <w:rsid w:val="00224F21"/>
    <w:rsid w:val="00224F30"/>
    <w:rsid w:val="0022584C"/>
    <w:rsid w:val="0022598E"/>
    <w:rsid w:val="00225E7E"/>
    <w:rsid w:val="0022644C"/>
    <w:rsid w:val="002276AA"/>
    <w:rsid w:val="00227DB7"/>
    <w:rsid w:val="002306BE"/>
    <w:rsid w:val="002338BC"/>
    <w:rsid w:val="00233FC5"/>
    <w:rsid w:val="00234DD4"/>
    <w:rsid w:val="00235E0C"/>
    <w:rsid w:val="0023607B"/>
    <w:rsid w:val="00236112"/>
    <w:rsid w:val="00236380"/>
    <w:rsid w:val="00237050"/>
    <w:rsid w:val="002373F2"/>
    <w:rsid w:val="00237AAC"/>
    <w:rsid w:val="002408C5"/>
    <w:rsid w:val="00241F80"/>
    <w:rsid w:val="00242C75"/>
    <w:rsid w:val="00242ECF"/>
    <w:rsid w:val="00244A77"/>
    <w:rsid w:val="002457A9"/>
    <w:rsid w:val="00245EFC"/>
    <w:rsid w:val="002462E3"/>
    <w:rsid w:val="0025049A"/>
    <w:rsid w:val="002508D0"/>
    <w:rsid w:val="00251FC5"/>
    <w:rsid w:val="00253A55"/>
    <w:rsid w:val="00253BF4"/>
    <w:rsid w:val="0025570A"/>
    <w:rsid w:val="00256190"/>
    <w:rsid w:val="00256549"/>
    <w:rsid w:val="00257697"/>
    <w:rsid w:val="00257BDE"/>
    <w:rsid w:val="002606CB"/>
    <w:rsid w:val="00260C04"/>
    <w:rsid w:val="00260E6A"/>
    <w:rsid w:val="0026238E"/>
    <w:rsid w:val="00263E5C"/>
    <w:rsid w:val="002646D5"/>
    <w:rsid w:val="00264D33"/>
    <w:rsid w:val="0026506B"/>
    <w:rsid w:val="00265591"/>
    <w:rsid w:val="00265646"/>
    <w:rsid w:val="00265C65"/>
    <w:rsid w:val="002665E9"/>
    <w:rsid w:val="002667C9"/>
    <w:rsid w:val="00266C3F"/>
    <w:rsid w:val="002712AE"/>
    <w:rsid w:val="002715C3"/>
    <w:rsid w:val="002719B7"/>
    <w:rsid w:val="00271B6C"/>
    <w:rsid w:val="00271E2A"/>
    <w:rsid w:val="002725E7"/>
    <w:rsid w:val="00272A27"/>
    <w:rsid w:val="00272DDA"/>
    <w:rsid w:val="002744FF"/>
    <w:rsid w:val="00274821"/>
    <w:rsid w:val="00275DE4"/>
    <w:rsid w:val="0027685F"/>
    <w:rsid w:val="00276D6E"/>
    <w:rsid w:val="00276F78"/>
    <w:rsid w:val="00277B69"/>
    <w:rsid w:val="00281A6D"/>
    <w:rsid w:val="00282CE1"/>
    <w:rsid w:val="002834C1"/>
    <w:rsid w:val="00283B70"/>
    <w:rsid w:val="00284E67"/>
    <w:rsid w:val="00285349"/>
    <w:rsid w:val="00285ED4"/>
    <w:rsid w:val="00287056"/>
    <w:rsid w:val="0028720C"/>
    <w:rsid w:val="00287994"/>
    <w:rsid w:val="002907E6"/>
    <w:rsid w:val="00290AD9"/>
    <w:rsid w:val="0029118C"/>
    <w:rsid w:val="00293202"/>
    <w:rsid w:val="00293A6A"/>
    <w:rsid w:val="00294C66"/>
    <w:rsid w:val="00295D67"/>
    <w:rsid w:val="002968C4"/>
    <w:rsid w:val="002969B0"/>
    <w:rsid w:val="00296AF4"/>
    <w:rsid w:val="0029712B"/>
    <w:rsid w:val="00297252"/>
    <w:rsid w:val="00297566"/>
    <w:rsid w:val="002A03EE"/>
    <w:rsid w:val="002A1AD0"/>
    <w:rsid w:val="002A260F"/>
    <w:rsid w:val="002A3400"/>
    <w:rsid w:val="002A3AAD"/>
    <w:rsid w:val="002A3C8A"/>
    <w:rsid w:val="002A5F4D"/>
    <w:rsid w:val="002A68D1"/>
    <w:rsid w:val="002A73EB"/>
    <w:rsid w:val="002A7CCF"/>
    <w:rsid w:val="002B0053"/>
    <w:rsid w:val="002B050B"/>
    <w:rsid w:val="002B08F2"/>
    <w:rsid w:val="002B0D41"/>
    <w:rsid w:val="002B129F"/>
    <w:rsid w:val="002B12DC"/>
    <w:rsid w:val="002B24B8"/>
    <w:rsid w:val="002B2F8B"/>
    <w:rsid w:val="002B3816"/>
    <w:rsid w:val="002B3B0E"/>
    <w:rsid w:val="002B4E39"/>
    <w:rsid w:val="002B4FAD"/>
    <w:rsid w:val="002B5AD5"/>
    <w:rsid w:val="002B5F1D"/>
    <w:rsid w:val="002B641A"/>
    <w:rsid w:val="002B6599"/>
    <w:rsid w:val="002B707A"/>
    <w:rsid w:val="002C0CFA"/>
    <w:rsid w:val="002C1323"/>
    <w:rsid w:val="002C1B98"/>
    <w:rsid w:val="002C2490"/>
    <w:rsid w:val="002C2696"/>
    <w:rsid w:val="002C2BCD"/>
    <w:rsid w:val="002C3CBC"/>
    <w:rsid w:val="002C47C0"/>
    <w:rsid w:val="002C4C9C"/>
    <w:rsid w:val="002C549D"/>
    <w:rsid w:val="002C5788"/>
    <w:rsid w:val="002D028F"/>
    <w:rsid w:val="002D0918"/>
    <w:rsid w:val="002D193C"/>
    <w:rsid w:val="002D2F29"/>
    <w:rsid w:val="002D31D8"/>
    <w:rsid w:val="002D3649"/>
    <w:rsid w:val="002D3D3E"/>
    <w:rsid w:val="002D419F"/>
    <w:rsid w:val="002D5AD2"/>
    <w:rsid w:val="002D5C74"/>
    <w:rsid w:val="002D6C39"/>
    <w:rsid w:val="002D7039"/>
    <w:rsid w:val="002D7C1F"/>
    <w:rsid w:val="002E057E"/>
    <w:rsid w:val="002E0A5E"/>
    <w:rsid w:val="002E0D78"/>
    <w:rsid w:val="002E16CE"/>
    <w:rsid w:val="002E175D"/>
    <w:rsid w:val="002E2500"/>
    <w:rsid w:val="002E28A0"/>
    <w:rsid w:val="002E2B11"/>
    <w:rsid w:val="002E5978"/>
    <w:rsid w:val="002E5A15"/>
    <w:rsid w:val="002E5B49"/>
    <w:rsid w:val="002F0D27"/>
    <w:rsid w:val="002F16A6"/>
    <w:rsid w:val="002F1D3E"/>
    <w:rsid w:val="002F1FD1"/>
    <w:rsid w:val="002F293C"/>
    <w:rsid w:val="002F3299"/>
    <w:rsid w:val="002F32BB"/>
    <w:rsid w:val="002F4F0F"/>
    <w:rsid w:val="002F5D31"/>
    <w:rsid w:val="002F6129"/>
    <w:rsid w:val="002F6EE9"/>
    <w:rsid w:val="002F70F7"/>
    <w:rsid w:val="002F71BF"/>
    <w:rsid w:val="0030118E"/>
    <w:rsid w:val="00302760"/>
    <w:rsid w:val="00304110"/>
    <w:rsid w:val="003044ED"/>
    <w:rsid w:val="00306FEC"/>
    <w:rsid w:val="003100EB"/>
    <w:rsid w:val="003104A8"/>
    <w:rsid w:val="003108FF"/>
    <w:rsid w:val="00311319"/>
    <w:rsid w:val="0031310A"/>
    <w:rsid w:val="00313265"/>
    <w:rsid w:val="003135BB"/>
    <w:rsid w:val="00313C25"/>
    <w:rsid w:val="00314675"/>
    <w:rsid w:val="00314A36"/>
    <w:rsid w:val="003151C4"/>
    <w:rsid w:val="00315536"/>
    <w:rsid w:val="0031713B"/>
    <w:rsid w:val="0031742F"/>
    <w:rsid w:val="0032035C"/>
    <w:rsid w:val="00320BD5"/>
    <w:rsid w:val="00320CC7"/>
    <w:rsid w:val="0032141C"/>
    <w:rsid w:val="00321D80"/>
    <w:rsid w:val="00322253"/>
    <w:rsid w:val="00322747"/>
    <w:rsid w:val="0032329B"/>
    <w:rsid w:val="00323924"/>
    <w:rsid w:val="00323DC8"/>
    <w:rsid w:val="00324891"/>
    <w:rsid w:val="003252BF"/>
    <w:rsid w:val="0032556A"/>
    <w:rsid w:val="0032582E"/>
    <w:rsid w:val="00326189"/>
    <w:rsid w:val="0032661B"/>
    <w:rsid w:val="00326996"/>
    <w:rsid w:val="00327511"/>
    <w:rsid w:val="003276FA"/>
    <w:rsid w:val="00330114"/>
    <w:rsid w:val="003301AD"/>
    <w:rsid w:val="00330229"/>
    <w:rsid w:val="003306F6"/>
    <w:rsid w:val="00330879"/>
    <w:rsid w:val="003308E2"/>
    <w:rsid w:val="00330A96"/>
    <w:rsid w:val="00331C43"/>
    <w:rsid w:val="00333809"/>
    <w:rsid w:val="00333CF1"/>
    <w:rsid w:val="00335894"/>
    <w:rsid w:val="0033593A"/>
    <w:rsid w:val="00335F35"/>
    <w:rsid w:val="0034024C"/>
    <w:rsid w:val="003403B3"/>
    <w:rsid w:val="00340ADA"/>
    <w:rsid w:val="00340DFA"/>
    <w:rsid w:val="00341601"/>
    <w:rsid w:val="00341F5B"/>
    <w:rsid w:val="0034359E"/>
    <w:rsid w:val="0034432C"/>
    <w:rsid w:val="003445EF"/>
    <w:rsid w:val="00344A74"/>
    <w:rsid w:val="00345E7E"/>
    <w:rsid w:val="00345FF6"/>
    <w:rsid w:val="00346702"/>
    <w:rsid w:val="00346F0B"/>
    <w:rsid w:val="00347014"/>
    <w:rsid w:val="0034736D"/>
    <w:rsid w:val="00347A29"/>
    <w:rsid w:val="0035011E"/>
    <w:rsid w:val="003501DF"/>
    <w:rsid w:val="00350232"/>
    <w:rsid w:val="00350E31"/>
    <w:rsid w:val="00351531"/>
    <w:rsid w:val="00352453"/>
    <w:rsid w:val="00352546"/>
    <w:rsid w:val="00352FF0"/>
    <w:rsid w:val="0035304F"/>
    <w:rsid w:val="00354177"/>
    <w:rsid w:val="003558BD"/>
    <w:rsid w:val="00356044"/>
    <w:rsid w:val="0035752A"/>
    <w:rsid w:val="003609DD"/>
    <w:rsid w:val="0036107C"/>
    <w:rsid w:val="003617C0"/>
    <w:rsid w:val="00361814"/>
    <w:rsid w:val="00361A5E"/>
    <w:rsid w:val="003624D9"/>
    <w:rsid w:val="003633F6"/>
    <w:rsid w:val="003635D4"/>
    <w:rsid w:val="003636B2"/>
    <w:rsid w:val="0036381D"/>
    <w:rsid w:val="00364E69"/>
    <w:rsid w:val="003655C5"/>
    <w:rsid w:val="00365C22"/>
    <w:rsid w:val="00367246"/>
    <w:rsid w:val="003706A2"/>
    <w:rsid w:val="00371B56"/>
    <w:rsid w:val="00372478"/>
    <w:rsid w:val="0037264F"/>
    <w:rsid w:val="00372B2C"/>
    <w:rsid w:val="003733E5"/>
    <w:rsid w:val="00374649"/>
    <w:rsid w:val="00375F7B"/>
    <w:rsid w:val="00377BB3"/>
    <w:rsid w:val="00380924"/>
    <w:rsid w:val="00380AC0"/>
    <w:rsid w:val="0038194D"/>
    <w:rsid w:val="00381FC6"/>
    <w:rsid w:val="00382367"/>
    <w:rsid w:val="00382375"/>
    <w:rsid w:val="00382745"/>
    <w:rsid w:val="003859E3"/>
    <w:rsid w:val="00385E81"/>
    <w:rsid w:val="00385FBF"/>
    <w:rsid w:val="00386EC5"/>
    <w:rsid w:val="00387F03"/>
    <w:rsid w:val="00392397"/>
    <w:rsid w:val="0039301B"/>
    <w:rsid w:val="00393A6A"/>
    <w:rsid w:val="00393E0D"/>
    <w:rsid w:val="0039415A"/>
    <w:rsid w:val="00394948"/>
    <w:rsid w:val="00395E08"/>
    <w:rsid w:val="00396A68"/>
    <w:rsid w:val="00397043"/>
    <w:rsid w:val="003971E2"/>
    <w:rsid w:val="003976ED"/>
    <w:rsid w:val="003A0015"/>
    <w:rsid w:val="003A0574"/>
    <w:rsid w:val="003A0A49"/>
    <w:rsid w:val="003A127D"/>
    <w:rsid w:val="003A13EA"/>
    <w:rsid w:val="003A1C5B"/>
    <w:rsid w:val="003A245D"/>
    <w:rsid w:val="003A26A1"/>
    <w:rsid w:val="003A2AF0"/>
    <w:rsid w:val="003A2F79"/>
    <w:rsid w:val="003A39B4"/>
    <w:rsid w:val="003A49FC"/>
    <w:rsid w:val="003A5C90"/>
    <w:rsid w:val="003A7A71"/>
    <w:rsid w:val="003AF439"/>
    <w:rsid w:val="003B0C45"/>
    <w:rsid w:val="003B0E1B"/>
    <w:rsid w:val="003B114A"/>
    <w:rsid w:val="003B1BFC"/>
    <w:rsid w:val="003B306F"/>
    <w:rsid w:val="003B38D9"/>
    <w:rsid w:val="003B39D1"/>
    <w:rsid w:val="003B3C24"/>
    <w:rsid w:val="003B5904"/>
    <w:rsid w:val="003B5B7A"/>
    <w:rsid w:val="003B60C2"/>
    <w:rsid w:val="003C0ACC"/>
    <w:rsid w:val="003C0BAB"/>
    <w:rsid w:val="003C11CD"/>
    <w:rsid w:val="003C1762"/>
    <w:rsid w:val="003C1F55"/>
    <w:rsid w:val="003C257D"/>
    <w:rsid w:val="003C2BB4"/>
    <w:rsid w:val="003C3037"/>
    <w:rsid w:val="003C41DD"/>
    <w:rsid w:val="003C4312"/>
    <w:rsid w:val="003C46A9"/>
    <w:rsid w:val="003C59B2"/>
    <w:rsid w:val="003C5C57"/>
    <w:rsid w:val="003C5EA3"/>
    <w:rsid w:val="003C71CF"/>
    <w:rsid w:val="003C7674"/>
    <w:rsid w:val="003C7F0A"/>
    <w:rsid w:val="003D1530"/>
    <w:rsid w:val="003D3A47"/>
    <w:rsid w:val="003D4F4A"/>
    <w:rsid w:val="003D5342"/>
    <w:rsid w:val="003D591A"/>
    <w:rsid w:val="003D5D2C"/>
    <w:rsid w:val="003D63EA"/>
    <w:rsid w:val="003D69D8"/>
    <w:rsid w:val="003D79D8"/>
    <w:rsid w:val="003D7AD9"/>
    <w:rsid w:val="003E0625"/>
    <w:rsid w:val="003E0661"/>
    <w:rsid w:val="003E11D8"/>
    <w:rsid w:val="003E1D99"/>
    <w:rsid w:val="003E26F1"/>
    <w:rsid w:val="003E373E"/>
    <w:rsid w:val="003E381A"/>
    <w:rsid w:val="003E3BE1"/>
    <w:rsid w:val="003E40BB"/>
    <w:rsid w:val="003E4648"/>
    <w:rsid w:val="003E47C9"/>
    <w:rsid w:val="003E537F"/>
    <w:rsid w:val="003E5390"/>
    <w:rsid w:val="003E5AEC"/>
    <w:rsid w:val="003E6858"/>
    <w:rsid w:val="003E778A"/>
    <w:rsid w:val="003E7BE6"/>
    <w:rsid w:val="003F07B4"/>
    <w:rsid w:val="003F095A"/>
    <w:rsid w:val="003F0BF8"/>
    <w:rsid w:val="003F0F67"/>
    <w:rsid w:val="003F1E5A"/>
    <w:rsid w:val="003F2681"/>
    <w:rsid w:val="003F2A09"/>
    <w:rsid w:val="003F2EA3"/>
    <w:rsid w:val="003F36B1"/>
    <w:rsid w:val="003F4788"/>
    <w:rsid w:val="003F4B32"/>
    <w:rsid w:val="003F4FC3"/>
    <w:rsid w:val="003F5551"/>
    <w:rsid w:val="003F55DA"/>
    <w:rsid w:val="003F5BFF"/>
    <w:rsid w:val="003F6824"/>
    <w:rsid w:val="003F6D5B"/>
    <w:rsid w:val="003F6E23"/>
    <w:rsid w:val="003F7FF8"/>
    <w:rsid w:val="0040058B"/>
    <w:rsid w:val="00400A13"/>
    <w:rsid w:val="004012E0"/>
    <w:rsid w:val="004014CB"/>
    <w:rsid w:val="00401FD5"/>
    <w:rsid w:val="0040226B"/>
    <w:rsid w:val="00402E70"/>
    <w:rsid w:val="00404690"/>
    <w:rsid w:val="00405E99"/>
    <w:rsid w:val="00406E1C"/>
    <w:rsid w:val="00407249"/>
    <w:rsid w:val="00407F57"/>
    <w:rsid w:val="004110F9"/>
    <w:rsid w:val="0041217E"/>
    <w:rsid w:val="00412A37"/>
    <w:rsid w:val="00413A38"/>
    <w:rsid w:val="00414509"/>
    <w:rsid w:val="00414592"/>
    <w:rsid w:val="00415258"/>
    <w:rsid w:val="004159F7"/>
    <w:rsid w:val="004165AB"/>
    <w:rsid w:val="0041677C"/>
    <w:rsid w:val="00416866"/>
    <w:rsid w:val="00416C1C"/>
    <w:rsid w:val="004178B9"/>
    <w:rsid w:val="004201EC"/>
    <w:rsid w:val="004204B0"/>
    <w:rsid w:val="004205C4"/>
    <w:rsid w:val="004206DA"/>
    <w:rsid w:val="004216C2"/>
    <w:rsid w:val="00421BCF"/>
    <w:rsid w:val="00422F8E"/>
    <w:rsid w:val="00423163"/>
    <w:rsid w:val="00423447"/>
    <w:rsid w:val="004243CD"/>
    <w:rsid w:val="004250F3"/>
    <w:rsid w:val="00425CAF"/>
    <w:rsid w:val="0042617E"/>
    <w:rsid w:val="004261ED"/>
    <w:rsid w:val="004267F5"/>
    <w:rsid w:val="004271D3"/>
    <w:rsid w:val="00427C5C"/>
    <w:rsid w:val="00427D35"/>
    <w:rsid w:val="00430F93"/>
    <w:rsid w:val="00430FD9"/>
    <w:rsid w:val="00431448"/>
    <w:rsid w:val="00431C0E"/>
    <w:rsid w:val="00432055"/>
    <w:rsid w:val="00433419"/>
    <w:rsid w:val="004338DE"/>
    <w:rsid w:val="0043402C"/>
    <w:rsid w:val="00434BBB"/>
    <w:rsid w:val="00434C50"/>
    <w:rsid w:val="00435CD3"/>
    <w:rsid w:val="0043644A"/>
    <w:rsid w:val="004369D1"/>
    <w:rsid w:val="004372E7"/>
    <w:rsid w:val="004373A0"/>
    <w:rsid w:val="00437AAA"/>
    <w:rsid w:val="00440802"/>
    <w:rsid w:val="004414DD"/>
    <w:rsid w:val="00441A32"/>
    <w:rsid w:val="004424BF"/>
    <w:rsid w:val="00442D92"/>
    <w:rsid w:val="00442E7F"/>
    <w:rsid w:val="0044350E"/>
    <w:rsid w:val="004439DF"/>
    <w:rsid w:val="00443B6C"/>
    <w:rsid w:val="00445B87"/>
    <w:rsid w:val="00446109"/>
    <w:rsid w:val="004465A3"/>
    <w:rsid w:val="00446FF2"/>
    <w:rsid w:val="00450E19"/>
    <w:rsid w:val="00450FAC"/>
    <w:rsid w:val="00451B1B"/>
    <w:rsid w:val="00452AEF"/>
    <w:rsid w:val="00453357"/>
    <w:rsid w:val="004554B9"/>
    <w:rsid w:val="0045589A"/>
    <w:rsid w:val="00456F42"/>
    <w:rsid w:val="004579F7"/>
    <w:rsid w:val="00460878"/>
    <w:rsid w:val="00460907"/>
    <w:rsid w:val="0046179D"/>
    <w:rsid w:val="00461FD0"/>
    <w:rsid w:val="0046213B"/>
    <w:rsid w:val="00462406"/>
    <w:rsid w:val="00462696"/>
    <w:rsid w:val="00462976"/>
    <w:rsid w:val="00462C2E"/>
    <w:rsid w:val="004635CC"/>
    <w:rsid w:val="00464EE7"/>
    <w:rsid w:val="00465295"/>
    <w:rsid w:val="004654B9"/>
    <w:rsid w:val="00466066"/>
    <w:rsid w:val="00466068"/>
    <w:rsid w:val="00466C32"/>
    <w:rsid w:val="00466F25"/>
    <w:rsid w:val="0046753F"/>
    <w:rsid w:val="00470557"/>
    <w:rsid w:val="00470ACB"/>
    <w:rsid w:val="00470E08"/>
    <w:rsid w:val="0047116C"/>
    <w:rsid w:val="0047302A"/>
    <w:rsid w:val="0047333B"/>
    <w:rsid w:val="0047349A"/>
    <w:rsid w:val="0047396E"/>
    <w:rsid w:val="00474005"/>
    <w:rsid w:val="004745D9"/>
    <w:rsid w:val="0047548D"/>
    <w:rsid w:val="00476423"/>
    <w:rsid w:val="0047785B"/>
    <w:rsid w:val="00477F7C"/>
    <w:rsid w:val="00480BB6"/>
    <w:rsid w:val="00480D0A"/>
    <w:rsid w:val="00480DCA"/>
    <w:rsid w:val="00480FFE"/>
    <w:rsid w:val="004811E3"/>
    <w:rsid w:val="00481CF0"/>
    <w:rsid w:val="00481F84"/>
    <w:rsid w:val="004824F0"/>
    <w:rsid w:val="00482980"/>
    <w:rsid w:val="0048459F"/>
    <w:rsid w:val="00485C1C"/>
    <w:rsid w:val="00486D12"/>
    <w:rsid w:val="004870C2"/>
    <w:rsid w:val="004873EF"/>
    <w:rsid w:val="00487906"/>
    <w:rsid w:val="00490128"/>
    <w:rsid w:val="00490B2B"/>
    <w:rsid w:val="00491406"/>
    <w:rsid w:val="004914FE"/>
    <w:rsid w:val="004920B9"/>
    <w:rsid w:val="0049239D"/>
    <w:rsid w:val="00492839"/>
    <w:rsid w:val="004928D2"/>
    <w:rsid w:val="00494C50"/>
    <w:rsid w:val="00495F38"/>
    <w:rsid w:val="004971D7"/>
    <w:rsid w:val="00497301"/>
    <w:rsid w:val="00497986"/>
    <w:rsid w:val="004A00CD"/>
    <w:rsid w:val="004A0695"/>
    <w:rsid w:val="004A078A"/>
    <w:rsid w:val="004A08BA"/>
    <w:rsid w:val="004A0F76"/>
    <w:rsid w:val="004A132C"/>
    <w:rsid w:val="004A137E"/>
    <w:rsid w:val="004A1FB9"/>
    <w:rsid w:val="004A2472"/>
    <w:rsid w:val="004A2A93"/>
    <w:rsid w:val="004A2AE8"/>
    <w:rsid w:val="004A3050"/>
    <w:rsid w:val="004A34FB"/>
    <w:rsid w:val="004A35C9"/>
    <w:rsid w:val="004A3705"/>
    <w:rsid w:val="004A4CD6"/>
    <w:rsid w:val="004A5CFE"/>
    <w:rsid w:val="004A5DBF"/>
    <w:rsid w:val="004A6621"/>
    <w:rsid w:val="004A6C70"/>
    <w:rsid w:val="004A6D34"/>
    <w:rsid w:val="004A78F8"/>
    <w:rsid w:val="004A793A"/>
    <w:rsid w:val="004B08B3"/>
    <w:rsid w:val="004B0EAC"/>
    <w:rsid w:val="004B16FF"/>
    <w:rsid w:val="004B2904"/>
    <w:rsid w:val="004B32BC"/>
    <w:rsid w:val="004B32D0"/>
    <w:rsid w:val="004B4C83"/>
    <w:rsid w:val="004B5329"/>
    <w:rsid w:val="004B5454"/>
    <w:rsid w:val="004B58E2"/>
    <w:rsid w:val="004B5FEF"/>
    <w:rsid w:val="004B643C"/>
    <w:rsid w:val="004B6AF0"/>
    <w:rsid w:val="004B6F46"/>
    <w:rsid w:val="004B7327"/>
    <w:rsid w:val="004B77EC"/>
    <w:rsid w:val="004C0029"/>
    <w:rsid w:val="004C05A1"/>
    <w:rsid w:val="004C0651"/>
    <w:rsid w:val="004C146F"/>
    <w:rsid w:val="004C1B65"/>
    <w:rsid w:val="004C33C6"/>
    <w:rsid w:val="004C3855"/>
    <w:rsid w:val="004C404C"/>
    <w:rsid w:val="004C4C4B"/>
    <w:rsid w:val="004C5365"/>
    <w:rsid w:val="004C61FE"/>
    <w:rsid w:val="004C7BBB"/>
    <w:rsid w:val="004D0A63"/>
    <w:rsid w:val="004D5304"/>
    <w:rsid w:val="004D625E"/>
    <w:rsid w:val="004D733C"/>
    <w:rsid w:val="004D777B"/>
    <w:rsid w:val="004D7C1C"/>
    <w:rsid w:val="004E1054"/>
    <w:rsid w:val="004E2DC2"/>
    <w:rsid w:val="004E2FFA"/>
    <w:rsid w:val="004E32F6"/>
    <w:rsid w:val="004E3407"/>
    <w:rsid w:val="004E3976"/>
    <w:rsid w:val="004E401E"/>
    <w:rsid w:val="004E4238"/>
    <w:rsid w:val="004E4658"/>
    <w:rsid w:val="004E473E"/>
    <w:rsid w:val="004E6649"/>
    <w:rsid w:val="004E677D"/>
    <w:rsid w:val="004E6872"/>
    <w:rsid w:val="004E7CEB"/>
    <w:rsid w:val="004E7D5F"/>
    <w:rsid w:val="004F1843"/>
    <w:rsid w:val="004F19EC"/>
    <w:rsid w:val="004F2208"/>
    <w:rsid w:val="004F29D0"/>
    <w:rsid w:val="004F406F"/>
    <w:rsid w:val="004F453E"/>
    <w:rsid w:val="004F56BE"/>
    <w:rsid w:val="004F5CFD"/>
    <w:rsid w:val="004F7329"/>
    <w:rsid w:val="004F775A"/>
    <w:rsid w:val="004F78E4"/>
    <w:rsid w:val="00500AFE"/>
    <w:rsid w:val="00503386"/>
    <w:rsid w:val="00503869"/>
    <w:rsid w:val="00504792"/>
    <w:rsid w:val="005049F2"/>
    <w:rsid w:val="00504D6A"/>
    <w:rsid w:val="00506C49"/>
    <w:rsid w:val="0050783F"/>
    <w:rsid w:val="00510F5E"/>
    <w:rsid w:val="00511400"/>
    <w:rsid w:val="00511B71"/>
    <w:rsid w:val="005128AC"/>
    <w:rsid w:val="00512E56"/>
    <w:rsid w:val="005148DE"/>
    <w:rsid w:val="00514B0E"/>
    <w:rsid w:val="00514F47"/>
    <w:rsid w:val="0051511A"/>
    <w:rsid w:val="0051643F"/>
    <w:rsid w:val="00516C14"/>
    <w:rsid w:val="0051745B"/>
    <w:rsid w:val="00517CEB"/>
    <w:rsid w:val="005200D1"/>
    <w:rsid w:val="00520736"/>
    <w:rsid w:val="00520A9A"/>
    <w:rsid w:val="005215DF"/>
    <w:rsid w:val="00521B42"/>
    <w:rsid w:val="005223E7"/>
    <w:rsid w:val="005228F6"/>
    <w:rsid w:val="0052376A"/>
    <w:rsid w:val="00523A3F"/>
    <w:rsid w:val="00523BB6"/>
    <w:rsid w:val="005244D5"/>
    <w:rsid w:val="0052486C"/>
    <w:rsid w:val="00524B4D"/>
    <w:rsid w:val="00524CAE"/>
    <w:rsid w:val="00525586"/>
    <w:rsid w:val="00525C64"/>
    <w:rsid w:val="00530602"/>
    <w:rsid w:val="005306FF"/>
    <w:rsid w:val="00530EFE"/>
    <w:rsid w:val="00530F8A"/>
    <w:rsid w:val="00531672"/>
    <w:rsid w:val="00531892"/>
    <w:rsid w:val="00532466"/>
    <w:rsid w:val="00532861"/>
    <w:rsid w:val="00533481"/>
    <w:rsid w:val="00533C1A"/>
    <w:rsid w:val="00533D5A"/>
    <w:rsid w:val="0053412E"/>
    <w:rsid w:val="005344B5"/>
    <w:rsid w:val="00534503"/>
    <w:rsid w:val="005357A8"/>
    <w:rsid w:val="00535C14"/>
    <w:rsid w:val="005360E7"/>
    <w:rsid w:val="0054120B"/>
    <w:rsid w:val="00541721"/>
    <w:rsid w:val="0054225C"/>
    <w:rsid w:val="005430A5"/>
    <w:rsid w:val="00543DAC"/>
    <w:rsid w:val="00544206"/>
    <w:rsid w:val="005446C5"/>
    <w:rsid w:val="00544900"/>
    <w:rsid w:val="005459B6"/>
    <w:rsid w:val="0054658E"/>
    <w:rsid w:val="00546D3F"/>
    <w:rsid w:val="00547262"/>
    <w:rsid w:val="00547EA0"/>
    <w:rsid w:val="0055041C"/>
    <w:rsid w:val="005504AB"/>
    <w:rsid w:val="005507C1"/>
    <w:rsid w:val="00550C70"/>
    <w:rsid w:val="00550FF4"/>
    <w:rsid w:val="0055116F"/>
    <w:rsid w:val="0055154E"/>
    <w:rsid w:val="0055183B"/>
    <w:rsid w:val="00551F8C"/>
    <w:rsid w:val="00553530"/>
    <w:rsid w:val="00553CFD"/>
    <w:rsid w:val="00554321"/>
    <w:rsid w:val="0055467B"/>
    <w:rsid w:val="00555647"/>
    <w:rsid w:val="005556DB"/>
    <w:rsid w:val="00555BE6"/>
    <w:rsid w:val="005570EA"/>
    <w:rsid w:val="0056044C"/>
    <w:rsid w:val="00560C84"/>
    <w:rsid w:val="005614F1"/>
    <w:rsid w:val="00561FF3"/>
    <w:rsid w:val="0056227E"/>
    <w:rsid w:val="005625CD"/>
    <w:rsid w:val="00562887"/>
    <w:rsid w:val="00562BCE"/>
    <w:rsid w:val="00562C8C"/>
    <w:rsid w:val="00562E88"/>
    <w:rsid w:val="0056321E"/>
    <w:rsid w:val="0056355E"/>
    <w:rsid w:val="00563C39"/>
    <w:rsid w:val="00564101"/>
    <w:rsid w:val="00565C04"/>
    <w:rsid w:val="00567329"/>
    <w:rsid w:val="005676EF"/>
    <w:rsid w:val="005711CE"/>
    <w:rsid w:val="00571F35"/>
    <w:rsid w:val="00571FF3"/>
    <w:rsid w:val="005720C3"/>
    <w:rsid w:val="00572192"/>
    <w:rsid w:val="005729D7"/>
    <w:rsid w:val="005735B3"/>
    <w:rsid w:val="00573651"/>
    <w:rsid w:val="0057423D"/>
    <w:rsid w:val="00574F71"/>
    <w:rsid w:val="00575C93"/>
    <w:rsid w:val="00576CD7"/>
    <w:rsid w:val="00576E6A"/>
    <w:rsid w:val="00577398"/>
    <w:rsid w:val="005777DF"/>
    <w:rsid w:val="005803E6"/>
    <w:rsid w:val="00580541"/>
    <w:rsid w:val="00580B4F"/>
    <w:rsid w:val="00580FD7"/>
    <w:rsid w:val="005816AA"/>
    <w:rsid w:val="005817C6"/>
    <w:rsid w:val="00581DED"/>
    <w:rsid w:val="00583699"/>
    <w:rsid w:val="005848CA"/>
    <w:rsid w:val="0058536B"/>
    <w:rsid w:val="00585ABE"/>
    <w:rsid w:val="00585CCA"/>
    <w:rsid w:val="005862FD"/>
    <w:rsid w:val="0058650B"/>
    <w:rsid w:val="0058660B"/>
    <w:rsid w:val="005870FB"/>
    <w:rsid w:val="005923C5"/>
    <w:rsid w:val="00593B32"/>
    <w:rsid w:val="00594F87"/>
    <w:rsid w:val="005964DC"/>
    <w:rsid w:val="00596CF1"/>
    <w:rsid w:val="00596EEA"/>
    <w:rsid w:val="00596FAB"/>
    <w:rsid w:val="00597117"/>
    <w:rsid w:val="005975C5"/>
    <w:rsid w:val="00597759"/>
    <w:rsid w:val="00597B2A"/>
    <w:rsid w:val="005A147D"/>
    <w:rsid w:val="005A1B16"/>
    <w:rsid w:val="005A2378"/>
    <w:rsid w:val="005A463F"/>
    <w:rsid w:val="005A4A91"/>
    <w:rsid w:val="005A4CC1"/>
    <w:rsid w:val="005A5C09"/>
    <w:rsid w:val="005A5D22"/>
    <w:rsid w:val="005A6B70"/>
    <w:rsid w:val="005A7104"/>
    <w:rsid w:val="005A7193"/>
    <w:rsid w:val="005A75DC"/>
    <w:rsid w:val="005A7B63"/>
    <w:rsid w:val="005A7DC2"/>
    <w:rsid w:val="005A7DEF"/>
    <w:rsid w:val="005B0764"/>
    <w:rsid w:val="005B09F3"/>
    <w:rsid w:val="005B1370"/>
    <w:rsid w:val="005B1B11"/>
    <w:rsid w:val="005B288F"/>
    <w:rsid w:val="005B2FC7"/>
    <w:rsid w:val="005B3608"/>
    <w:rsid w:val="005B3AE2"/>
    <w:rsid w:val="005B3BC1"/>
    <w:rsid w:val="005B4475"/>
    <w:rsid w:val="005B5A33"/>
    <w:rsid w:val="005B5C57"/>
    <w:rsid w:val="005B5DFC"/>
    <w:rsid w:val="005B5FC1"/>
    <w:rsid w:val="005B631B"/>
    <w:rsid w:val="005B6579"/>
    <w:rsid w:val="005B7044"/>
    <w:rsid w:val="005B7908"/>
    <w:rsid w:val="005C0027"/>
    <w:rsid w:val="005C10E5"/>
    <w:rsid w:val="005C293E"/>
    <w:rsid w:val="005C3489"/>
    <w:rsid w:val="005C5537"/>
    <w:rsid w:val="005C615D"/>
    <w:rsid w:val="005C64D9"/>
    <w:rsid w:val="005C6F7E"/>
    <w:rsid w:val="005C7C54"/>
    <w:rsid w:val="005D047B"/>
    <w:rsid w:val="005D0BEE"/>
    <w:rsid w:val="005D15CF"/>
    <w:rsid w:val="005D1685"/>
    <w:rsid w:val="005D1A32"/>
    <w:rsid w:val="005D1B9E"/>
    <w:rsid w:val="005D2268"/>
    <w:rsid w:val="005D3F66"/>
    <w:rsid w:val="005D5169"/>
    <w:rsid w:val="005D64A5"/>
    <w:rsid w:val="005D7CB3"/>
    <w:rsid w:val="005E0596"/>
    <w:rsid w:val="005E0B96"/>
    <w:rsid w:val="005E1154"/>
    <w:rsid w:val="005E1261"/>
    <w:rsid w:val="005E17A3"/>
    <w:rsid w:val="005E22AE"/>
    <w:rsid w:val="005E6840"/>
    <w:rsid w:val="005E6D2F"/>
    <w:rsid w:val="005F04F2"/>
    <w:rsid w:val="005F10CC"/>
    <w:rsid w:val="005F2A4A"/>
    <w:rsid w:val="005F345B"/>
    <w:rsid w:val="005F35FB"/>
    <w:rsid w:val="005F3EB5"/>
    <w:rsid w:val="005F4393"/>
    <w:rsid w:val="005F6E35"/>
    <w:rsid w:val="005F744E"/>
    <w:rsid w:val="005F7611"/>
    <w:rsid w:val="005F7F72"/>
    <w:rsid w:val="006011FB"/>
    <w:rsid w:val="00601740"/>
    <w:rsid w:val="00603FA3"/>
    <w:rsid w:val="00604401"/>
    <w:rsid w:val="00604766"/>
    <w:rsid w:val="006053C5"/>
    <w:rsid w:val="00606D97"/>
    <w:rsid w:val="006070A4"/>
    <w:rsid w:val="006071D6"/>
    <w:rsid w:val="006106D0"/>
    <w:rsid w:val="00611340"/>
    <w:rsid w:val="006116B1"/>
    <w:rsid w:val="00611D21"/>
    <w:rsid w:val="006126A4"/>
    <w:rsid w:val="00613AF5"/>
    <w:rsid w:val="00613C27"/>
    <w:rsid w:val="0061474A"/>
    <w:rsid w:val="006147A7"/>
    <w:rsid w:val="00614841"/>
    <w:rsid w:val="00614FA2"/>
    <w:rsid w:val="00615918"/>
    <w:rsid w:val="00615AFF"/>
    <w:rsid w:val="00616F8B"/>
    <w:rsid w:val="00617C24"/>
    <w:rsid w:val="0062100C"/>
    <w:rsid w:val="00621EF2"/>
    <w:rsid w:val="00622153"/>
    <w:rsid w:val="006228C3"/>
    <w:rsid w:val="0062294D"/>
    <w:rsid w:val="00623105"/>
    <w:rsid w:val="00623BDC"/>
    <w:rsid w:val="00623C4C"/>
    <w:rsid w:val="00623EAE"/>
    <w:rsid w:val="00624A54"/>
    <w:rsid w:val="00624D4E"/>
    <w:rsid w:val="00624ED2"/>
    <w:rsid w:val="00624ED9"/>
    <w:rsid w:val="006259DC"/>
    <w:rsid w:val="00625E16"/>
    <w:rsid w:val="006260EB"/>
    <w:rsid w:val="006277A7"/>
    <w:rsid w:val="00627A3B"/>
    <w:rsid w:val="006307AC"/>
    <w:rsid w:val="00630BD3"/>
    <w:rsid w:val="00630CC2"/>
    <w:rsid w:val="00631703"/>
    <w:rsid w:val="00632380"/>
    <w:rsid w:val="00633236"/>
    <w:rsid w:val="00634143"/>
    <w:rsid w:val="00635696"/>
    <w:rsid w:val="006372E6"/>
    <w:rsid w:val="00640E5E"/>
    <w:rsid w:val="006410F7"/>
    <w:rsid w:val="00643C93"/>
    <w:rsid w:val="00643D4D"/>
    <w:rsid w:val="0064426B"/>
    <w:rsid w:val="00644511"/>
    <w:rsid w:val="00644EB4"/>
    <w:rsid w:val="00645271"/>
    <w:rsid w:val="006456AF"/>
    <w:rsid w:val="00646FAF"/>
    <w:rsid w:val="006472E2"/>
    <w:rsid w:val="00650157"/>
    <w:rsid w:val="0065116E"/>
    <w:rsid w:val="006512AA"/>
    <w:rsid w:val="0065177D"/>
    <w:rsid w:val="00651E82"/>
    <w:rsid w:val="00651F8F"/>
    <w:rsid w:val="006523B0"/>
    <w:rsid w:val="0065342A"/>
    <w:rsid w:val="006535C9"/>
    <w:rsid w:val="006535EB"/>
    <w:rsid w:val="00653CBF"/>
    <w:rsid w:val="00656FEF"/>
    <w:rsid w:val="006574EA"/>
    <w:rsid w:val="00660417"/>
    <w:rsid w:val="00660989"/>
    <w:rsid w:val="00661B80"/>
    <w:rsid w:val="00662CCD"/>
    <w:rsid w:val="00663321"/>
    <w:rsid w:val="00663638"/>
    <w:rsid w:val="00663B64"/>
    <w:rsid w:val="00663EAF"/>
    <w:rsid w:val="00664899"/>
    <w:rsid w:val="00664C0D"/>
    <w:rsid w:val="00664EFF"/>
    <w:rsid w:val="00667B4D"/>
    <w:rsid w:val="00667DB3"/>
    <w:rsid w:val="00670464"/>
    <w:rsid w:val="0067248E"/>
    <w:rsid w:val="0067346C"/>
    <w:rsid w:val="00674059"/>
    <w:rsid w:val="006752AB"/>
    <w:rsid w:val="00676279"/>
    <w:rsid w:val="0067734A"/>
    <w:rsid w:val="006802FD"/>
    <w:rsid w:val="006818D5"/>
    <w:rsid w:val="0068298A"/>
    <w:rsid w:val="00682DD4"/>
    <w:rsid w:val="006834A8"/>
    <w:rsid w:val="00683640"/>
    <w:rsid w:val="006858AE"/>
    <w:rsid w:val="00685C40"/>
    <w:rsid w:val="006863C8"/>
    <w:rsid w:val="00690E5E"/>
    <w:rsid w:val="00691AA4"/>
    <w:rsid w:val="00692129"/>
    <w:rsid w:val="00692884"/>
    <w:rsid w:val="00692DE2"/>
    <w:rsid w:val="00692FC7"/>
    <w:rsid w:val="006932AD"/>
    <w:rsid w:val="00693447"/>
    <w:rsid w:val="00695C34"/>
    <w:rsid w:val="00697EFF"/>
    <w:rsid w:val="006A00C6"/>
    <w:rsid w:val="006A059B"/>
    <w:rsid w:val="006A0820"/>
    <w:rsid w:val="006A0AE6"/>
    <w:rsid w:val="006A0E4F"/>
    <w:rsid w:val="006A0FD3"/>
    <w:rsid w:val="006A1089"/>
    <w:rsid w:val="006A2140"/>
    <w:rsid w:val="006A3DA0"/>
    <w:rsid w:val="006A4444"/>
    <w:rsid w:val="006A4BD4"/>
    <w:rsid w:val="006A5558"/>
    <w:rsid w:val="006A585A"/>
    <w:rsid w:val="006A64A0"/>
    <w:rsid w:val="006A6FB3"/>
    <w:rsid w:val="006A76B1"/>
    <w:rsid w:val="006B0F23"/>
    <w:rsid w:val="006B0F5A"/>
    <w:rsid w:val="006B19EC"/>
    <w:rsid w:val="006B255A"/>
    <w:rsid w:val="006B2B0D"/>
    <w:rsid w:val="006B3854"/>
    <w:rsid w:val="006B3FA2"/>
    <w:rsid w:val="006B5A10"/>
    <w:rsid w:val="006B6AA6"/>
    <w:rsid w:val="006B7764"/>
    <w:rsid w:val="006C05C3"/>
    <w:rsid w:val="006C0D0E"/>
    <w:rsid w:val="006C19B0"/>
    <w:rsid w:val="006C27A7"/>
    <w:rsid w:val="006C2AA9"/>
    <w:rsid w:val="006C2DD7"/>
    <w:rsid w:val="006C34D0"/>
    <w:rsid w:val="006C3702"/>
    <w:rsid w:val="006C4865"/>
    <w:rsid w:val="006C4EE3"/>
    <w:rsid w:val="006C5CD0"/>
    <w:rsid w:val="006C5DA5"/>
    <w:rsid w:val="006C7714"/>
    <w:rsid w:val="006C7F8E"/>
    <w:rsid w:val="006D1052"/>
    <w:rsid w:val="006D1A3A"/>
    <w:rsid w:val="006D2DFE"/>
    <w:rsid w:val="006D3072"/>
    <w:rsid w:val="006D3122"/>
    <w:rsid w:val="006D38D8"/>
    <w:rsid w:val="006D3E51"/>
    <w:rsid w:val="006D46AB"/>
    <w:rsid w:val="006D4A8F"/>
    <w:rsid w:val="006D52F0"/>
    <w:rsid w:val="006D5D0D"/>
    <w:rsid w:val="006D6324"/>
    <w:rsid w:val="006D7D11"/>
    <w:rsid w:val="006E0A3E"/>
    <w:rsid w:val="006E1A2E"/>
    <w:rsid w:val="006E1EEB"/>
    <w:rsid w:val="006E3B66"/>
    <w:rsid w:val="006E44CC"/>
    <w:rsid w:val="006E6666"/>
    <w:rsid w:val="006E7C79"/>
    <w:rsid w:val="006E7EBE"/>
    <w:rsid w:val="006E7F01"/>
    <w:rsid w:val="006F07AE"/>
    <w:rsid w:val="006F0D95"/>
    <w:rsid w:val="006F1FA7"/>
    <w:rsid w:val="006F200E"/>
    <w:rsid w:val="006F23B4"/>
    <w:rsid w:val="006F2A1B"/>
    <w:rsid w:val="006F2DE8"/>
    <w:rsid w:val="006F3316"/>
    <w:rsid w:val="006F43AA"/>
    <w:rsid w:val="006F5049"/>
    <w:rsid w:val="006F68BC"/>
    <w:rsid w:val="006F7941"/>
    <w:rsid w:val="0070067D"/>
    <w:rsid w:val="00700983"/>
    <w:rsid w:val="007023C7"/>
    <w:rsid w:val="00702CE3"/>
    <w:rsid w:val="0070342F"/>
    <w:rsid w:val="007036D2"/>
    <w:rsid w:val="007037B0"/>
    <w:rsid w:val="0070540D"/>
    <w:rsid w:val="007063CD"/>
    <w:rsid w:val="00706B14"/>
    <w:rsid w:val="00706BDA"/>
    <w:rsid w:val="00707A84"/>
    <w:rsid w:val="00707E72"/>
    <w:rsid w:val="00711B9F"/>
    <w:rsid w:val="007120E9"/>
    <w:rsid w:val="007129E7"/>
    <w:rsid w:val="007134FC"/>
    <w:rsid w:val="0071352A"/>
    <w:rsid w:val="00713829"/>
    <w:rsid w:val="00713FE4"/>
    <w:rsid w:val="007145D5"/>
    <w:rsid w:val="0071554D"/>
    <w:rsid w:val="0071650F"/>
    <w:rsid w:val="00717D6C"/>
    <w:rsid w:val="00720566"/>
    <w:rsid w:val="00720921"/>
    <w:rsid w:val="00721118"/>
    <w:rsid w:val="0072154C"/>
    <w:rsid w:val="0072293F"/>
    <w:rsid w:val="007236DB"/>
    <w:rsid w:val="00724BF9"/>
    <w:rsid w:val="00724F9A"/>
    <w:rsid w:val="00725C45"/>
    <w:rsid w:val="00725DC7"/>
    <w:rsid w:val="0072607E"/>
    <w:rsid w:val="007260FC"/>
    <w:rsid w:val="007268FD"/>
    <w:rsid w:val="00727999"/>
    <w:rsid w:val="00727AE1"/>
    <w:rsid w:val="00727BCC"/>
    <w:rsid w:val="007302FD"/>
    <w:rsid w:val="00730890"/>
    <w:rsid w:val="00730A9A"/>
    <w:rsid w:val="00730EAA"/>
    <w:rsid w:val="007310FD"/>
    <w:rsid w:val="007310FE"/>
    <w:rsid w:val="007333BD"/>
    <w:rsid w:val="007342EB"/>
    <w:rsid w:val="00735148"/>
    <w:rsid w:val="00735A21"/>
    <w:rsid w:val="00735CF3"/>
    <w:rsid w:val="00735EA5"/>
    <w:rsid w:val="0073611F"/>
    <w:rsid w:val="007373EA"/>
    <w:rsid w:val="0074035D"/>
    <w:rsid w:val="0074043E"/>
    <w:rsid w:val="00740799"/>
    <w:rsid w:val="007418F2"/>
    <w:rsid w:val="00742288"/>
    <w:rsid w:val="007424F4"/>
    <w:rsid w:val="0074287E"/>
    <w:rsid w:val="00742D46"/>
    <w:rsid w:val="007431D0"/>
    <w:rsid w:val="00743989"/>
    <w:rsid w:val="00743992"/>
    <w:rsid w:val="00743A30"/>
    <w:rsid w:val="0074444A"/>
    <w:rsid w:val="00744797"/>
    <w:rsid w:val="00745757"/>
    <w:rsid w:val="00746011"/>
    <w:rsid w:val="00746152"/>
    <w:rsid w:val="00746199"/>
    <w:rsid w:val="0074650D"/>
    <w:rsid w:val="007469F1"/>
    <w:rsid w:val="00746DCA"/>
    <w:rsid w:val="00747299"/>
    <w:rsid w:val="007477F8"/>
    <w:rsid w:val="0075009A"/>
    <w:rsid w:val="007501CD"/>
    <w:rsid w:val="007502A0"/>
    <w:rsid w:val="0075147D"/>
    <w:rsid w:val="0075160E"/>
    <w:rsid w:val="00752671"/>
    <w:rsid w:val="00752A76"/>
    <w:rsid w:val="00753261"/>
    <w:rsid w:val="00753294"/>
    <w:rsid w:val="007539BD"/>
    <w:rsid w:val="007540DD"/>
    <w:rsid w:val="0075456D"/>
    <w:rsid w:val="0075460D"/>
    <w:rsid w:val="007547F3"/>
    <w:rsid w:val="0075484E"/>
    <w:rsid w:val="00754AAF"/>
    <w:rsid w:val="00754FFE"/>
    <w:rsid w:val="007552A0"/>
    <w:rsid w:val="007552E1"/>
    <w:rsid w:val="0075533A"/>
    <w:rsid w:val="00755E77"/>
    <w:rsid w:val="00755F1D"/>
    <w:rsid w:val="00756982"/>
    <w:rsid w:val="00757A58"/>
    <w:rsid w:val="00757BAC"/>
    <w:rsid w:val="007603A9"/>
    <w:rsid w:val="007608B5"/>
    <w:rsid w:val="00760B39"/>
    <w:rsid w:val="0076114B"/>
    <w:rsid w:val="007617E6"/>
    <w:rsid w:val="00761EDA"/>
    <w:rsid w:val="007620C3"/>
    <w:rsid w:val="00762672"/>
    <w:rsid w:val="00762878"/>
    <w:rsid w:val="007629B4"/>
    <w:rsid w:val="0076378A"/>
    <w:rsid w:val="0076497E"/>
    <w:rsid w:val="00764C2D"/>
    <w:rsid w:val="00764D2D"/>
    <w:rsid w:val="00764D3E"/>
    <w:rsid w:val="007651D4"/>
    <w:rsid w:val="00765B99"/>
    <w:rsid w:val="00765D42"/>
    <w:rsid w:val="00766436"/>
    <w:rsid w:val="0076674C"/>
    <w:rsid w:val="00766801"/>
    <w:rsid w:val="007676D1"/>
    <w:rsid w:val="00767BC6"/>
    <w:rsid w:val="00771054"/>
    <w:rsid w:val="00772E58"/>
    <w:rsid w:val="00775038"/>
    <w:rsid w:val="007755F0"/>
    <w:rsid w:val="00775C54"/>
    <w:rsid w:val="00775E3E"/>
    <w:rsid w:val="00776878"/>
    <w:rsid w:val="00777322"/>
    <w:rsid w:val="00777F7C"/>
    <w:rsid w:val="00777FAC"/>
    <w:rsid w:val="007824C0"/>
    <w:rsid w:val="00782F83"/>
    <w:rsid w:val="00784DEC"/>
    <w:rsid w:val="0078520C"/>
    <w:rsid w:val="00790E34"/>
    <w:rsid w:val="00792667"/>
    <w:rsid w:val="007930BF"/>
    <w:rsid w:val="00793D40"/>
    <w:rsid w:val="00795106"/>
    <w:rsid w:val="007951C0"/>
    <w:rsid w:val="0079530E"/>
    <w:rsid w:val="00795811"/>
    <w:rsid w:val="007966C1"/>
    <w:rsid w:val="007976EF"/>
    <w:rsid w:val="007A0070"/>
    <w:rsid w:val="007A0345"/>
    <w:rsid w:val="007A11B6"/>
    <w:rsid w:val="007A1224"/>
    <w:rsid w:val="007A1531"/>
    <w:rsid w:val="007A1EF0"/>
    <w:rsid w:val="007A2829"/>
    <w:rsid w:val="007A3B89"/>
    <w:rsid w:val="007A435D"/>
    <w:rsid w:val="007A45C2"/>
    <w:rsid w:val="007A56DE"/>
    <w:rsid w:val="007A596B"/>
    <w:rsid w:val="007A6097"/>
    <w:rsid w:val="007A6448"/>
    <w:rsid w:val="007A6911"/>
    <w:rsid w:val="007A69F5"/>
    <w:rsid w:val="007B07DB"/>
    <w:rsid w:val="007B0A46"/>
    <w:rsid w:val="007B16D6"/>
    <w:rsid w:val="007B2066"/>
    <w:rsid w:val="007B21C3"/>
    <w:rsid w:val="007B25C4"/>
    <w:rsid w:val="007B32B4"/>
    <w:rsid w:val="007B37AA"/>
    <w:rsid w:val="007B45D7"/>
    <w:rsid w:val="007B4ADA"/>
    <w:rsid w:val="007B5942"/>
    <w:rsid w:val="007B5AA1"/>
    <w:rsid w:val="007B6152"/>
    <w:rsid w:val="007B6399"/>
    <w:rsid w:val="007B6505"/>
    <w:rsid w:val="007B722E"/>
    <w:rsid w:val="007B7837"/>
    <w:rsid w:val="007B7975"/>
    <w:rsid w:val="007B7E9A"/>
    <w:rsid w:val="007C009C"/>
    <w:rsid w:val="007C0620"/>
    <w:rsid w:val="007C2CA7"/>
    <w:rsid w:val="007C37FB"/>
    <w:rsid w:val="007C3A92"/>
    <w:rsid w:val="007C5128"/>
    <w:rsid w:val="007C62D0"/>
    <w:rsid w:val="007C69EA"/>
    <w:rsid w:val="007D1071"/>
    <w:rsid w:val="007D2064"/>
    <w:rsid w:val="007D2444"/>
    <w:rsid w:val="007D2FAD"/>
    <w:rsid w:val="007D38BE"/>
    <w:rsid w:val="007D58D6"/>
    <w:rsid w:val="007D6997"/>
    <w:rsid w:val="007D7CDF"/>
    <w:rsid w:val="007D7E18"/>
    <w:rsid w:val="007E047B"/>
    <w:rsid w:val="007E2994"/>
    <w:rsid w:val="007E40C6"/>
    <w:rsid w:val="007E588C"/>
    <w:rsid w:val="007E5E8F"/>
    <w:rsid w:val="007E65EF"/>
    <w:rsid w:val="007E6A66"/>
    <w:rsid w:val="007F16AB"/>
    <w:rsid w:val="007F19A8"/>
    <w:rsid w:val="007F19BE"/>
    <w:rsid w:val="007F2841"/>
    <w:rsid w:val="007F3024"/>
    <w:rsid w:val="007F34F5"/>
    <w:rsid w:val="007F3A0C"/>
    <w:rsid w:val="007F4187"/>
    <w:rsid w:val="007F4A7E"/>
    <w:rsid w:val="007F5313"/>
    <w:rsid w:val="007F5992"/>
    <w:rsid w:val="007F5D18"/>
    <w:rsid w:val="007F7373"/>
    <w:rsid w:val="007F7FAA"/>
    <w:rsid w:val="00800CDB"/>
    <w:rsid w:val="008016FA"/>
    <w:rsid w:val="00801985"/>
    <w:rsid w:val="00801D40"/>
    <w:rsid w:val="00801F54"/>
    <w:rsid w:val="00802936"/>
    <w:rsid w:val="008037CF"/>
    <w:rsid w:val="00803DD5"/>
    <w:rsid w:val="008043BD"/>
    <w:rsid w:val="00804BC8"/>
    <w:rsid w:val="008056CD"/>
    <w:rsid w:val="008058D0"/>
    <w:rsid w:val="0080673B"/>
    <w:rsid w:val="00806880"/>
    <w:rsid w:val="008074D2"/>
    <w:rsid w:val="00807672"/>
    <w:rsid w:val="00810085"/>
    <w:rsid w:val="00810185"/>
    <w:rsid w:val="00810823"/>
    <w:rsid w:val="00811797"/>
    <w:rsid w:val="00811ABE"/>
    <w:rsid w:val="008125FD"/>
    <w:rsid w:val="008130C2"/>
    <w:rsid w:val="00813301"/>
    <w:rsid w:val="0081343D"/>
    <w:rsid w:val="00813B7B"/>
    <w:rsid w:val="00814122"/>
    <w:rsid w:val="00815493"/>
    <w:rsid w:val="0081553B"/>
    <w:rsid w:val="00815C95"/>
    <w:rsid w:val="00815D8F"/>
    <w:rsid w:val="00816121"/>
    <w:rsid w:val="00816B3D"/>
    <w:rsid w:val="008177FD"/>
    <w:rsid w:val="00817EAE"/>
    <w:rsid w:val="008206A7"/>
    <w:rsid w:val="00820721"/>
    <w:rsid w:val="00821258"/>
    <w:rsid w:val="00821390"/>
    <w:rsid w:val="00823819"/>
    <w:rsid w:val="008238EB"/>
    <w:rsid w:val="0082415D"/>
    <w:rsid w:val="0082487A"/>
    <w:rsid w:val="008248ED"/>
    <w:rsid w:val="008253D8"/>
    <w:rsid w:val="0082780A"/>
    <w:rsid w:val="00827C4F"/>
    <w:rsid w:val="00827D57"/>
    <w:rsid w:val="00827F4D"/>
    <w:rsid w:val="00830241"/>
    <w:rsid w:val="00831D40"/>
    <w:rsid w:val="0083298B"/>
    <w:rsid w:val="008334CF"/>
    <w:rsid w:val="00833A34"/>
    <w:rsid w:val="008346ED"/>
    <w:rsid w:val="00834F41"/>
    <w:rsid w:val="008355B7"/>
    <w:rsid w:val="00836807"/>
    <w:rsid w:val="00837108"/>
    <w:rsid w:val="00841EE8"/>
    <w:rsid w:val="0084484F"/>
    <w:rsid w:val="00846A9D"/>
    <w:rsid w:val="00847798"/>
    <w:rsid w:val="008502D1"/>
    <w:rsid w:val="008503DD"/>
    <w:rsid w:val="0085214F"/>
    <w:rsid w:val="0085278B"/>
    <w:rsid w:val="00853046"/>
    <w:rsid w:val="00853289"/>
    <w:rsid w:val="00853294"/>
    <w:rsid w:val="00853476"/>
    <w:rsid w:val="008539E6"/>
    <w:rsid w:val="0085413E"/>
    <w:rsid w:val="00855207"/>
    <w:rsid w:val="0085546A"/>
    <w:rsid w:val="00855695"/>
    <w:rsid w:val="008567DE"/>
    <w:rsid w:val="00860050"/>
    <w:rsid w:val="00860743"/>
    <w:rsid w:val="00860870"/>
    <w:rsid w:val="00860BB2"/>
    <w:rsid w:val="00861B10"/>
    <w:rsid w:val="00862231"/>
    <w:rsid w:val="0086224B"/>
    <w:rsid w:val="00864A60"/>
    <w:rsid w:val="00864F1D"/>
    <w:rsid w:val="008655A1"/>
    <w:rsid w:val="008655B5"/>
    <w:rsid w:val="0086583E"/>
    <w:rsid w:val="00865B4F"/>
    <w:rsid w:val="00865DB9"/>
    <w:rsid w:val="00865EC8"/>
    <w:rsid w:val="0086600F"/>
    <w:rsid w:val="00867E37"/>
    <w:rsid w:val="00871188"/>
    <w:rsid w:val="00872560"/>
    <w:rsid w:val="0087281C"/>
    <w:rsid w:val="00873C43"/>
    <w:rsid w:val="00874A1F"/>
    <w:rsid w:val="00875423"/>
    <w:rsid w:val="008757F0"/>
    <w:rsid w:val="008761B7"/>
    <w:rsid w:val="008768A0"/>
    <w:rsid w:val="00877294"/>
    <w:rsid w:val="0087764A"/>
    <w:rsid w:val="00877B94"/>
    <w:rsid w:val="008808C8"/>
    <w:rsid w:val="00880C04"/>
    <w:rsid w:val="0088185B"/>
    <w:rsid w:val="00881861"/>
    <w:rsid w:val="008839A2"/>
    <w:rsid w:val="00884C8D"/>
    <w:rsid w:val="00884D6C"/>
    <w:rsid w:val="00884D98"/>
    <w:rsid w:val="00885229"/>
    <w:rsid w:val="008855CC"/>
    <w:rsid w:val="0088575B"/>
    <w:rsid w:val="00885B10"/>
    <w:rsid w:val="00886E7C"/>
    <w:rsid w:val="00887CF6"/>
    <w:rsid w:val="0089037F"/>
    <w:rsid w:val="00890EF7"/>
    <w:rsid w:val="00891663"/>
    <w:rsid w:val="00891C05"/>
    <w:rsid w:val="00892725"/>
    <w:rsid w:val="00892D24"/>
    <w:rsid w:val="00892FB9"/>
    <w:rsid w:val="00893F84"/>
    <w:rsid w:val="00894328"/>
    <w:rsid w:val="00896327"/>
    <w:rsid w:val="0089649D"/>
    <w:rsid w:val="0089718E"/>
    <w:rsid w:val="008A102B"/>
    <w:rsid w:val="008A146E"/>
    <w:rsid w:val="008A1B5E"/>
    <w:rsid w:val="008A33D6"/>
    <w:rsid w:val="008A3427"/>
    <w:rsid w:val="008A38DE"/>
    <w:rsid w:val="008A42AD"/>
    <w:rsid w:val="008A46CC"/>
    <w:rsid w:val="008A497B"/>
    <w:rsid w:val="008A4BEC"/>
    <w:rsid w:val="008A5B47"/>
    <w:rsid w:val="008A769D"/>
    <w:rsid w:val="008B0A1D"/>
    <w:rsid w:val="008B1F08"/>
    <w:rsid w:val="008B24A2"/>
    <w:rsid w:val="008B29E7"/>
    <w:rsid w:val="008B31E4"/>
    <w:rsid w:val="008B337A"/>
    <w:rsid w:val="008B4F49"/>
    <w:rsid w:val="008B5955"/>
    <w:rsid w:val="008B5F92"/>
    <w:rsid w:val="008B6499"/>
    <w:rsid w:val="008B6670"/>
    <w:rsid w:val="008B67AE"/>
    <w:rsid w:val="008B6E04"/>
    <w:rsid w:val="008B72AA"/>
    <w:rsid w:val="008B747B"/>
    <w:rsid w:val="008C05E3"/>
    <w:rsid w:val="008C0E4B"/>
    <w:rsid w:val="008C1F86"/>
    <w:rsid w:val="008C2EBE"/>
    <w:rsid w:val="008C3405"/>
    <w:rsid w:val="008C3D60"/>
    <w:rsid w:val="008C468E"/>
    <w:rsid w:val="008C47C1"/>
    <w:rsid w:val="008C4AD3"/>
    <w:rsid w:val="008C4C6A"/>
    <w:rsid w:val="008C5309"/>
    <w:rsid w:val="008C58B5"/>
    <w:rsid w:val="008C606A"/>
    <w:rsid w:val="008C6984"/>
    <w:rsid w:val="008C72DD"/>
    <w:rsid w:val="008C753B"/>
    <w:rsid w:val="008D0015"/>
    <w:rsid w:val="008D4AC2"/>
    <w:rsid w:val="008D4AED"/>
    <w:rsid w:val="008D4B4B"/>
    <w:rsid w:val="008D589C"/>
    <w:rsid w:val="008D599B"/>
    <w:rsid w:val="008D7A59"/>
    <w:rsid w:val="008E013F"/>
    <w:rsid w:val="008E05E5"/>
    <w:rsid w:val="008E0CB3"/>
    <w:rsid w:val="008E1EAF"/>
    <w:rsid w:val="008E2422"/>
    <w:rsid w:val="008E277A"/>
    <w:rsid w:val="008E2990"/>
    <w:rsid w:val="008E3331"/>
    <w:rsid w:val="008E34B5"/>
    <w:rsid w:val="008E3650"/>
    <w:rsid w:val="008E3C4E"/>
    <w:rsid w:val="008E54CE"/>
    <w:rsid w:val="008E60AA"/>
    <w:rsid w:val="008E6392"/>
    <w:rsid w:val="008E653E"/>
    <w:rsid w:val="008E66B0"/>
    <w:rsid w:val="008F0347"/>
    <w:rsid w:val="008F06D8"/>
    <w:rsid w:val="008F074D"/>
    <w:rsid w:val="008F0957"/>
    <w:rsid w:val="008F0A58"/>
    <w:rsid w:val="008F0CA8"/>
    <w:rsid w:val="008F0D04"/>
    <w:rsid w:val="008F10E7"/>
    <w:rsid w:val="008F204A"/>
    <w:rsid w:val="008F40B4"/>
    <w:rsid w:val="008F438F"/>
    <w:rsid w:val="008F4739"/>
    <w:rsid w:val="008F5859"/>
    <w:rsid w:val="008F62A9"/>
    <w:rsid w:val="008F644C"/>
    <w:rsid w:val="008F6B38"/>
    <w:rsid w:val="00900645"/>
    <w:rsid w:val="009006C6"/>
    <w:rsid w:val="00901CA5"/>
    <w:rsid w:val="00901F54"/>
    <w:rsid w:val="00902522"/>
    <w:rsid w:val="00903062"/>
    <w:rsid w:val="00903B97"/>
    <w:rsid w:val="00903E69"/>
    <w:rsid w:val="00904C07"/>
    <w:rsid w:val="00904C25"/>
    <w:rsid w:val="00905061"/>
    <w:rsid w:val="0090572B"/>
    <w:rsid w:val="00906221"/>
    <w:rsid w:val="00906C1F"/>
    <w:rsid w:val="00906DD9"/>
    <w:rsid w:val="00907721"/>
    <w:rsid w:val="00910030"/>
    <w:rsid w:val="00910343"/>
    <w:rsid w:val="0091034B"/>
    <w:rsid w:val="009112B9"/>
    <w:rsid w:val="0091180B"/>
    <w:rsid w:val="00912134"/>
    <w:rsid w:val="00912C68"/>
    <w:rsid w:val="00913039"/>
    <w:rsid w:val="00913F1C"/>
    <w:rsid w:val="0091470D"/>
    <w:rsid w:val="00914A61"/>
    <w:rsid w:val="00914FFF"/>
    <w:rsid w:val="00916EF6"/>
    <w:rsid w:val="009178A8"/>
    <w:rsid w:val="009207B5"/>
    <w:rsid w:val="00920EC5"/>
    <w:rsid w:val="00921405"/>
    <w:rsid w:val="009214FA"/>
    <w:rsid w:val="0092283F"/>
    <w:rsid w:val="009228AA"/>
    <w:rsid w:val="00922A14"/>
    <w:rsid w:val="00922B26"/>
    <w:rsid w:val="00923543"/>
    <w:rsid w:val="009238E4"/>
    <w:rsid w:val="00924387"/>
    <w:rsid w:val="0092486C"/>
    <w:rsid w:val="00925803"/>
    <w:rsid w:val="00925B0D"/>
    <w:rsid w:val="00926754"/>
    <w:rsid w:val="00926792"/>
    <w:rsid w:val="00927204"/>
    <w:rsid w:val="0092746D"/>
    <w:rsid w:val="0093044A"/>
    <w:rsid w:val="0093087C"/>
    <w:rsid w:val="00931212"/>
    <w:rsid w:val="009339F5"/>
    <w:rsid w:val="00933BE1"/>
    <w:rsid w:val="009353E7"/>
    <w:rsid w:val="00935A39"/>
    <w:rsid w:val="00935A5F"/>
    <w:rsid w:val="00935B35"/>
    <w:rsid w:val="00936B48"/>
    <w:rsid w:val="009371FB"/>
    <w:rsid w:val="0094054F"/>
    <w:rsid w:val="00940559"/>
    <w:rsid w:val="00940C3E"/>
    <w:rsid w:val="00940D50"/>
    <w:rsid w:val="00941524"/>
    <w:rsid w:val="00941559"/>
    <w:rsid w:val="00941CA1"/>
    <w:rsid w:val="009420D4"/>
    <w:rsid w:val="009427D3"/>
    <w:rsid w:val="00943666"/>
    <w:rsid w:val="00943DDA"/>
    <w:rsid w:val="00944857"/>
    <w:rsid w:val="00944ECF"/>
    <w:rsid w:val="00945D92"/>
    <w:rsid w:val="00945DDD"/>
    <w:rsid w:val="009461A1"/>
    <w:rsid w:val="00946762"/>
    <w:rsid w:val="00947070"/>
    <w:rsid w:val="00947A1D"/>
    <w:rsid w:val="009501BD"/>
    <w:rsid w:val="00953548"/>
    <w:rsid w:val="00953BCC"/>
    <w:rsid w:val="00954113"/>
    <w:rsid w:val="009541BA"/>
    <w:rsid w:val="009543D9"/>
    <w:rsid w:val="00956AC9"/>
    <w:rsid w:val="009574B7"/>
    <w:rsid w:val="00957544"/>
    <w:rsid w:val="00957585"/>
    <w:rsid w:val="009603B3"/>
    <w:rsid w:val="0096089F"/>
    <w:rsid w:val="009609A7"/>
    <w:rsid w:val="00960D95"/>
    <w:rsid w:val="00960E4F"/>
    <w:rsid w:val="00962B18"/>
    <w:rsid w:val="0096490E"/>
    <w:rsid w:val="00964A1F"/>
    <w:rsid w:val="0096525A"/>
    <w:rsid w:val="00965C83"/>
    <w:rsid w:val="00967227"/>
    <w:rsid w:val="009678E1"/>
    <w:rsid w:val="00970455"/>
    <w:rsid w:val="009709C9"/>
    <w:rsid w:val="00970D96"/>
    <w:rsid w:val="00970FC3"/>
    <w:rsid w:val="0097162F"/>
    <w:rsid w:val="0097272B"/>
    <w:rsid w:val="00973076"/>
    <w:rsid w:val="0097394B"/>
    <w:rsid w:val="00975AF5"/>
    <w:rsid w:val="0097609F"/>
    <w:rsid w:val="00977D58"/>
    <w:rsid w:val="00981DA1"/>
    <w:rsid w:val="00982608"/>
    <w:rsid w:val="00983BA2"/>
    <w:rsid w:val="00983F01"/>
    <w:rsid w:val="0098407B"/>
    <w:rsid w:val="00984276"/>
    <w:rsid w:val="009842DD"/>
    <w:rsid w:val="009843F8"/>
    <w:rsid w:val="00984C06"/>
    <w:rsid w:val="00985735"/>
    <w:rsid w:val="00986783"/>
    <w:rsid w:val="00987334"/>
    <w:rsid w:val="0099113C"/>
    <w:rsid w:val="00991C7C"/>
    <w:rsid w:val="00991DAD"/>
    <w:rsid w:val="00991DBB"/>
    <w:rsid w:val="0099214A"/>
    <w:rsid w:val="00993875"/>
    <w:rsid w:val="009939A1"/>
    <w:rsid w:val="00993C09"/>
    <w:rsid w:val="00993D87"/>
    <w:rsid w:val="00995833"/>
    <w:rsid w:val="0099599C"/>
    <w:rsid w:val="00995F0E"/>
    <w:rsid w:val="0099619C"/>
    <w:rsid w:val="00996298"/>
    <w:rsid w:val="0099682A"/>
    <w:rsid w:val="0099734B"/>
    <w:rsid w:val="009979D8"/>
    <w:rsid w:val="00997C0E"/>
    <w:rsid w:val="00997D4B"/>
    <w:rsid w:val="009A01B5"/>
    <w:rsid w:val="009A0A67"/>
    <w:rsid w:val="009A0EDD"/>
    <w:rsid w:val="009A133A"/>
    <w:rsid w:val="009A19AD"/>
    <w:rsid w:val="009A2BA9"/>
    <w:rsid w:val="009A2EE3"/>
    <w:rsid w:val="009A388A"/>
    <w:rsid w:val="009A3D33"/>
    <w:rsid w:val="009A4270"/>
    <w:rsid w:val="009A493B"/>
    <w:rsid w:val="009A5D4C"/>
    <w:rsid w:val="009A62F4"/>
    <w:rsid w:val="009A6314"/>
    <w:rsid w:val="009A680C"/>
    <w:rsid w:val="009A6E07"/>
    <w:rsid w:val="009A6E35"/>
    <w:rsid w:val="009A7845"/>
    <w:rsid w:val="009A79AB"/>
    <w:rsid w:val="009B0169"/>
    <w:rsid w:val="009B059A"/>
    <w:rsid w:val="009B0F03"/>
    <w:rsid w:val="009B1310"/>
    <w:rsid w:val="009B1A07"/>
    <w:rsid w:val="009B253C"/>
    <w:rsid w:val="009B2B4D"/>
    <w:rsid w:val="009B356C"/>
    <w:rsid w:val="009B400D"/>
    <w:rsid w:val="009B4625"/>
    <w:rsid w:val="009B4D9F"/>
    <w:rsid w:val="009B507C"/>
    <w:rsid w:val="009B5A3A"/>
    <w:rsid w:val="009B638B"/>
    <w:rsid w:val="009B6C8F"/>
    <w:rsid w:val="009B789A"/>
    <w:rsid w:val="009B7929"/>
    <w:rsid w:val="009C0065"/>
    <w:rsid w:val="009C02E7"/>
    <w:rsid w:val="009C082A"/>
    <w:rsid w:val="009C16EA"/>
    <w:rsid w:val="009C1714"/>
    <w:rsid w:val="009C27A8"/>
    <w:rsid w:val="009C331B"/>
    <w:rsid w:val="009C3F32"/>
    <w:rsid w:val="009C41C0"/>
    <w:rsid w:val="009C4D6A"/>
    <w:rsid w:val="009C7064"/>
    <w:rsid w:val="009C741F"/>
    <w:rsid w:val="009D09FB"/>
    <w:rsid w:val="009D1718"/>
    <w:rsid w:val="009D1844"/>
    <w:rsid w:val="009D2D24"/>
    <w:rsid w:val="009D2FBB"/>
    <w:rsid w:val="009D2FC9"/>
    <w:rsid w:val="009D4199"/>
    <w:rsid w:val="009D4B28"/>
    <w:rsid w:val="009D56D3"/>
    <w:rsid w:val="009D57FD"/>
    <w:rsid w:val="009D5A6B"/>
    <w:rsid w:val="009D6D05"/>
    <w:rsid w:val="009D6EB8"/>
    <w:rsid w:val="009D72D5"/>
    <w:rsid w:val="009D7D42"/>
    <w:rsid w:val="009D7F93"/>
    <w:rsid w:val="009E02E2"/>
    <w:rsid w:val="009E0C40"/>
    <w:rsid w:val="009E1329"/>
    <w:rsid w:val="009E15AB"/>
    <w:rsid w:val="009E23C8"/>
    <w:rsid w:val="009E2988"/>
    <w:rsid w:val="009E2CE3"/>
    <w:rsid w:val="009E361E"/>
    <w:rsid w:val="009E3B93"/>
    <w:rsid w:val="009E4325"/>
    <w:rsid w:val="009E4467"/>
    <w:rsid w:val="009E49B6"/>
    <w:rsid w:val="009E4BF5"/>
    <w:rsid w:val="009E5030"/>
    <w:rsid w:val="009E5148"/>
    <w:rsid w:val="009E58A1"/>
    <w:rsid w:val="009E5CA8"/>
    <w:rsid w:val="009E619A"/>
    <w:rsid w:val="009E6243"/>
    <w:rsid w:val="009E6457"/>
    <w:rsid w:val="009E64AD"/>
    <w:rsid w:val="009E6845"/>
    <w:rsid w:val="009F005B"/>
    <w:rsid w:val="009F1EFD"/>
    <w:rsid w:val="009F2DD0"/>
    <w:rsid w:val="009F33E4"/>
    <w:rsid w:val="009F366F"/>
    <w:rsid w:val="009F3D29"/>
    <w:rsid w:val="009F49CA"/>
    <w:rsid w:val="009F523E"/>
    <w:rsid w:val="009F52CA"/>
    <w:rsid w:val="009F5418"/>
    <w:rsid w:val="009F665E"/>
    <w:rsid w:val="009F6718"/>
    <w:rsid w:val="009F6F09"/>
    <w:rsid w:val="009F76D6"/>
    <w:rsid w:val="009F7BA3"/>
    <w:rsid w:val="00A00188"/>
    <w:rsid w:val="00A0040E"/>
    <w:rsid w:val="00A009F4"/>
    <w:rsid w:val="00A00B13"/>
    <w:rsid w:val="00A00F09"/>
    <w:rsid w:val="00A01B62"/>
    <w:rsid w:val="00A01BF0"/>
    <w:rsid w:val="00A0232A"/>
    <w:rsid w:val="00A024D2"/>
    <w:rsid w:val="00A028E6"/>
    <w:rsid w:val="00A043C7"/>
    <w:rsid w:val="00A04638"/>
    <w:rsid w:val="00A0466F"/>
    <w:rsid w:val="00A05983"/>
    <w:rsid w:val="00A06452"/>
    <w:rsid w:val="00A066A8"/>
    <w:rsid w:val="00A070B6"/>
    <w:rsid w:val="00A07211"/>
    <w:rsid w:val="00A07AE2"/>
    <w:rsid w:val="00A07D3F"/>
    <w:rsid w:val="00A07F65"/>
    <w:rsid w:val="00A10719"/>
    <w:rsid w:val="00A10DA2"/>
    <w:rsid w:val="00A10ED6"/>
    <w:rsid w:val="00A112B8"/>
    <w:rsid w:val="00A11590"/>
    <w:rsid w:val="00A1206A"/>
    <w:rsid w:val="00A1232E"/>
    <w:rsid w:val="00A12CA8"/>
    <w:rsid w:val="00A134A7"/>
    <w:rsid w:val="00A13902"/>
    <w:rsid w:val="00A13C03"/>
    <w:rsid w:val="00A1548B"/>
    <w:rsid w:val="00A155EE"/>
    <w:rsid w:val="00A17413"/>
    <w:rsid w:val="00A17933"/>
    <w:rsid w:val="00A17936"/>
    <w:rsid w:val="00A21D75"/>
    <w:rsid w:val="00A2204B"/>
    <w:rsid w:val="00A220AF"/>
    <w:rsid w:val="00A22454"/>
    <w:rsid w:val="00A224CC"/>
    <w:rsid w:val="00A22EA2"/>
    <w:rsid w:val="00A24072"/>
    <w:rsid w:val="00A2415D"/>
    <w:rsid w:val="00A241F0"/>
    <w:rsid w:val="00A243F7"/>
    <w:rsid w:val="00A2753D"/>
    <w:rsid w:val="00A279ED"/>
    <w:rsid w:val="00A30633"/>
    <w:rsid w:val="00A30675"/>
    <w:rsid w:val="00A30F30"/>
    <w:rsid w:val="00A32849"/>
    <w:rsid w:val="00A3408F"/>
    <w:rsid w:val="00A34AE6"/>
    <w:rsid w:val="00A358AF"/>
    <w:rsid w:val="00A35936"/>
    <w:rsid w:val="00A361AF"/>
    <w:rsid w:val="00A36C5F"/>
    <w:rsid w:val="00A371E8"/>
    <w:rsid w:val="00A403D4"/>
    <w:rsid w:val="00A41F23"/>
    <w:rsid w:val="00A422EE"/>
    <w:rsid w:val="00A426EC"/>
    <w:rsid w:val="00A42817"/>
    <w:rsid w:val="00A431F0"/>
    <w:rsid w:val="00A43764"/>
    <w:rsid w:val="00A43B97"/>
    <w:rsid w:val="00A43CA3"/>
    <w:rsid w:val="00A442B1"/>
    <w:rsid w:val="00A4509E"/>
    <w:rsid w:val="00A453AE"/>
    <w:rsid w:val="00A45922"/>
    <w:rsid w:val="00A45A5E"/>
    <w:rsid w:val="00A45E53"/>
    <w:rsid w:val="00A461EE"/>
    <w:rsid w:val="00A471A7"/>
    <w:rsid w:val="00A50395"/>
    <w:rsid w:val="00A50548"/>
    <w:rsid w:val="00A5171C"/>
    <w:rsid w:val="00A51C5D"/>
    <w:rsid w:val="00A5221C"/>
    <w:rsid w:val="00A522F5"/>
    <w:rsid w:val="00A5385A"/>
    <w:rsid w:val="00A54F12"/>
    <w:rsid w:val="00A55139"/>
    <w:rsid w:val="00A55765"/>
    <w:rsid w:val="00A55AE7"/>
    <w:rsid w:val="00A5748E"/>
    <w:rsid w:val="00A57713"/>
    <w:rsid w:val="00A62AF7"/>
    <w:rsid w:val="00A63116"/>
    <w:rsid w:val="00A63433"/>
    <w:rsid w:val="00A63D8A"/>
    <w:rsid w:val="00A64D98"/>
    <w:rsid w:val="00A65776"/>
    <w:rsid w:val="00A6589B"/>
    <w:rsid w:val="00A66056"/>
    <w:rsid w:val="00A6669C"/>
    <w:rsid w:val="00A6729F"/>
    <w:rsid w:val="00A67DBD"/>
    <w:rsid w:val="00A70347"/>
    <w:rsid w:val="00A70EA9"/>
    <w:rsid w:val="00A7233F"/>
    <w:rsid w:val="00A72646"/>
    <w:rsid w:val="00A7270D"/>
    <w:rsid w:val="00A72910"/>
    <w:rsid w:val="00A73881"/>
    <w:rsid w:val="00A73CF4"/>
    <w:rsid w:val="00A7426E"/>
    <w:rsid w:val="00A74F75"/>
    <w:rsid w:val="00A75204"/>
    <w:rsid w:val="00A75B28"/>
    <w:rsid w:val="00A75CC2"/>
    <w:rsid w:val="00A76F25"/>
    <w:rsid w:val="00A77636"/>
    <w:rsid w:val="00A77AF7"/>
    <w:rsid w:val="00A8044F"/>
    <w:rsid w:val="00A807AE"/>
    <w:rsid w:val="00A811A6"/>
    <w:rsid w:val="00A8122C"/>
    <w:rsid w:val="00A8135A"/>
    <w:rsid w:val="00A8150A"/>
    <w:rsid w:val="00A81DEA"/>
    <w:rsid w:val="00A821D6"/>
    <w:rsid w:val="00A82764"/>
    <w:rsid w:val="00A8371E"/>
    <w:rsid w:val="00A840BF"/>
    <w:rsid w:val="00A84490"/>
    <w:rsid w:val="00A85069"/>
    <w:rsid w:val="00A85188"/>
    <w:rsid w:val="00A85C56"/>
    <w:rsid w:val="00A85D2D"/>
    <w:rsid w:val="00A87875"/>
    <w:rsid w:val="00A87F71"/>
    <w:rsid w:val="00A90405"/>
    <w:rsid w:val="00A905F9"/>
    <w:rsid w:val="00A907FA"/>
    <w:rsid w:val="00A90BC5"/>
    <w:rsid w:val="00A911C1"/>
    <w:rsid w:val="00A915DA"/>
    <w:rsid w:val="00A92021"/>
    <w:rsid w:val="00A92085"/>
    <w:rsid w:val="00A92298"/>
    <w:rsid w:val="00A92D72"/>
    <w:rsid w:val="00A92F4F"/>
    <w:rsid w:val="00A9342E"/>
    <w:rsid w:val="00A93DC8"/>
    <w:rsid w:val="00A94109"/>
    <w:rsid w:val="00A944FF"/>
    <w:rsid w:val="00A94A03"/>
    <w:rsid w:val="00A94A63"/>
    <w:rsid w:val="00A94E12"/>
    <w:rsid w:val="00A9549E"/>
    <w:rsid w:val="00A95820"/>
    <w:rsid w:val="00A95C26"/>
    <w:rsid w:val="00A9623C"/>
    <w:rsid w:val="00A976DE"/>
    <w:rsid w:val="00A976EA"/>
    <w:rsid w:val="00A97A4A"/>
    <w:rsid w:val="00A97E4E"/>
    <w:rsid w:val="00AA04CF"/>
    <w:rsid w:val="00AA0722"/>
    <w:rsid w:val="00AA1FF1"/>
    <w:rsid w:val="00AA21E4"/>
    <w:rsid w:val="00AA23E5"/>
    <w:rsid w:val="00AA38B9"/>
    <w:rsid w:val="00AA46C5"/>
    <w:rsid w:val="00AA4B64"/>
    <w:rsid w:val="00AA753A"/>
    <w:rsid w:val="00AA797D"/>
    <w:rsid w:val="00AB0040"/>
    <w:rsid w:val="00AB04DC"/>
    <w:rsid w:val="00AB07F5"/>
    <w:rsid w:val="00AB121D"/>
    <w:rsid w:val="00AB12C0"/>
    <w:rsid w:val="00AB157C"/>
    <w:rsid w:val="00AB176F"/>
    <w:rsid w:val="00AB3141"/>
    <w:rsid w:val="00AB34A1"/>
    <w:rsid w:val="00AB3C42"/>
    <w:rsid w:val="00AB3E5B"/>
    <w:rsid w:val="00AB4099"/>
    <w:rsid w:val="00AB4DAE"/>
    <w:rsid w:val="00AB516C"/>
    <w:rsid w:val="00AB5B00"/>
    <w:rsid w:val="00AB77FF"/>
    <w:rsid w:val="00AC06D9"/>
    <w:rsid w:val="00AC0D98"/>
    <w:rsid w:val="00AC0FBB"/>
    <w:rsid w:val="00AC1822"/>
    <w:rsid w:val="00AC1B81"/>
    <w:rsid w:val="00AC1C49"/>
    <w:rsid w:val="00AC1EAF"/>
    <w:rsid w:val="00AC24FC"/>
    <w:rsid w:val="00AC286D"/>
    <w:rsid w:val="00AC28B6"/>
    <w:rsid w:val="00AC296C"/>
    <w:rsid w:val="00AC3071"/>
    <w:rsid w:val="00AC32AF"/>
    <w:rsid w:val="00AC3D50"/>
    <w:rsid w:val="00AC434F"/>
    <w:rsid w:val="00AC48B2"/>
    <w:rsid w:val="00AC49E8"/>
    <w:rsid w:val="00AC68D6"/>
    <w:rsid w:val="00AC692E"/>
    <w:rsid w:val="00AC770A"/>
    <w:rsid w:val="00AC7C84"/>
    <w:rsid w:val="00AD1459"/>
    <w:rsid w:val="00AD230B"/>
    <w:rsid w:val="00AD262E"/>
    <w:rsid w:val="00AD2BD0"/>
    <w:rsid w:val="00AD30A2"/>
    <w:rsid w:val="00AD3287"/>
    <w:rsid w:val="00AD3821"/>
    <w:rsid w:val="00AD4447"/>
    <w:rsid w:val="00AD4DA8"/>
    <w:rsid w:val="00AD6BEA"/>
    <w:rsid w:val="00AD74F7"/>
    <w:rsid w:val="00AE021D"/>
    <w:rsid w:val="00AE07EB"/>
    <w:rsid w:val="00AE142F"/>
    <w:rsid w:val="00AE29A4"/>
    <w:rsid w:val="00AE32F0"/>
    <w:rsid w:val="00AE45EF"/>
    <w:rsid w:val="00AE4AD8"/>
    <w:rsid w:val="00AE5C30"/>
    <w:rsid w:val="00AE6D2E"/>
    <w:rsid w:val="00AE71FF"/>
    <w:rsid w:val="00AE72FA"/>
    <w:rsid w:val="00AE74B9"/>
    <w:rsid w:val="00AF088C"/>
    <w:rsid w:val="00AF0CA7"/>
    <w:rsid w:val="00AF183C"/>
    <w:rsid w:val="00AF193B"/>
    <w:rsid w:val="00AF1D3E"/>
    <w:rsid w:val="00AF2718"/>
    <w:rsid w:val="00AF32BA"/>
    <w:rsid w:val="00AF3CF5"/>
    <w:rsid w:val="00AF3D34"/>
    <w:rsid w:val="00AF44D9"/>
    <w:rsid w:val="00AF4EB6"/>
    <w:rsid w:val="00AF4ED6"/>
    <w:rsid w:val="00AF5C9F"/>
    <w:rsid w:val="00AF6865"/>
    <w:rsid w:val="00AF7725"/>
    <w:rsid w:val="00AF7BB5"/>
    <w:rsid w:val="00AF7FF0"/>
    <w:rsid w:val="00B0065B"/>
    <w:rsid w:val="00B006EB"/>
    <w:rsid w:val="00B00CE3"/>
    <w:rsid w:val="00B011FC"/>
    <w:rsid w:val="00B012FE"/>
    <w:rsid w:val="00B018EC"/>
    <w:rsid w:val="00B01F09"/>
    <w:rsid w:val="00B01F49"/>
    <w:rsid w:val="00B01FB5"/>
    <w:rsid w:val="00B02960"/>
    <w:rsid w:val="00B03232"/>
    <w:rsid w:val="00B03F00"/>
    <w:rsid w:val="00B048CD"/>
    <w:rsid w:val="00B058E9"/>
    <w:rsid w:val="00B05D78"/>
    <w:rsid w:val="00B060EF"/>
    <w:rsid w:val="00B07788"/>
    <w:rsid w:val="00B102E5"/>
    <w:rsid w:val="00B12138"/>
    <w:rsid w:val="00B12E35"/>
    <w:rsid w:val="00B13B06"/>
    <w:rsid w:val="00B148E2"/>
    <w:rsid w:val="00B14CA9"/>
    <w:rsid w:val="00B14CC1"/>
    <w:rsid w:val="00B163E3"/>
    <w:rsid w:val="00B169EB"/>
    <w:rsid w:val="00B16B7A"/>
    <w:rsid w:val="00B16D98"/>
    <w:rsid w:val="00B17633"/>
    <w:rsid w:val="00B208E8"/>
    <w:rsid w:val="00B20C32"/>
    <w:rsid w:val="00B220FC"/>
    <w:rsid w:val="00B2235D"/>
    <w:rsid w:val="00B22922"/>
    <w:rsid w:val="00B22C3D"/>
    <w:rsid w:val="00B22E54"/>
    <w:rsid w:val="00B23D7D"/>
    <w:rsid w:val="00B2463C"/>
    <w:rsid w:val="00B25204"/>
    <w:rsid w:val="00B25CC2"/>
    <w:rsid w:val="00B263F7"/>
    <w:rsid w:val="00B27261"/>
    <w:rsid w:val="00B274DE"/>
    <w:rsid w:val="00B2776D"/>
    <w:rsid w:val="00B30764"/>
    <w:rsid w:val="00B31313"/>
    <w:rsid w:val="00B3195F"/>
    <w:rsid w:val="00B3250E"/>
    <w:rsid w:val="00B32ABB"/>
    <w:rsid w:val="00B32CAD"/>
    <w:rsid w:val="00B33307"/>
    <w:rsid w:val="00B33C43"/>
    <w:rsid w:val="00B343E9"/>
    <w:rsid w:val="00B3492A"/>
    <w:rsid w:val="00B34C19"/>
    <w:rsid w:val="00B359E1"/>
    <w:rsid w:val="00B35BFE"/>
    <w:rsid w:val="00B36396"/>
    <w:rsid w:val="00B366CC"/>
    <w:rsid w:val="00B36A10"/>
    <w:rsid w:val="00B37E3D"/>
    <w:rsid w:val="00B401EA"/>
    <w:rsid w:val="00B40684"/>
    <w:rsid w:val="00B4084A"/>
    <w:rsid w:val="00B4172D"/>
    <w:rsid w:val="00B41A08"/>
    <w:rsid w:val="00B426CE"/>
    <w:rsid w:val="00B44967"/>
    <w:rsid w:val="00B450B8"/>
    <w:rsid w:val="00B45AD7"/>
    <w:rsid w:val="00B46FE1"/>
    <w:rsid w:val="00B470D8"/>
    <w:rsid w:val="00B47FDA"/>
    <w:rsid w:val="00B50414"/>
    <w:rsid w:val="00B507CF"/>
    <w:rsid w:val="00B5180F"/>
    <w:rsid w:val="00B52441"/>
    <w:rsid w:val="00B52C67"/>
    <w:rsid w:val="00B52C95"/>
    <w:rsid w:val="00B530E0"/>
    <w:rsid w:val="00B54FD6"/>
    <w:rsid w:val="00B554AB"/>
    <w:rsid w:val="00B55543"/>
    <w:rsid w:val="00B55C4B"/>
    <w:rsid w:val="00B6059E"/>
    <w:rsid w:val="00B6069B"/>
    <w:rsid w:val="00B60D9D"/>
    <w:rsid w:val="00B61AAC"/>
    <w:rsid w:val="00B61C01"/>
    <w:rsid w:val="00B621E0"/>
    <w:rsid w:val="00B6324A"/>
    <w:rsid w:val="00B637EF"/>
    <w:rsid w:val="00B63B3D"/>
    <w:rsid w:val="00B63CEC"/>
    <w:rsid w:val="00B64698"/>
    <w:rsid w:val="00B658C5"/>
    <w:rsid w:val="00B6669A"/>
    <w:rsid w:val="00B66A51"/>
    <w:rsid w:val="00B676EA"/>
    <w:rsid w:val="00B67F48"/>
    <w:rsid w:val="00B707E1"/>
    <w:rsid w:val="00B70C3E"/>
    <w:rsid w:val="00B70DCB"/>
    <w:rsid w:val="00B7150F"/>
    <w:rsid w:val="00B719E7"/>
    <w:rsid w:val="00B72659"/>
    <w:rsid w:val="00B72F04"/>
    <w:rsid w:val="00B730F3"/>
    <w:rsid w:val="00B733CF"/>
    <w:rsid w:val="00B73449"/>
    <w:rsid w:val="00B73675"/>
    <w:rsid w:val="00B74357"/>
    <w:rsid w:val="00B74436"/>
    <w:rsid w:val="00B74F7F"/>
    <w:rsid w:val="00B7504F"/>
    <w:rsid w:val="00B75370"/>
    <w:rsid w:val="00B75593"/>
    <w:rsid w:val="00B7569A"/>
    <w:rsid w:val="00B75A29"/>
    <w:rsid w:val="00B75BCA"/>
    <w:rsid w:val="00B76A5E"/>
    <w:rsid w:val="00B76C37"/>
    <w:rsid w:val="00B76F91"/>
    <w:rsid w:val="00B77C46"/>
    <w:rsid w:val="00B82696"/>
    <w:rsid w:val="00B82BFA"/>
    <w:rsid w:val="00B84610"/>
    <w:rsid w:val="00B84831"/>
    <w:rsid w:val="00B84A56"/>
    <w:rsid w:val="00B85B61"/>
    <w:rsid w:val="00B8602C"/>
    <w:rsid w:val="00B86CA0"/>
    <w:rsid w:val="00B8763E"/>
    <w:rsid w:val="00B87C76"/>
    <w:rsid w:val="00B91816"/>
    <w:rsid w:val="00B92E4F"/>
    <w:rsid w:val="00B9433F"/>
    <w:rsid w:val="00B947FA"/>
    <w:rsid w:val="00B95ABC"/>
    <w:rsid w:val="00BA00E9"/>
    <w:rsid w:val="00BA0B49"/>
    <w:rsid w:val="00BA1920"/>
    <w:rsid w:val="00BA23CE"/>
    <w:rsid w:val="00BA525C"/>
    <w:rsid w:val="00BA5B8A"/>
    <w:rsid w:val="00BA6DE9"/>
    <w:rsid w:val="00BA767B"/>
    <w:rsid w:val="00BB01D2"/>
    <w:rsid w:val="00BB222B"/>
    <w:rsid w:val="00BB291F"/>
    <w:rsid w:val="00BB2D3B"/>
    <w:rsid w:val="00BB3060"/>
    <w:rsid w:val="00BB308C"/>
    <w:rsid w:val="00BB4325"/>
    <w:rsid w:val="00BB480E"/>
    <w:rsid w:val="00BB574D"/>
    <w:rsid w:val="00BB6E7C"/>
    <w:rsid w:val="00BB73C5"/>
    <w:rsid w:val="00BC1150"/>
    <w:rsid w:val="00BC1739"/>
    <w:rsid w:val="00BC1E77"/>
    <w:rsid w:val="00BC1F7D"/>
    <w:rsid w:val="00BC35A7"/>
    <w:rsid w:val="00BC58AD"/>
    <w:rsid w:val="00BC67A4"/>
    <w:rsid w:val="00BC6D6C"/>
    <w:rsid w:val="00BC7EC7"/>
    <w:rsid w:val="00BD0DE9"/>
    <w:rsid w:val="00BD363F"/>
    <w:rsid w:val="00BD3786"/>
    <w:rsid w:val="00BD414D"/>
    <w:rsid w:val="00BD45AE"/>
    <w:rsid w:val="00BD4A3C"/>
    <w:rsid w:val="00BD5868"/>
    <w:rsid w:val="00BD5D52"/>
    <w:rsid w:val="00BD602D"/>
    <w:rsid w:val="00BD6482"/>
    <w:rsid w:val="00BD6D57"/>
    <w:rsid w:val="00BD7B17"/>
    <w:rsid w:val="00BD7E00"/>
    <w:rsid w:val="00BE06C6"/>
    <w:rsid w:val="00BE09F3"/>
    <w:rsid w:val="00BE0E33"/>
    <w:rsid w:val="00BE102C"/>
    <w:rsid w:val="00BE188B"/>
    <w:rsid w:val="00BE1BD9"/>
    <w:rsid w:val="00BE22B8"/>
    <w:rsid w:val="00BE280C"/>
    <w:rsid w:val="00BE28CB"/>
    <w:rsid w:val="00BE2F39"/>
    <w:rsid w:val="00BE2F61"/>
    <w:rsid w:val="00BE35BB"/>
    <w:rsid w:val="00BE3E3C"/>
    <w:rsid w:val="00BE5018"/>
    <w:rsid w:val="00BE546E"/>
    <w:rsid w:val="00BE553E"/>
    <w:rsid w:val="00BE598C"/>
    <w:rsid w:val="00BE59A1"/>
    <w:rsid w:val="00BE5E2C"/>
    <w:rsid w:val="00BE63D0"/>
    <w:rsid w:val="00BE6BB4"/>
    <w:rsid w:val="00BE7CC4"/>
    <w:rsid w:val="00BF0B27"/>
    <w:rsid w:val="00BF20FD"/>
    <w:rsid w:val="00BF2991"/>
    <w:rsid w:val="00BF2A26"/>
    <w:rsid w:val="00BF2DCA"/>
    <w:rsid w:val="00BF2FC1"/>
    <w:rsid w:val="00BF3E1B"/>
    <w:rsid w:val="00BF3E9D"/>
    <w:rsid w:val="00BF3F31"/>
    <w:rsid w:val="00BF47FA"/>
    <w:rsid w:val="00BF5379"/>
    <w:rsid w:val="00BF5CEC"/>
    <w:rsid w:val="00BF69CC"/>
    <w:rsid w:val="00BF6C17"/>
    <w:rsid w:val="00BF6E56"/>
    <w:rsid w:val="00BF7BAC"/>
    <w:rsid w:val="00BF9945"/>
    <w:rsid w:val="00C01E9B"/>
    <w:rsid w:val="00C03B57"/>
    <w:rsid w:val="00C04977"/>
    <w:rsid w:val="00C04A86"/>
    <w:rsid w:val="00C04C64"/>
    <w:rsid w:val="00C05200"/>
    <w:rsid w:val="00C07652"/>
    <w:rsid w:val="00C07F13"/>
    <w:rsid w:val="00C100B8"/>
    <w:rsid w:val="00C117F7"/>
    <w:rsid w:val="00C122A3"/>
    <w:rsid w:val="00C12F96"/>
    <w:rsid w:val="00C12FEB"/>
    <w:rsid w:val="00C13408"/>
    <w:rsid w:val="00C14BF8"/>
    <w:rsid w:val="00C155F6"/>
    <w:rsid w:val="00C16204"/>
    <w:rsid w:val="00C16E2D"/>
    <w:rsid w:val="00C1774D"/>
    <w:rsid w:val="00C178A0"/>
    <w:rsid w:val="00C17CF1"/>
    <w:rsid w:val="00C17FF9"/>
    <w:rsid w:val="00C20AE2"/>
    <w:rsid w:val="00C20C22"/>
    <w:rsid w:val="00C2173B"/>
    <w:rsid w:val="00C245DE"/>
    <w:rsid w:val="00C25E9E"/>
    <w:rsid w:val="00C273A5"/>
    <w:rsid w:val="00C278A0"/>
    <w:rsid w:val="00C27D8A"/>
    <w:rsid w:val="00C27FAC"/>
    <w:rsid w:val="00C30802"/>
    <w:rsid w:val="00C317F2"/>
    <w:rsid w:val="00C32184"/>
    <w:rsid w:val="00C34C75"/>
    <w:rsid w:val="00C35C9F"/>
    <w:rsid w:val="00C36630"/>
    <w:rsid w:val="00C40ABD"/>
    <w:rsid w:val="00C42080"/>
    <w:rsid w:val="00C4291A"/>
    <w:rsid w:val="00C44803"/>
    <w:rsid w:val="00C44CE7"/>
    <w:rsid w:val="00C45B8F"/>
    <w:rsid w:val="00C46F4D"/>
    <w:rsid w:val="00C474A0"/>
    <w:rsid w:val="00C47D2E"/>
    <w:rsid w:val="00C47F7E"/>
    <w:rsid w:val="00C47F80"/>
    <w:rsid w:val="00C50BB4"/>
    <w:rsid w:val="00C50CA5"/>
    <w:rsid w:val="00C50DC7"/>
    <w:rsid w:val="00C5255C"/>
    <w:rsid w:val="00C527BD"/>
    <w:rsid w:val="00C5382A"/>
    <w:rsid w:val="00C5468C"/>
    <w:rsid w:val="00C557BE"/>
    <w:rsid w:val="00C559A4"/>
    <w:rsid w:val="00C5613C"/>
    <w:rsid w:val="00C5662F"/>
    <w:rsid w:val="00C56B9D"/>
    <w:rsid w:val="00C56F2B"/>
    <w:rsid w:val="00C57706"/>
    <w:rsid w:val="00C60EFE"/>
    <w:rsid w:val="00C61286"/>
    <w:rsid w:val="00C61DE7"/>
    <w:rsid w:val="00C61F7D"/>
    <w:rsid w:val="00C63166"/>
    <w:rsid w:val="00C64486"/>
    <w:rsid w:val="00C645F4"/>
    <w:rsid w:val="00C64F9A"/>
    <w:rsid w:val="00C65620"/>
    <w:rsid w:val="00C65C19"/>
    <w:rsid w:val="00C6612D"/>
    <w:rsid w:val="00C66239"/>
    <w:rsid w:val="00C67673"/>
    <w:rsid w:val="00C71927"/>
    <w:rsid w:val="00C71B46"/>
    <w:rsid w:val="00C73356"/>
    <w:rsid w:val="00C7346D"/>
    <w:rsid w:val="00C7548A"/>
    <w:rsid w:val="00C75CF3"/>
    <w:rsid w:val="00C7627A"/>
    <w:rsid w:val="00C76857"/>
    <w:rsid w:val="00C77514"/>
    <w:rsid w:val="00C77AD1"/>
    <w:rsid w:val="00C8030C"/>
    <w:rsid w:val="00C8038B"/>
    <w:rsid w:val="00C818AE"/>
    <w:rsid w:val="00C81A05"/>
    <w:rsid w:val="00C81DDA"/>
    <w:rsid w:val="00C82E38"/>
    <w:rsid w:val="00C835E6"/>
    <w:rsid w:val="00C83B4B"/>
    <w:rsid w:val="00C8440F"/>
    <w:rsid w:val="00C8544B"/>
    <w:rsid w:val="00C85538"/>
    <w:rsid w:val="00C856A8"/>
    <w:rsid w:val="00C85A0A"/>
    <w:rsid w:val="00C86507"/>
    <w:rsid w:val="00C870AA"/>
    <w:rsid w:val="00C87868"/>
    <w:rsid w:val="00C9119B"/>
    <w:rsid w:val="00C9184B"/>
    <w:rsid w:val="00C924DA"/>
    <w:rsid w:val="00C9371C"/>
    <w:rsid w:val="00C979BA"/>
    <w:rsid w:val="00CA08C0"/>
    <w:rsid w:val="00CA2389"/>
    <w:rsid w:val="00CA2970"/>
    <w:rsid w:val="00CA3430"/>
    <w:rsid w:val="00CA390B"/>
    <w:rsid w:val="00CA3FCE"/>
    <w:rsid w:val="00CA415E"/>
    <w:rsid w:val="00CA4FF5"/>
    <w:rsid w:val="00CA513F"/>
    <w:rsid w:val="00CA577F"/>
    <w:rsid w:val="00CA5958"/>
    <w:rsid w:val="00CA5EB1"/>
    <w:rsid w:val="00CA6069"/>
    <w:rsid w:val="00CA7C81"/>
    <w:rsid w:val="00CA7E9D"/>
    <w:rsid w:val="00CB2A47"/>
    <w:rsid w:val="00CB33C0"/>
    <w:rsid w:val="00CB3B45"/>
    <w:rsid w:val="00CB40D0"/>
    <w:rsid w:val="00CB42DB"/>
    <w:rsid w:val="00CB4691"/>
    <w:rsid w:val="00CB4BB8"/>
    <w:rsid w:val="00CB4EFB"/>
    <w:rsid w:val="00CB571C"/>
    <w:rsid w:val="00CB7B78"/>
    <w:rsid w:val="00CC0A34"/>
    <w:rsid w:val="00CC2694"/>
    <w:rsid w:val="00CC3692"/>
    <w:rsid w:val="00CC36DF"/>
    <w:rsid w:val="00CC4E55"/>
    <w:rsid w:val="00CC5257"/>
    <w:rsid w:val="00CC5587"/>
    <w:rsid w:val="00CC6016"/>
    <w:rsid w:val="00CC701D"/>
    <w:rsid w:val="00CC7110"/>
    <w:rsid w:val="00CC7705"/>
    <w:rsid w:val="00CC7B59"/>
    <w:rsid w:val="00CC7FFE"/>
    <w:rsid w:val="00CD0E5C"/>
    <w:rsid w:val="00CD15F8"/>
    <w:rsid w:val="00CD22A0"/>
    <w:rsid w:val="00CD2470"/>
    <w:rsid w:val="00CD2D20"/>
    <w:rsid w:val="00CD4673"/>
    <w:rsid w:val="00CD5060"/>
    <w:rsid w:val="00CD5806"/>
    <w:rsid w:val="00CD5F78"/>
    <w:rsid w:val="00CD68A9"/>
    <w:rsid w:val="00CE0468"/>
    <w:rsid w:val="00CE059A"/>
    <w:rsid w:val="00CE15FC"/>
    <w:rsid w:val="00CE197C"/>
    <w:rsid w:val="00CE1A56"/>
    <w:rsid w:val="00CE1BEE"/>
    <w:rsid w:val="00CE1DAF"/>
    <w:rsid w:val="00CE2521"/>
    <w:rsid w:val="00CE3036"/>
    <w:rsid w:val="00CE3B8A"/>
    <w:rsid w:val="00CE3C8E"/>
    <w:rsid w:val="00CE41E6"/>
    <w:rsid w:val="00CE434E"/>
    <w:rsid w:val="00CE4822"/>
    <w:rsid w:val="00CE4C60"/>
    <w:rsid w:val="00CE5243"/>
    <w:rsid w:val="00CE58D4"/>
    <w:rsid w:val="00CE669C"/>
    <w:rsid w:val="00CE6E94"/>
    <w:rsid w:val="00CE6F33"/>
    <w:rsid w:val="00CE7544"/>
    <w:rsid w:val="00CE7A5A"/>
    <w:rsid w:val="00CF03F2"/>
    <w:rsid w:val="00CF1DB8"/>
    <w:rsid w:val="00CF1FBA"/>
    <w:rsid w:val="00CF22D7"/>
    <w:rsid w:val="00CF320F"/>
    <w:rsid w:val="00CF3CF1"/>
    <w:rsid w:val="00CF4139"/>
    <w:rsid w:val="00CF45DE"/>
    <w:rsid w:val="00CF4903"/>
    <w:rsid w:val="00CF49EB"/>
    <w:rsid w:val="00CF532D"/>
    <w:rsid w:val="00CF57CC"/>
    <w:rsid w:val="00CF5D96"/>
    <w:rsid w:val="00CF64F0"/>
    <w:rsid w:val="00D001CA"/>
    <w:rsid w:val="00D01A34"/>
    <w:rsid w:val="00D02176"/>
    <w:rsid w:val="00D03FFB"/>
    <w:rsid w:val="00D0408E"/>
    <w:rsid w:val="00D04FA3"/>
    <w:rsid w:val="00D05708"/>
    <w:rsid w:val="00D05B7D"/>
    <w:rsid w:val="00D05B9E"/>
    <w:rsid w:val="00D05CE0"/>
    <w:rsid w:val="00D05F9D"/>
    <w:rsid w:val="00D0759D"/>
    <w:rsid w:val="00D07AE9"/>
    <w:rsid w:val="00D1053F"/>
    <w:rsid w:val="00D10D8F"/>
    <w:rsid w:val="00D10F0D"/>
    <w:rsid w:val="00D1215A"/>
    <w:rsid w:val="00D126A0"/>
    <w:rsid w:val="00D1284A"/>
    <w:rsid w:val="00D128D5"/>
    <w:rsid w:val="00D12AF7"/>
    <w:rsid w:val="00D13BC5"/>
    <w:rsid w:val="00D14052"/>
    <w:rsid w:val="00D14543"/>
    <w:rsid w:val="00D14EA6"/>
    <w:rsid w:val="00D15083"/>
    <w:rsid w:val="00D15142"/>
    <w:rsid w:val="00D153C8"/>
    <w:rsid w:val="00D1557B"/>
    <w:rsid w:val="00D15F43"/>
    <w:rsid w:val="00D16338"/>
    <w:rsid w:val="00D17323"/>
    <w:rsid w:val="00D1785C"/>
    <w:rsid w:val="00D20106"/>
    <w:rsid w:val="00D2015C"/>
    <w:rsid w:val="00D21D7B"/>
    <w:rsid w:val="00D2329D"/>
    <w:rsid w:val="00D240BF"/>
    <w:rsid w:val="00D24521"/>
    <w:rsid w:val="00D24AAA"/>
    <w:rsid w:val="00D24F2A"/>
    <w:rsid w:val="00D253F9"/>
    <w:rsid w:val="00D2572C"/>
    <w:rsid w:val="00D259D2"/>
    <w:rsid w:val="00D25D3D"/>
    <w:rsid w:val="00D25F43"/>
    <w:rsid w:val="00D26497"/>
    <w:rsid w:val="00D269FD"/>
    <w:rsid w:val="00D26DBD"/>
    <w:rsid w:val="00D27A38"/>
    <w:rsid w:val="00D27CFB"/>
    <w:rsid w:val="00D3019B"/>
    <w:rsid w:val="00D3053C"/>
    <w:rsid w:val="00D336F8"/>
    <w:rsid w:val="00D33DD7"/>
    <w:rsid w:val="00D34346"/>
    <w:rsid w:val="00D3466E"/>
    <w:rsid w:val="00D34948"/>
    <w:rsid w:val="00D34E4A"/>
    <w:rsid w:val="00D3582C"/>
    <w:rsid w:val="00D3625A"/>
    <w:rsid w:val="00D36C69"/>
    <w:rsid w:val="00D36E2C"/>
    <w:rsid w:val="00D370EC"/>
    <w:rsid w:val="00D37A53"/>
    <w:rsid w:val="00D41DCB"/>
    <w:rsid w:val="00D41DE7"/>
    <w:rsid w:val="00D41F37"/>
    <w:rsid w:val="00D42149"/>
    <w:rsid w:val="00D43B2B"/>
    <w:rsid w:val="00D43C08"/>
    <w:rsid w:val="00D4435F"/>
    <w:rsid w:val="00D452E2"/>
    <w:rsid w:val="00D45E11"/>
    <w:rsid w:val="00D46C74"/>
    <w:rsid w:val="00D46F72"/>
    <w:rsid w:val="00D46FBA"/>
    <w:rsid w:val="00D476D0"/>
    <w:rsid w:val="00D47A88"/>
    <w:rsid w:val="00D47E7E"/>
    <w:rsid w:val="00D5023E"/>
    <w:rsid w:val="00D50889"/>
    <w:rsid w:val="00D5163C"/>
    <w:rsid w:val="00D516C2"/>
    <w:rsid w:val="00D51B26"/>
    <w:rsid w:val="00D51EFB"/>
    <w:rsid w:val="00D521EB"/>
    <w:rsid w:val="00D52605"/>
    <w:rsid w:val="00D526DF"/>
    <w:rsid w:val="00D535C4"/>
    <w:rsid w:val="00D54912"/>
    <w:rsid w:val="00D54A05"/>
    <w:rsid w:val="00D54E9A"/>
    <w:rsid w:val="00D56569"/>
    <w:rsid w:val="00D5687C"/>
    <w:rsid w:val="00D56A95"/>
    <w:rsid w:val="00D56E39"/>
    <w:rsid w:val="00D576C6"/>
    <w:rsid w:val="00D57B1B"/>
    <w:rsid w:val="00D57CC2"/>
    <w:rsid w:val="00D57ED1"/>
    <w:rsid w:val="00D60187"/>
    <w:rsid w:val="00D60611"/>
    <w:rsid w:val="00D61263"/>
    <w:rsid w:val="00D61281"/>
    <w:rsid w:val="00D6134E"/>
    <w:rsid w:val="00D62487"/>
    <w:rsid w:val="00D62C0E"/>
    <w:rsid w:val="00D63D30"/>
    <w:rsid w:val="00D65112"/>
    <w:rsid w:val="00D65C72"/>
    <w:rsid w:val="00D70444"/>
    <w:rsid w:val="00D70BCB"/>
    <w:rsid w:val="00D710E5"/>
    <w:rsid w:val="00D71A08"/>
    <w:rsid w:val="00D7215A"/>
    <w:rsid w:val="00D7229B"/>
    <w:rsid w:val="00D72D30"/>
    <w:rsid w:val="00D74008"/>
    <w:rsid w:val="00D752FC"/>
    <w:rsid w:val="00D75E02"/>
    <w:rsid w:val="00D75F5A"/>
    <w:rsid w:val="00D76695"/>
    <w:rsid w:val="00D76E7C"/>
    <w:rsid w:val="00D8003D"/>
    <w:rsid w:val="00D830AF"/>
    <w:rsid w:val="00D830ED"/>
    <w:rsid w:val="00D832A7"/>
    <w:rsid w:val="00D84870"/>
    <w:rsid w:val="00D84B70"/>
    <w:rsid w:val="00D84E49"/>
    <w:rsid w:val="00D851CD"/>
    <w:rsid w:val="00D85481"/>
    <w:rsid w:val="00D85724"/>
    <w:rsid w:val="00D85988"/>
    <w:rsid w:val="00D85E78"/>
    <w:rsid w:val="00D86095"/>
    <w:rsid w:val="00D861C9"/>
    <w:rsid w:val="00D86408"/>
    <w:rsid w:val="00D86A87"/>
    <w:rsid w:val="00D86DAC"/>
    <w:rsid w:val="00D86DC1"/>
    <w:rsid w:val="00D9039E"/>
    <w:rsid w:val="00D90A8C"/>
    <w:rsid w:val="00D90AFD"/>
    <w:rsid w:val="00D90F17"/>
    <w:rsid w:val="00D93B42"/>
    <w:rsid w:val="00D93E7C"/>
    <w:rsid w:val="00D949C2"/>
    <w:rsid w:val="00D95DFE"/>
    <w:rsid w:val="00D96570"/>
    <w:rsid w:val="00D9697C"/>
    <w:rsid w:val="00D96CC4"/>
    <w:rsid w:val="00D97490"/>
    <w:rsid w:val="00DA102E"/>
    <w:rsid w:val="00DA119A"/>
    <w:rsid w:val="00DA152F"/>
    <w:rsid w:val="00DA2FB5"/>
    <w:rsid w:val="00DA353F"/>
    <w:rsid w:val="00DA3795"/>
    <w:rsid w:val="00DA5E10"/>
    <w:rsid w:val="00DA62D1"/>
    <w:rsid w:val="00DA70CF"/>
    <w:rsid w:val="00DA731E"/>
    <w:rsid w:val="00DA7AAA"/>
    <w:rsid w:val="00DA7CA9"/>
    <w:rsid w:val="00DB0BD1"/>
    <w:rsid w:val="00DB0D7A"/>
    <w:rsid w:val="00DB17B0"/>
    <w:rsid w:val="00DB2EC5"/>
    <w:rsid w:val="00DB3268"/>
    <w:rsid w:val="00DB3F4E"/>
    <w:rsid w:val="00DB3F8B"/>
    <w:rsid w:val="00DB569D"/>
    <w:rsid w:val="00DB5EC4"/>
    <w:rsid w:val="00DB6026"/>
    <w:rsid w:val="00DB64A3"/>
    <w:rsid w:val="00DB707B"/>
    <w:rsid w:val="00DB7DF5"/>
    <w:rsid w:val="00DB7FC4"/>
    <w:rsid w:val="00DC06F7"/>
    <w:rsid w:val="00DC09B1"/>
    <w:rsid w:val="00DC3D6A"/>
    <w:rsid w:val="00DC412F"/>
    <w:rsid w:val="00DC561C"/>
    <w:rsid w:val="00DC5ABD"/>
    <w:rsid w:val="00DC64AE"/>
    <w:rsid w:val="00DC6A6E"/>
    <w:rsid w:val="00DC717E"/>
    <w:rsid w:val="00DC7523"/>
    <w:rsid w:val="00DC772C"/>
    <w:rsid w:val="00DD06B9"/>
    <w:rsid w:val="00DD1604"/>
    <w:rsid w:val="00DD1791"/>
    <w:rsid w:val="00DD207C"/>
    <w:rsid w:val="00DD2569"/>
    <w:rsid w:val="00DD3F2D"/>
    <w:rsid w:val="00DD4A32"/>
    <w:rsid w:val="00DD4B6B"/>
    <w:rsid w:val="00DD62C8"/>
    <w:rsid w:val="00DE120A"/>
    <w:rsid w:val="00DE1560"/>
    <w:rsid w:val="00DE18FF"/>
    <w:rsid w:val="00DE2D61"/>
    <w:rsid w:val="00DE3108"/>
    <w:rsid w:val="00DE3201"/>
    <w:rsid w:val="00DE39B1"/>
    <w:rsid w:val="00DE3B64"/>
    <w:rsid w:val="00DE62E5"/>
    <w:rsid w:val="00DE6BF2"/>
    <w:rsid w:val="00DE7147"/>
    <w:rsid w:val="00DE7990"/>
    <w:rsid w:val="00DF0178"/>
    <w:rsid w:val="00DF173E"/>
    <w:rsid w:val="00DF3930"/>
    <w:rsid w:val="00DF39FF"/>
    <w:rsid w:val="00DF4218"/>
    <w:rsid w:val="00DF48EB"/>
    <w:rsid w:val="00DF4D3E"/>
    <w:rsid w:val="00DF537E"/>
    <w:rsid w:val="00DF55EF"/>
    <w:rsid w:val="00DF5ADE"/>
    <w:rsid w:val="00DF5B31"/>
    <w:rsid w:val="00DF6B27"/>
    <w:rsid w:val="00DF72FE"/>
    <w:rsid w:val="00DF7AE7"/>
    <w:rsid w:val="00DF7FDF"/>
    <w:rsid w:val="00E0154F"/>
    <w:rsid w:val="00E0204D"/>
    <w:rsid w:val="00E050C1"/>
    <w:rsid w:val="00E05540"/>
    <w:rsid w:val="00E05AB7"/>
    <w:rsid w:val="00E05DF7"/>
    <w:rsid w:val="00E0607F"/>
    <w:rsid w:val="00E07224"/>
    <w:rsid w:val="00E075BD"/>
    <w:rsid w:val="00E103B7"/>
    <w:rsid w:val="00E11DC0"/>
    <w:rsid w:val="00E12D4A"/>
    <w:rsid w:val="00E13411"/>
    <w:rsid w:val="00E148D6"/>
    <w:rsid w:val="00E157DE"/>
    <w:rsid w:val="00E15DD6"/>
    <w:rsid w:val="00E16225"/>
    <w:rsid w:val="00E17272"/>
    <w:rsid w:val="00E17C44"/>
    <w:rsid w:val="00E20044"/>
    <w:rsid w:val="00E21046"/>
    <w:rsid w:val="00E21119"/>
    <w:rsid w:val="00E21340"/>
    <w:rsid w:val="00E2179B"/>
    <w:rsid w:val="00E2186C"/>
    <w:rsid w:val="00E225CE"/>
    <w:rsid w:val="00E226C4"/>
    <w:rsid w:val="00E231DA"/>
    <w:rsid w:val="00E2321D"/>
    <w:rsid w:val="00E2384E"/>
    <w:rsid w:val="00E244FD"/>
    <w:rsid w:val="00E24642"/>
    <w:rsid w:val="00E247B8"/>
    <w:rsid w:val="00E2522D"/>
    <w:rsid w:val="00E2641E"/>
    <w:rsid w:val="00E26536"/>
    <w:rsid w:val="00E279F1"/>
    <w:rsid w:val="00E3021D"/>
    <w:rsid w:val="00E30637"/>
    <w:rsid w:val="00E3112D"/>
    <w:rsid w:val="00E31F51"/>
    <w:rsid w:val="00E32C04"/>
    <w:rsid w:val="00E332BD"/>
    <w:rsid w:val="00E3371A"/>
    <w:rsid w:val="00E33B8C"/>
    <w:rsid w:val="00E34B45"/>
    <w:rsid w:val="00E35453"/>
    <w:rsid w:val="00E37C2F"/>
    <w:rsid w:val="00E37ED3"/>
    <w:rsid w:val="00E408B3"/>
    <w:rsid w:val="00E418D1"/>
    <w:rsid w:val="00E4230C"/>
    <w:rsid w:val="00E42566"/>
    <w:rsid w:val="00E42F43"/>
    <w:rsid w:val="00E43530"/>
    <w:rsid w:val="00E43608"/>
    <w:rsid w:val="00E43DCD"/>
    <w:rsid w:val="00E45E0C"/>
    <w:rsid w:val="00E45EAE"/>
    <w:rsid w:val="00E460BA"/>
    <w:rsid w:val="00E46B6A"/>
    <w:rsid w:val="00E51745"/>
    <w:rsid w:val="00E51CD8"/>
    <w:rsid w:val="00E51DBC"/>
    <w:rsid w:val="00E51ECF"/>
    <w:rsid w:val="00E529AB"/>
    <w:rsid w:val="00E53D15"/>
    <w:rsid w:val="00E53D8A"/>
    <w:rsid w:val="00E54839"/>
    <w:rsid w:val="00E55392"/>
    <w:rsid w:val="00E5560B"/>
    <w:rsid w:val="00E572A5"/>
    <w:rsid w:val="00E57F14"/>
    <w:rsid w:val="00E60ECF"/>
    <w:rsid w:val="00E6142F"/>
    <w:rsid w:val="00E62460"/>
    <w:rsid w:val="00E62AB9"/>
    <w:rsid w:val="00E62B69"/>
    <w:rsid w:val="00E63942"/>
    <w:rsid w:val="00E63E1A"/>
    <w:rsid w:val="00E644FE"/>
    <w:rsid w:val="00E64642"/>
    <w:rsid w:val="00E65361"/>
    <w:rsid w:val="00E668F2"/>
    <w:rsid w:val="00E66F10"/>
    <w:rsid w:val="00E66FB7"/>
    <w:rsid w:val="00E67095"/>
    <w:rsid w:val="00E707A2"/>
    <w:rsid w:val="00E7169F"/>
    <w:rsid w:val="00E71970"/>
    <w:rsid w:val="00E72504"/>
    <w:rsid w:val="00E73405"/>
    <w:rsid w:val="00E738F5"/>
    <w:rsid w:val="00E74C89"/>
    <w:rsid w:val="00E74D16"/>
    <w:rsid w:val="00E74ED3"/>
    <w:rsid w:val="00E752C8"/>
    <w:rsid w:val="00E75908"/>
    <w:rsid w:val="00E76695"/>
    <w:rsid w:val="00E807EC"/>
    <w:rsid w:val="00E80DA6"/>
    <w:rsid w:val="00E82322"/>
    <w:rsid w:val="00E82623"/>
    <w:rsid w:val="00E82F98"/>
    <w:rsid w:val="00E8311B"/>
    <w:rsid w:val="00E83531"/>
    <w:rsid w:val="00E83559"/>
    <w:rsid w:val="00E83789"/>
    <w:rsid w:val="00E83AE1"/>
    <w:rsid w:val="00E83B94"/>
    <w:rsid w:val="00E83BF9"/>
    <w:rsid w:val="00E852C5"/>
    <w:rsid w:val="00E85333"/>
    <w:rsid w:val="00E85B07"/>
    <w:rsid w:val="00E8726F"/>
    <w:rsid w:val="00E9014F"/>
    <w:rsid w:val="00E91FFF"/>
    <w:rsid w:val="00E93992"/>
    <w:rsid w:val="00E93C65"/>
    <w:rsid w:val="00E95372"/>
    <w:rsid w:val="00E96440"/>
    <w:rsid w:val="00E96A68"/>
    <w:rsid w:val="00EA0313"/>
    <w:rsid w:val="00EA05D4"/>
    <w:rsid w:val="00EA08C9"/>
    <w:rsid w:val="00EA29E9"/>
    <w:rsid w:val="00EA2B16"/>
    <w:rsid w:val="00EA3599"/>
    <w:rsid w:val="00EA4528"/>
    <w:rsid w:val="00EA4D18"/>
    <w:rsid w:val="00EA4DF7"/>
    <w:rsid w:val="00EA545D"/>
    <w:rsid w:val="00EA54DF"/>
    <w:rsid w:val="00EA55A6"/>
    <w:rsid w:val="00EA596A"/>
    <w:rsid w:val="00EA5D0B"/>
    <w:rsid w:val="00EA5D58"/>
    <w:rsid w:val="00EA7383"/>
    <w:rsid w:val="00EA7614"/>
    <w:rsid w:val="00EA781D"/>
    <w:rsid w:val="00EA7E10"/>
    <w:rsid w:val="00EB114B"/>
    <w:rsid w:val="00EB18E9"/>
    <w:rsid w:val="00EB1B98"/>
    <w:rsid w:val="00EB1BFA"/>
    <w:rsid w:val="00EB2F97"/>
    <w:rsid w:val="00EB5B46"/>
    <w:rsid w:val="00EB6A5B"/>
    <w:rsid w:val="00EB7059"/>
    <w:rsid w:val="00EB7198"/>
    <w:rsid w:val="00EB7290"/>
    <w:rsid w:val="00EB750A"/>
    <w:rsid w:val="00EB79F8"/>
    <w:rsid w:val="00EC07F0"/>
    <w:rsid w:val="00EC0835"/>
    <w:rsid w:val="00EC1A03"/>
    <w:rsid w:val="00EC4B5C"/>
    <w:rsid w:val="00EC510A"/>
    <w:rsid w:val="00EC5DEF"/>
    <w:rsid w:val="00EC7231"/>
    <w:rsid w:val="00EC77B0"/>
    <w:rsid w:val="00EC7C62"/>
    <w:rsid w:val="00EC7F84"/>
    <w:rsid w:val="00ED0F92"/>
    <w:rsid w:val="00ED1EFB"/>
    <w:rsid w:val="00ED420A"/>
    <w:rsid w:val="00ED4799"/>
    <w:rsid w:val="00ED56F6"/>
    <w:rsid w:val="00ED5C7F"/>
    <w:rsid w:val="00ED5EDF"/>
    <w:rsid w:val="00ED61EE"/>
    <w:rsid w:val="00ED659A"/>
    <w:rsid w:val="00ED75AD"/>
    <w:rsid w:val="00EE25DF"/>
    <w:rsid w:val="00EE298E"/>
    <w:rsid w:val="00EE2EF1"/>
    <w:rsid w:val="00EE350E"/>
    <w:rsid w:val="00EE4379"/>
    <w:rsid w:val="00EE44F4"/>
    <w:rsid w:val="00EE4F8D"/>
    <w:rsid w:val="00EE631D"/>
    <w:rsid w:val="00EE6445"/>
    <w:rsid w:val="00EE6AC3"/>
    <w:rsid w:val="00EE7363"/>
    <w:rsid w:val="00EE7E28"/>
    <w:rsid w:val="00EF0426"/>
    <w:rsid w:val="00EF0560"/>
    <w:rsid w:val="00EF0B5F"/>
    <w:rsid w:val="00EF1931"/>
    <w:rsid w:val="00EF25EB"/>
    <w:rsid w:val="00EF2E1B"/>
    <w:rsid w:val="00EF405E"/>
    <w:rsid w:val="00EF4166"/>
    <w:rsid w:val="00EF448E"/>
    <w:rsid w:val="00EF48AC"/>
    <w:rsid w:val="00EF4F5A"/>
    <w:rsid w:val="00EF6758"/>
    <w:rsid w:val="00EF7290"/>
    <w:rsid w:val="00EF753A"/>
    <w:rsid w:val="00EF7696"/>
    <w:rsid w:val="00EF76D8"/>
    <w:rsid w:val="00F00057"/>
    <w:rsid w:val="00F00DC9"/>
    <w:rsid w:val="00F01259"/>
    <w:rsid w:val="00F01AD8"/>
    <w:rsid w:val="00F01B9F"/>
    <w:rsid w:val="00F029DD"/>
    <w:rsid w:val="00F02E05"/>
    <w:rsid w:val="00F03027"/>
    <w:rsid w:val="00F03958"/>
    <w:rsid w:val="00F03BB4"/>
    <w:rsid w:val="00F03E68"/>
    <w:rsid w:val="00F04B34"/>
    <w:rsid w:val="00F05AE3"/>
    <w:rsid w:val="00F05FD2"/>
    <w:rsid w:val="00F1007F"/>
    <w:rsid w:val="00F10283"/>
    <w:rsid w:val="00F10C81"/>
    <w:rsid w:val="00F120BA"/>
    <w:rsid w:val="00F12D23"/>
    <w:rsid w:val="00F1329A"/>
    <w:rsid w:val="00F137CC"/>
    <w:rsid w:val="00F141BC"/>
    <w:rsid w:val="00F144AA"/>
    <w:rsid w:val="00F1463D"/>
    <w:rsid w:val="00F15030"/>
    <w:rsid w:val="00F157F3"/>
    <w:rsid w:val="00F15919"/>
    <w:rsid w:val="00F15B26"/>
    <w:rsid w:val="00F16297"/>
    <w:rsid w:val="00F1749B"/>
    <w:rsid w:val="00F174F0"/>
    <w:rsid w:val="00F203C3"/>
    <w:rsid w:val="00F207E1"/>
    <w:rsid w:val="00F20D69"/>
    <w:rsid w:val="00F22CC4"/>
    <w:rsid w:val="00F235A1"/>
    <w:rsid w:val="00F236DE"/>
    <w:rsid w:val="00F239A6"/>
    <w:rsid w:val="00F24526"/>
    <w:rsid w:val="00F245B3"/>
    <w:rsid w:val="00F2480E"/>
    <w:rsid w:val="00F248D3"/>
    <w:rsid w:val="00F2599E"/>
    <w:rsid w:val="00F25ABD"/>
    <w:rsid w:val="00F25F75"/>
    <w:rsid w:val="00F2641D"/>
    <w:rsid w:val="00F26E0C"/>
    <w:rsid w:val="00F27352"/>
    <w:rsid w:val="00F2763C"/>
    <w:rsid w:val="00F277C0"/>
    <w:rsid w:val="00F27D6D"/>
    <w:rsid w:val="00F31457"/>
    <w:rsid w:val="00F315D7"/>
    <w:rsid w:val="00F31793"/>
    <w:rsid w:val="00F31D94"/>
    <w:rsid w:val="00F3206E"/>
    <w:rsid w:val="00F32901"/>
    <w:rsid w:val="00F3293A"/>
    <w:rsid w:val="00F34AE7"/>
    <w:rsid w:val="00F34FE1"/>
    <w:rsid w:val="00F3557F"/>
    <w:rsid w:val="00F35AFA"/>
    <w:rsid w:val="00F35EDD"/>
    <w:rsid w:val="00F4013F"/>
    <w:rsid w:val="00F402A2"/>
    <w:rsid w:val="00F40E9B"/>
    <w:rsid w:val="00F40F13"/>
    <w:rsid w:val="00F413F9"/>
    <w:rsid w:val="00F41A6C"/>
    <w:rsid w:val="00F41BE2"/>
    <w:rsid w:val="00F41BED"/>
    <w:rsid w:val="00F422DC"/>
    <w:rsid w:val="00F43B9C"/>
    <w:rsid w:val="00F43FDF"/>
    <w:rsid w:val="00F43FF0"/>
    <w:rsid w:val="00F443E1"/>
    <w:rsid w:val="00F448D1"/>
    <w:rsid w:val="00F44EE0"/>
    <w:rsid w:val="00F455AE"/>
    <w:rsid w:val="00F45C7A"/>
    <w:rsid w:val="00F46FC7"/>
    <w:rsid w:val="00F47640"/>
    <w:rsid w:val="00F47782"/>
    <w:rsid w:val="00F500D7"/>
    <w:rsid w:val="00F5047C"/>
    <w:rsid w:val="00F504EC"/>
    <w:rsid w:val="00F50A7A"/>
    <w:rsid w:val="00F50E2C"/>
    <w:rsid w:val="00F50EDC"/>
    <w:rsid w:val="00F50F4E"/>
    <w:rsid w:val="00F5125F"/>
    <w:rsid w:val="00F520E1"/>
    <w:rsid w:val="00F52758"/>
    <w:rsid w:val="00F53798"/>
    <w:rsid w:val="00F53B50"/>
    <w:rsid w:val="00F53C4E"/>
    <w:rsid w:val="00F541EE"/>
    <w:rsid w:val="00F544E2"/>
    <w:rsid w:val="00F546DE"/>
    <w:rsid w:val="00F55086"/>
    <w:rsid w:val="00F5617A"/>
    <w:rsid w:val="00F5675A"/>
    <w:rsid w:val="00F56B0A"/>
    <w:rsid w:val="00F57419"/>
    <w:rsid w:val="00F57564"/>
    <w:rsid w:val="00F5784F"/>
    <w:rsid w:val="00F602D7"/>
    <w:rsid w:val="00F603C4"/>
    <w:rsid w:val="00F610B6"/>
    <w:rsid w:val="00F633E1"/>
    <w:rsid w:val="00F63991"/>
    <w:rsid w:val="00F63AA8"/>
    <w:rsid w:val="00F641AC"/>
    <w:rsid w:val="00F64B36"/>
    <w:rsid w:val="00F64E2D"/>
    <w:rsid w:val="00F65944"/>
    <w:rsid w:val="00F66482"/>
    <w:rsid w:val="00F66CD9"/>
    <w:rsid w:val="00F67404"/>
    <w:rsid w:val="00F703DA"/>
    <w:rsid w:val="00F70528"/>
    <w:rsid w:val="00F707C6"/>
    <w:rsid w:val="00F709E7"/>
    <w:rsid w:val="00F70D66"/>
    <w:rsid w:val="00F70FB5"/>
    <w:rsid w:val="00F70FFC"/>
    <w:rsid w:val="00F71ED3"/>
    <w:rsid w:val="00F72878"/>
    <w:rsid w:val="00F770DA"/>
    <w:rsid w:val="00F77FA1"/>
    <w:rsid w:val="00F81099"/>
    <w:rsid w:val="00F810DE"/>
    <w:rsid w:val="00F816B6"/>
    <w:rsid w:val="00F843D4"/>
    <w:rsid w:val="00F847D0"/>
    <w:rsid w:val="00F85BDE"/>
    <w:rsid w:val="00F87353"/>
    <w:rsid w:val="00F8788E"/>
    <w:rsid w:val="00F87A8E"/>
    <w:rsid w:val="00F901BA"/>
    <w:rsid w:val="00F9451A"/>
    <w:rsid w:val="00F951B5"/>
    <w:rsid w:val="00F95377"/>
    <w:rsid w:val="00F955A6"/>
    <w:rsid w:val="00F96187"/>
    <w:rsid w:val="00F9634B"/>
    <w:rsid w:val="00F97D16"/>
    <w:rsid w:val="00FA0604"/>
    <w:rsid w:val="00FA060E"/>
    <w:rsid w:val="00FA0BFD"/>
    <w:rsid w:val="00FA0C38"/>
    <w:rsid w:val="00FA13D4"/>
    <w:rsid w:val="00FA1D87"/>
    <w:rsid w:val="00FA2879"/>
    <w:rsid w:val="00FA3AE6"/>
    <w:rsid w:val="00FA3C08"/>
    <w:rsid w:val="00FA3D87"/>
    <w:rsid w:val="00FA3D99"/>
    <w:rsid w:val="00FA4F11"/>
    <w:rsid w:val="00FA4F63"/>
    <w:rsid w:val="00FA57C4"/>
    <w:rsid w:val="00FA5CAD"/>
    <w:rsid w:val="00FA5CB6"/>
    <w:rsid w:val="00FA655F"/>
    <w:rsid w:val="00FA7303"/>
    <w:rsid w:val="00FA7C9F"/>
    <w:rsid w:val="00FB2F61"/>
    <w:rsid w:val="00FB36AA"/>
    <w:rsid w:val="00FB3BF3"/>
    <w:rsid w:val="00FB4883"/>
    <w:rsid w:val="00FB55BA"/>
    <w:rsid w:val="00FB5F98"/>
    <w:rsid w:val="00FB6221"/>
    <w:rsid w:val="00FB671F"/>
    <w:rsid w:val="00FB6740"/>
    <w:rsid w:val="00FB69C7"/>
    <w:rsid w:val="00FB6C75"/>
    <w:rsid w:val="00FC0398"/>
    <w:rsid w:val="00FC0BA0"/>
    <w:rsid w:val="00FC2914"/>
    <w:rsid w:val="00FC3504"/>
    <w:rsid w:val="00FC45F8"/>
    <w:rsid w:val="00FC47BF"/>
    <w:rsid w:val="00FC4D89"/>
    <w:rsid w:val="00FC4EB7"/>
    <w:rsid w:val="00FC59FD"/>
    <w:rsid w:val="00FC5D4B"/>
    <w:rsid w:val="00FC6666"/>
    <w:rsid w:val="00FC6B25"/>
    <w:rsid w:val="00FC6DA3"/>
    <w:rsid w:val="00FC722B"/>
    <w:rsid w:val="00FC7FDD"/>
    <w:rsid w:val="00FD17FE"/>
    <w:rsid w:val="00FD1939"/>
    <w:rsid w:val="00FD1E2C"/>
    <w:rsid w:val="00FD2E9D"/>
    <w:rsid w:val="00FD3119"/>
    <w:rsid w:val="00FD3910"/>
    <w:rsid w:val="00FD43AC"/>
    <w:rsid w:val="00FD459E"/>
    <w:rsid w:val="00FD67F9"/>
    <w:rsid w:val="00FD6FFC"/>
    <w:rsid w:val="00FD7787"/>
    <w:rsid w:val="00FE0319"/>
    <w:rsid w:val="00FE049D"/>
    <w:rsid w:val="00FE07B0"/>
    <w:rsid w:val="00FE0D71"/>
    <w:rsid w:val="00FE0E84"/>
    <w:rsid w:val="00FE1A8E"/>
    <w:rsid w:val="00FE1EFB"/>
    <w:rsid w:val="00FE2125"/>
    <w:rsid w:val="00FE3BFC"/>
    <w:rsid w:val="00FE4CD3"/>
    <w:rsid w:val="00FE4CFB"/>
    <w:rsid w:val="00FE51F3"/>
    <w:rsid w:val="00FE6963"/>
    <w:rsid w:val="00FE70FF"/>
    <w:rsid w:val="00FE7FBF"/>
    <w:rsid w:val="00FEA4A0"/>
    <w:rsid w:val="00FF1C15"/>
    <w:rsid w:val="00FF2097"/>
    <w:rsid w:val="00FF3560"/>
    <w:rsid w:val="00FF3734"/>
    <w:rsid w:val="00FF491D"/>
    <w:rsid w:val="00FF6854"/>
    <w:rsid w:val="0136F7F0"/>
    <w:rsid w:val="01F18131"/>
    <w:rsid w:val="02637198"/>
    <w:rsid w:val="0263E478"/>
    <w:rsid w:val="027DC923"/>
    <w:rsid w:val="032A7FD3"/>
    <w:rsid w:val="03D82861"/>
    <w:rsid w:val="0437BA0B"/>
    <w:rsid w:val="04818253"/>
    <w:rsid w:val="077C4BBF"/>
    <w:rsid w:val="0789CE60"/>
    <w:rsid w:val="07C0251B"/>
    <w:rsid w:val="08353EAC"/>
    <w:rsid w:val="0876F156"/>
    <w:rsid w:val="088BC3F5"/>
    <w:rsid w:val="089C9E81"/>
    <w:rsid w:val="0902F6D0"/>
    <w:rsid w:val="094A9AB4"/>
    <w:rsid w:val="097FB243"/>
    <w:rsid w:val="0A15E622"/>
    <w:rsid w:val="0A3A5594"/>
    <w:rsid w:val="0A3BB8DF"/>
    <w:rsid w:val="0A6A09B9"/>
    <w:rsid w:val="0ACB9278"/>
    <w:rsid w:val="0C10469D"/>
    <w:rsid w:val="0D26A1CE"/>
    <w:rsid w:val="0D7C386B"/>
    <w:rsid w:val="0DA1BFE8"/>
    <w:rsid w:val="0DE04CE2"/>
    <w:rsid w:val="0E45739E"/>
    <w:rsid w:val="0F0AFB61"/>
    <w:rsid w:val="0F2103E9"/>
    <w:rsid w:val="0F919313"/>
    <w:rsid w:val="114A1F03"/>
    <w:rsid w:val="1157CB32"/>
    <w:rsid w:val="11810AD3"/>
    <w:rsid w:val="11836CA5"/>
    <w:rsid w:val="11BEF587"/>
    <w:rsid w:val="13044BA7"/>
    <w:rsid w:val="1325B9F4"/>
    <w:rsid w:val="1438754B"/>
    <w:rsid w:val="1485C523"/>
    <w:rsid w:val="14FDE9E9"/>
    <w:rsid w:val="1509A664"/>
    <w:rsid w:val="1584505A"/>
    <w:rsid w:val="159F0299"/>
    <w:rsid w:val="15FA2EB9"/>
    <w:rsid w:val="17661DCE"/>
    <w:rsid w:val="1776DFCE"/>
    <w:rsid w:val="177CCCF6"/>
    <w:rsid w:val="17826F0D"/>
    <w:rsid w:val="180E6D4B"/>
    <w:rsid w:val="197A4AD0"/>
    <w:rsid w:val="1A8DC402"/>
    <w:rsid w:val="1AF636C3"/>
    <w:rsid w:val="1B783E01"/>
    <w:rsid w:val="1BB54CE3"/>
    <w:rsid w:val="1EB971E7"/>
    <w:rsid w:val="1F960850"/>
    <w:rsid w:val="21991E0E"/>
    <w:rsid w:val="2214A43A"/>
    <w:rsid w:val="22794EE4"/>
    <w:rsid w:val="23B80E79"/>
    <w:rsid w:val="241E158C"/>
    <w:rsid w:val="24293E85"/>
    <w:rsid w:val="247BECEE"/>
    <w:rsid w:val="26B85044"/>
    <w:rsid w:val="26C8CB62"/>
    <w:rsid w:val="28C2FAFF"/>
    <w:rsid w:val="2B7E2500"/>
    <w:rsid w:val="2BA1D40F"/>
    <w:rsid w:val="2BB430B6"/>
    <w:rsid w:val="2BFED2F9"/>
    <w:rsid w:val="2C2262CF"/>
    <w:rsid w:val="2CFE8A29"/>
    <w:rsid w:val="2D230C49"/>
    <w:rsid w:val="2D4E3D09"/>
    <w:rsid w:val="2F8162CB"/>
    <w:rsid w:val="30C97936"/>
    <w:rsid w:val="3154586B"/>
    <w:rsid w:val="31B0E749"/>
    <w:rsid w:val="32302A0D"/>
    <w:rsid w:val="32901F5A"/>
    <w:rsid w:val="32C6154F"/>
    <w:rsid w:val="3396DAB4"/>
    <w:rsid w:val="344FAC35"/>
    <w:rsid w:val="352EAED4"/>
    <w:rsid w:val="369B6D9A"/>
    <w:rsid w:val="36D35ABD"/>
    <w:rsid w:val="389698C8"/>
    <w:rsid w:val="3AE37044"/>
    <w:rsid w:val="3AEFA1FA"/>
    <w:rsid w:val="3BA0C38B"/>
    <w:rsid w:val="3CE11390"/>
    <w:rsid w:val="3D39763D"/>
    <w:rsid w:val="3DD9D976"/>
    <w:rsid w:val="3E056316"/>
    <w:rsid w:val="3E637EAB"/>
    <w:rsid w:val="3FCDB35F"/>
    <w:rsid w:val="40527F42"/>
    <w:rsid w:val="416D4DCD"/>
    <w:rsid w:val="41ABF5F5"/>
    <w:rsid w:val="42322FEB"/>
    <w:rsid w:val="42BB914A"/>
    <w:rsid w:val="4376E957"/>
    <w:rsid w:val="46319D79"/>
    <w:rsid w:val="464855DC"/>
    <w:rsid w:val="49F2CA23"/>
    <w:rsid w:val="4A9D27CD"/>
    <w:rsid w:val="4B0D3A04"/>
    <w:rsid w:val="4C887625"/>
    <w:rsid w:val="4D2C2A7C"/>
    <w:rsid w:val="4D2E8524"/>
    <w:rsid w:val="4D5C8388"/>
    <w:rsid w:val="4ED4CA1B"/>
    <w:rsid w:val="50B7E30C"/>
    <w:rsid w:val="511B0812"/>
    <w:rsid w:val="528F7F57"/>
    <w:rsid w:val="52AF1E4D"/>
    <w:rsid w:val="53191ADB"/>
    <w:rsid w:val="532261A3"/>
    <w:rsid w:val="543D2BB3"/>
    <w:rsid w:val="548932FF"/>
    <w:rsid w:val="557314D2"/>
    <w:rsid w:val="55BC4E0C"/>
    <w:rsid w:val="564B008C"/>
    <w:rsid w:val="567E5F10"/>
    <w:rsid w:val="569ADFF1"/>
    <w:rsid w:val="56A88D52"/>
    <w:rsid w:val="580B1C43"/>
    <w:rsid w:val="5A0BAAEC"/>
    <w:rsid w:val="5A143789"/>
    <w:rsid w:val="5A3D8E58"/>
    <w:rsid w:val="5B436A68"/>
    <w:rsid w:val="5C4C45E1"/>
    <w:rsid w:val="5C5CA534"/>
    <w:rsid w:val="5CACF81C"/>
    <w:rsid w:val="5E530FDE"/>
    <w:rsid w:val="5FA5DE0A"/>
    <w:rsid w:val="608BADFA"/>
    <w:rsid w:val="60E0818D"/>
    <w:rsid w:val="6200D584"/>
    <w:rsid w:val="6252CA56"/>
    <w:rsid w:val="62FB1E46"/>
    <w:rsid w:val="63ADD93C"/>
    <w:rsid w:val="642C9470"/>
    <w:rsid w:val="666FB521"/>
    <w:rsid w:val="679A585B"/>
    <w:rsid w:val="684C34AA"/>
    <w:rsid w:val="68E838B8"/>
    <w:rsid w:val="69A31746"/>
    <w:rsid w:val="6A71C4A7"/>
    <w:rsid w:val="6C3BF76B"/>
    <w:rsid w:val="6C5446DF"/>
    <w:rsid w:val="6DD92729"/>
    <w:rsid w:val="6E83BA1F"/>
    <w:rsid w:val="70005808"/>
    <w:rsid w:val="70E33307"/>
    <w:rsid w:val="72281D57"/>
    <w:rsid w:val="7395F7D4"/>
    <w:rsid w:val="73F9899D"/>
    <w:rsid w:val="7408D815"/>
    <w:rsid w:val="76690D3F"/>
    <w:rsid w:val="768E897F"/>
    <w:rsid w:val="776AB3CB"/>
    <w:rsid w:val="7814C098"/>
    <w:rsid w:val="78A8956F"/>
    <w:rsid w:val="78F4A8E1"/>
    <w:rsid w:val="7A217509"/>
    <w:rsid w:val="7A9F1B30"/>
    <w:rsid w:val="7BD98652"/>
    <w:rsid w:val="7C444578"/>
    <w:rsid w:val="7CEF8A55"/>
    <w:rsid w:val="7DEA0E4D"/>
    <w:rsid w:val="7E7B84FD"/>
    <w:rsid w:val="7E9754D4"/>
    <w:rsid w:val="7F1395EE"/>
    <w:rsid w:val="7F76A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BE9476"/>
  <w15:docId w15:val="{68B98D4B-2CF2-4C2E-95FA-DEC8D0F1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42"/>
    <w:pPr>
      <w:spacing w:after="3" w:line="264" w:lineRule="auto"/>
      <w:ind w:left="10" w:hanging="9"/>
    </w:pPr>
    <w:rPr>
      <w:rFonts w:ascii="Calibri" w:eastAsia="Calibri" w:hAnsi="Calibri" w:cs="Calibri"/>
      <w:color w:val="000000"/>
    </w:rPr>
  </w:style>
  <w:style w:type="paragraph" w:styleId="Heading1">
    <w:name w:val="heading 1"/>
    <w:basedOn w:val="Normal"/>
    <w:next w:val="Normal"/>
    <w:link w:val="Heading1Char"/>
    <w:uiPriority w:val="9"/>
    <w:qFormat/>
    <w:rsid w:val="009E4BF5"/>
    <w:pPr>
      <w:spacing w:after="0" w:line="259" w:lineRule="auto"/>
      <w:ind w:left="1" w:firstLine="0"/>
      <w:outlineLvl w:val="0"/>
    </w:pPr>
    <w:rPr>
      <w:rFonts w:asciiTheme="minorHAnsi" w:hAnsiTheme="minorHAnsi" w:cstheme="minorHAnsi"/>
      <w:color w:val="15111F"/>
      <w:sz w:val="24"/>
      <w:szCs w:val="24"/>
      <w:u w:val="single" w:color="15111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E4BF5"/>
    <w:rPr>
      <w:rFonts w:eastAsia="Calibri" w:cstheme="minorHAnsi"/>
      <w:color w:val="15111F"/>
      <w:sz w:val="24"/>
      <w:szCs w:val="24"/>
      <w:u w:val="single" w:color="15111F"/>
    </w:rPr>
  </w:style>
  <w:style w:type="paragraph" w:customStyle="1" w:styleId="paragraph">
    <w:name w:val="paragraph"/>
    <w:basedOn w:val="Normal"/>
    <w:rsid w:val="00FE4CD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eop">
    <w:name w:val="eop"/>
    <w:basedOn w:val="DefaultParagraphFont"/>
    <w:rsid w:val="00FE4CD3"/>
  </w:style>
  <w:style w:type="character" w:styleId="CommentReference">
    <w:name w:val="annotation reference"/>
    <w:basedOn w:val="DefaultParagraphFont"/>
    <w:uiPriority w:val="99"/>
    <w:semiHidden/>
    <w:unhideWhenUsed/>
    <w:rsid w:val="00012A9C"/>
    <w:rPr>
      <w:sz w:val="16"/>
      <w:szCs w:val="16"/>
    </w:rPr>
  </w:style>
  <w:style w:type="paragraph" w:styleId="CommentText">
    <w:name w:val="annotation text"/>
    <w:basedOn w:val="Normal"/>
    <w:link w:val="CommentTextChar"/>
    <w:uiPriority w:val="99"/>
    <w:unhideWhenUsed/>
    <w:rsid w:val="00012A9C"/>
    <w:pPr>
      <w:spacing w:line="240" w:lineRule="auto"/>
    </w:pPr>
    <w:rPr>
      <w:sz w:val="20"/>
      <w:szCs w:val="20"/>
    </w:rPr>
  </w:style>
  <w:style w:type="character" w:customStyle="1" w:styleId="CommentTextChar">
    <w:name w:val="Comment Text Char"/>
    <w:basedOn w:val="DefaultParagraphFont"/>
    <w:link w:val="CommentText"/>
    <w:uiPriority w:val="99"/>
    <w:rsid w:val="00012A9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12A9C"/>
    <w:rPr>
      <w:b/>
      <w:bCs/>
    </w:rPr>
  </w:style>
  <w:style w:type="character" w:customStyle="1" w:styleId="CommentSubjectChar">
    <w:name w:val="Comment Subject Char"/>
    <w:basedOn w:val="CommentTextChar"/>
    <w:link w:val="CommentSubject"/>
    <w:uiPriority w:val="99"/>
    <w:semiHidden/>
    <w:rsid w:val="00012A9C"/>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12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A9C"/>
    <w:rPr>
      <w:rFonts w:ascii="Segoe UI" w:eastAsia="Calibri" w:hAnsi="Segoe UI" w:cs="Segoe UI"/>
      <w:color w:val="000000"/>
      <w:sz w:val="18"/>
      <w:szCs w:val="18"/>
    </w:rPr>
  </w:style>
  <w:style w:type="paragraph" w:styleId="Header">
    <w:name w:val="header"/>
    <w:basedOn w:val="Normal"/>
    <w:link w:val="HeaderChar"/>
    <w:uiPriority w:val="99"/>
    <w:unhideWhenUsed/>
    <w:rsid w:val="00523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76A"/>
    <w:rPr>
      <w:rFonts w:ascii="Calibri" w:eastAsia="Calibri" w:hAnsi="Calibri" w:cs="Calibri"/>
      <w:color w:val="000000"/>
    </w:rPr>
  </w:style>
  <w:style w:type="table" w:styleId="TableGrid0">
    <w:name w:val="Table Grid"/>
    <w:basedOn w:val="TableNormal"/>
    <w:uiPriority w:val="39"/>
    <w:rsid w:val="00853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7D42"/>
    <w:pPr>
      <w:spacing w:after="0" w:line="240" w:lineRule="auto"/>
    </w:pPr>
    <w:rPr>
      <w:rFonts w:ascii="Calibri" w:eastAsia="Calibri" w:hAnsi="Calibri" w:cs="Calibri"/>
      <w:color w:val="000000"/>
    </w:rPr>
  </w:style>
  <w:style w:type="character" w:customStyle="1" w:styleId="normaltextrun">
    <w:name w:val="normaltextrun"/>
    <w:basedOn w:val="DefaultParagraphFont"/>
    <w:rsid w:val="003C0ACC"/>
  </w:style>
  <w:style w:type="character" w:styleId="Hyperlink">
    <w:name w:val="Hyperlink"/>
    <w:basedOn w:val="DefaultParagraphFont"/>
    <w:uiPriority w:val="99"/>
    <w:unhideWhenUsed/>
    <w:rsid w:val="003C0ACC"/>
    <w:rPr>
      <w:color w:val="0563C1" w:themeColor="hyperlink"/>
      <w:u w:val="single"/>
    </w:rPr>
  </w:style>
  <w:style w:type="paragraph" w:customStyle="1" w:styleId="Default">
    <w:name w:val="Default"/>
    <w:rsid w:val="001B66EC"/>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0">
    <w:name w:val="Pa0"/>
    <w:basedOn w:val="Default"/>
    <w:next w:val="Default"/>
    <w:uiPriority w:val="99"/>
    <w:rsid w:val="001B66EC"/>
    <w:pPr>
      <w:spacing w:line="241" w:lineRule="atLeast"/>
    </w:pPr>
    <w:rPr>
      <w:rFonts w:cstheme="minorBidi"/>
      <w:color w:val="auto"/>
    </w:rPr>
  </w:style>
  <w:style w:type="character" w:customStyle="1" w:styleId="A3">
    <w:name w:val="A3"/>
    <w:uiPriority w:val="99"/>
    <w:rsid w:val="001B66EC"/>
    <w:rPr>
      <w:rFonts w:cs="Helvetica Neue"/>
      <w:color w:val="221E1F"/>
      <w:sz w:val="20"/>
      <w:szCs w:val="20"/>
    </w:rPr>
  </w:style>
  <w:style w:type="character" w:customStyle="1" w:styleId="apple-converted-space">
    <w:name w:val="apple-converted-space"/>
    <w:basedOn w:val="DefaultParagraphFont"/>
    <w:rsid w:val="00F443E1"/>
  </w:style>
  <w:style w:type="paragraph" w:styleId="NormalWeb">
    <w:name w:val="Normal (Web)"/>
    <w:basedOn w:val="Normal"/>
    <w:uiPriority w:val="99"/>
    <w:semiHidden/>
    <w:unhideWhenUsed/>
    <w:rsid w:val="0070540D"/>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styleId="ListParagraph">
    <w:name w:val="List Paragraph"/>
    <w:basedOn w:val="Normal"/>
    <w:uiPriority w:val="34"/>
    <w:qFormat/>
    <w:rsid w:val="009D2FBB"/>
    <w:pPr>
      <w:spacing w:after="160" w:line="259" w:lineRule="auto"/>
      <w:ind w:left="720" w:firstLine="0"/>
      <w:contextualSpacing/>
    </w:pPr>
    <w:rPr>
      <w:rFonts w:asciiTheme="minorHAnsi" w:eastAsiaTheme="minorHAnsi" w:hAnsiTheme="minorHAnsi" w:cstheme="minorBidi"/>
      <w:color w:val="auto"/>
    </w:rPr>
  </w:style>
  <w:style w:type="character" w:styleId="FollowedHyperlink">
    <w:name w:val="FollowedHyperlink"/>
    <w:basedOn w:val="DefaultParagraphFont"/>
    <w:uiPriority w:val="99"/>
    <w:semiHidden/>
    <w:unhideWhenUsed/>
    <w:rsid w:val="006E1EEB"/>
    <w:rPr>
      <w:color w:val="954F72" w:themeColor="followedHyperlink"/>
      <w:u w:val="single"/>
    </w:rPr>
  </w:style>
  <w:style w:type="table" w:styleId="MediumList2-Accent1">
    <w:name w:val="Medium List 2 Accent 1"/>
    <w:basedOn w:val="TableNormal"/>
    <w:uiPriority w:val="66"/>
    <w:rsid w:val="00E57F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semiHidden/>
    <w:unhideWhenUsed/>
    <w:rsid w:val="003359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93A"/>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33593A"/>
    <w:rPr>
      <w:vertAlign w:val="superscript"/>
    </w:rPr>
  </w:style>
  <w:style w:type="paragraph" w:styleId="DocumentMap">
    <w:name w:val="Document Map"/>
    <w:basedOn w:val="Normal"/>
    <w:link w:val="DocumentMapChar"/>
    <w:uiPriority w:val="99"/>
    <w:semiHidden/>
    <w:unhideWhenUsed/>
    <w:rsid w:val="008248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248ED"/>
    <w:rPr>
      <w:rFonts w:ascii="Lucida Grande" w:eastAsia="Calibri" w:hAnsi="Lucida Grande" w:cs="Lucida Grande"/>
      <w:color w:val="000000"/>
      <w:sz w:val="24"/>
      <w:szCs w:val="24"/>
    </w:rPr>
  </w:style>
  <w:style w:type="paragraph" w:styleId="PlainText">
    <w:name w:val="Plain Text"/>
    <w:basedOn w:val="Normal"/>
    <w:link w:val="PlainTextChar"/>
    <w:uiPriority w:val="99"/>
    <w:semiHidden/>
    <w:unhideWhenUsed/>
    <w:rsid w:val="00007367"/>
    <w:pPr>
      <w:spacing w:after="0" w:line="240" w:lineRule="auto"/>
      <w:ind w:left="0" w:firstLine="0"/>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007367"/>
    <w:rPr>
      <w:rFonts w:ascii="Calibri" w:eastAsiaTheme="minorHAnsi" w:hAnsi="Calibri"/>
      <w:szCs w:val="21"/>
    </w:rPr>
  </w:style>
  <w:style w:type="paragraph" w:styleId="Footer">
    <w:name w:val="footer"/>
    <w:basedOn w:val="Normal"/>
    <w:link w:val="FooterChar"/>
    <w:uiPriority w:val="99"/>
    <w:unhideWhenUsed/>
    <w:rsid w:val="005F7F72"/>
    <w:pPr>
      <w:tabs>
        <w:tab w:val="center" w:pos="4680"/>
        <w:tab w:val="right" w:pos="9360"/>
      </w:tabs>
      <w:spacing w:after="0" w:line="240" w:lineRule="auto"/>
      <w:ind w:left="0" w:firstLine="0"/>
    </w:pPr>
    <w:rPr>
      <w:rFonts w:asciiTheme="minorHAnsi" w:eastAsiaTheme="minorHAnsi" w:hAnsiTheme="minorHAnsi" w:cstheme="minorBidi"/>
      <w:color w:val="auto"/>
      <w:sz w:val="24"/>
      <w:szCs w:val="24"/>
    </w:rPr>
  </w:style>
  <w:style w:type="character" w:customStyle="1" w:styleId="FooterChar">
    <w:name w:val="Footer Char"/>
    <w:basedOn w:val="DefaultParagraphFont"/>
    <w:link w:val="Footer"/>
    <w:uiPriority w:val="99"/>
    <w:rsid w:val="005F7F72"/>
    <w:rPr>
      <w:rFonts w:eastAsiaTheme="minorHAnsi"/>
      <w:sz w:val="24"/>
      <w:szCs w:val="24"/>
    </w:rPr>
  </w:style>
  <w:style w:type="character" w:customStyle="1" w:styleId="ui-provider">
    <w:name w:val="ui-provider"/>
    <w:basedOn w:val="DefaultParagraphFont"/>
    <w:rsid w:val="00997C0E"/>
  </w:style>
  <w:style w:type="character" w:customStyle="1" w:styleId="cf01">
    <w:name w:val="cf01"/>
    <w:basedOn w:val="DefaultParagraphFont"/>
    <w:rsid w:val="00290AD9"/>
    <w:rPr>
      <w:rFonts w:ascii="Segoe UI" w:hAnsi="Segoe UI" w:cs="Segoe UI" w:hint="default"/>
      <w:sz w:val="18"/>
      <w:szCs w:val="18"/>
      <w:shd w:val="clear" w:color="auto" w:fill="FFFFFF"/>
    </w:rPr>
  </w:style>
  <w:style w:type="character" w:styleId="UnresolvedMention">
    <w:name w:val="Unresolved Mention"/>
    <w:basedOn w:val="DefaultParagraphFont"/>
    <w:uiPriority w:val="99"/>
    <w:semiHidden/>
    <w:unhideWhenUsed/>
    <w:rsid w:val="00290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339">
      <w:bodyDiv w:val="1"/>
      <w:marLeft w:val="0"/>
      <w:marRight w:val="0"/>
      <w:marTop w:val="0"/>
      <w:marBottom w:val="0"/>
      <w:divBdr>
        <w:top w:val="none" w:sz="0" w:space="0" w:color="auto"/>
        <w:left w:val="none" w:sz="0" w:space="0" w:color="auto"/>
        <w:bottom w:val="none" w:sz="0" w:space="0" w:color="auto"/>
        <w:right w:val="none" w:sz="0" w:space="0" w:color="auto"/>
      </w:divBdr>
    </w:div>
    <w:div w:id="60056160">
      <w:bodyDiv w:val="1"/>
      <w:marLeft w:val="0"/>
      <w:marRight w:val="0"/>
      <w:marTop w:val="0"/>
      <w:marBottom w:val="0"/>
      <w:divBdr>
        <w:top w:val="none" w:sz="0" w:space="0" w:color="auto"/>
        <w:left w:val="none" w:sz="0" w:space="0" w:color="auto"/>
        <w:bottom w:val="none" w:sz="0" w:space="0" w:color="auto"/>
        <w:right w:val="none" w:sz="0" w:space="0" w:color="auto"/>
      </w:divBdr>
    </w:div>
    <w:div w:id="87163606">
      <w:bodyDiv w:val="1"/>
      <w:marLeft w:val="0"/>
      <w:marRight w:val="0"/>
      <w:marTop w:val="0"/>
      <w:marBottom w:val="0"/>
      <w:divBdr>
        <w:top w:val="none" w:sz="0" w:space="0" w:color="auto"/>
        <w:left w:val="none" w:sz="0" w:space="0" w:color="auto"/>
        <w:bottom w:val="none" w:sz="0" w:space="0" w:color="auto"/>
        <w:right w:val="none" w:sz="0" w:space="0" w:color="auto"/>
      </w:divBdr>
    </w:div>
    <w:div w:id="87310960">
      <w:bodyDiv w:val="1"/>
      <w:marLeft w:val="0"/>
      <w:marRight w:val="0"/>
      <w:marTop w:val="0"/>
      <w:marBottom w:val="0"/>
      <w:divBdr>
        <w:top w:val="none" w:sz="0" w:space="0" w:color="auto"/>
        <w:left w:val="none" w:sz="0" w:space="0" w:color="auto"/>
        <w:bottom w:val="none" w:sz="0" w:space="0" w:color="auto"/>
        <w:right w:val="none" w:sz="0" w:space="0" w:color="auto"/>
      </w:divBdr>
    </w:div>
    <w:div w:id="109861036">
      <w:bodyDiv w:val="1"/>
      <w:marLeft w:val="0"/>
      <w:marRight w:val="0"/>
      <w:marTop w:val="0"/>
      <w:marBottom w:val="0"/>
      <w:divBdr>
        <w:top w:val="none" w:sz="0" w:space="0" w:color="auto"/>
        <w:left w:val="none" w:sz="0" w:space="0" w:color="auto"/>
        <w:bottom w:val="none" w:sz="0" w:space="0" w:color="auto"/>
        <w:right w:val="none" w:sz="0" w:space="0" w:color="auto"/>
      </w:divBdr>
    </w:div>
    <w:div w:id="137113549">
      <w:bodyDiv w:val="1"/>
      <w:marLeft w:val="0"/>
      <w:marRight w:val="0"/>
      <w:marTop w:val="0"/>
      <w:marBottom w:val="0"/>
      <w:divBdr>
        <w:top w:val="none" w:sz="0" w:space="0" w:color="auto"/>
        <w:left w:val="none" w:sz="0" w:space="0" w:color="auto"/>
        <w:bottom w:val="none" w:sz="0" w:space="0" w:color="auto"/>
        <w:right w:val="none" w:sz="0" w:space="0" w:color="auto"/>
      </w:divBdr>
    </w:div>
    <w:div w:id="157119395">
      <w:bodyDiv w:val="1"/>
      <w:marLeft w:val="0"/>
      <w:marRight w:val="0"/>
      <w:marTop w:val="0"/>
      <w:marBottom w:val="0"/>
      <w:divBdr>
        <w:top w:val="none" w:sz="0" w:space="0" w:color="auto"/>
        <w:left w:val="none" w:sz="0" w:space="0" w:color="auto"/>
        <w:bottom w:val="none" w:sz="0" w:space="0" w:color="auto"/>
        <w:right w:val="none" w:sz="0" w:space="0" w:color="auto"/>
      </w:divBdr>
    </w:div>
    <w:div w:id="164370205">
      <w:bodyDiv w:val="1"/>
      <w:marLeft w:val="0"/>
      <w:marRight w:val="0"/>
      <w:marTop w:val="0"/>
      <w:marBottom w:val="0"/>
      <w:divBdr>
        <w:top w:val="none" w:sz="0" w:space="0" w:color="auto"/>
        <w:left w:val="none" w:sz="0" w:space="0" w:color="auto"/>
        <w:bottom w:val="none" w:sz="0" w:space="0" w:color="auto"/>
        <w:right w:val="none" w:sz="0" w:space="0" w:color="auto"/>
      </w:divBdr>
    </w:div>
    <w:div w:id="224413840">
      <w:bodyDiv w:val="1"/>
      <w:marLeft w:val="0"/>
      <w:marRight w:val="0"/>
      <w:marTop w:val="0"/>
      <w:marBottom w:val="0"/>
      <w:divBdr>
        <w:top w:val="none" w:sz="0" w:space="0" w:color="auto"/>
        <w:left w:val="none" w:sz="0" w:space="0" w:color="auto"/>
        <w:bottom w:val="none" w:sz="0" w:space="0" w:color="auto"/>
        <w:right w:val="none" w:sz="0" w:space="0" w:color="auto"/>
      </w:divBdr>
    </w:div>
    <w:div w:id="252787047">
      <w:bodyDiv w:val="1"/>
      <w:marLeft w:val="0"/>
      <w:marRight w:val="0"/>
      <w:marTop w:val="0"/>
      <w:marBottom w:val="0"/>
      <w:divBdr>
        <w:top w:val="none" w:sz="0" w:space="0" w:color="auto"/>
        <w:left w:val="none" w:sz="0" w:space="0" w:color="auto"/>
        <w:bottom w:val="none" w:sz="0" w:space="0" w:color="auto"/>
        <w:right w:val="none" w:sz="0" w:space="0" w:color="auto"/>
      </w:divBdr>
    </w:div>
    <w:div w:id="255214221">
      <w:bodyDiv w:val="1"/>
      <w:marLeft w:val="0"/>
      <w:marRight w:val="0"/>
      <w:marTop w:val="0"/>
      <w:marBottom w:val="0"/>
      <w:divBdr>
        <w:top w:val="none" w:sz="0" w:space="0" w:color="auto"/>
        <w:left w:val="none" w:sz="0" w:space="0" w:color="auto"/>
        <w:bottom w:val="none" w:sz="0" w:space="0" w:color="auto"/>
        <w:right w:val="none" w:sz="0" w:space="0" w:color="auto"/>
      </w:divBdr>
    </w:div>
    <w:div w:id="270012341">
      <w:bodyDiv w:val="1"/>
      <w:marLeft w:val="0"/>
      <w:marRight w:val="0"/>
      <w:marTop w:val="0"/>
      <w:marBottom w:val="0"/>
      <w:divBdr>
        <w:top w:val="none" w:sz="0" w:space="0" w:color="auto"/>
        <w:left w:val="none" w:sz="0" w:space="0" w:color="auto"/>
        <w:bottom w:val="none" w:sz="0" w:space="0" w:color="auto"/>
        <w:right w:val="none" w:sz="0" w:space="0" w:color="auto"/>
      </w:divBdr>
    </w:div>
    <w:div w:id="312951322">
      <w:bodyDiv w:val="1"/>
      <w:marLeft w:val="0"/>
      <w:marRight w:val="0"/>
      <w:marTop w:val="0"/>
      <w:marBottom w:val="0"/>
      <w:divBdr>
        <w:top w:val="none" w:sz="0" w:space="0" w:color="auto"/>
        <w:left w:val="none" w:sz="0" w:space="0" w:color="auto"/>
        <w:bottom w:val="none" w:sz="0" w:space="0" w:color="auto"/>
        <w:right w:val="none" w:sz="0" w:space="0" w:color="auto"/>
      </w:divBdr>
    </w:div>
    <w:div w:id="340815628">
      <w:bodyDiv w:val="1"/>
      <w:marLeft w:val="0"/>
      <w:marRight w:val="0"/>
      <w:marTop w:val="0"/>
      <w:marBottom w:val="0"/>
      <w:divBdr>
        <w:top w:val="none" w:sz="0" w:space="0" w:color="auto"/>
        <w:left w:val="none" w:sz="0" w:space="0" w:color="auto"/>
        <w:bottom w:val="none" w:sz="0" w:space="0" w:color="auto"/>
        <w:right w:val="none" w:sz="0" w:space="0" w:color="auto"/>
      </w:divBdr>
    </w:div>
    <w:div w:id="363484036">
      <w:bodyDiv w:val="1"/>
      <w:marLeft w:val="0"/>
      <w:marRight w:val="0"/>
      <w:marTop w:val="0"/>
      <w:marBottom w:val="0"/>
      <w:divBdr>
        <w:top w:val="none" w:sz="0" w:space="0" w:color="auto"/>
        <w:left w:val="none" w:sz="0" w:space="0" w:color="auto"/>
        <w:bottom w:val="none" w:sz="0" w:space="0" w:color="auto"/>
        <w:right w:val="none" w:sz="0" w:space="0" w:color="auto"/>
      </w:divBdr>
    </w:div>
    <w:div w:id="372970699">
      <w:bodyDiv w:val="1"/>
      <w:marLeft w:val="0"/>
      <w:marRight w:val="0"/>
      <w:marTop w:val="0"/>
      <w:marBottom w:val="0"/>
      <w:divBdr>
        <w:top w:val="none" w:sz="0" w:space="0" w:color="auto"/>
        <w:left w:val="none" w:sz="0" w:space="0" w:color="auto"/>
        <w:bottom w:val="none" w:sz="0" w:space="0" w:color="auto"/>
        <w:right w:val="none" w:sz="0" w:space="0" w:color="auto"/>
      </w:divBdr>
    </w:div>
    <w:div w:id="378894172">
      <w:bodyDiv w:val="1"/>
      <w:marLeft w:val="0"/>
      <w:marRight w:val="0"/>
      <w:marTop w:val="0"/>
      <w:marBottom w:val="0"/>
      <w:divBdr>
        <w:top w:val="none" w:sz="0" w:space="0" w:color="auto"/>
        <w:left w:val="none" w:sz="0" w:space="0" w:color="auto"/>
        <w:bottom w:val="none" w:sz="0" w:space="0" w:color="auto"/>
        <w:right w:val="none" w:sz="0" w:space="0" w:color="auto"/>
      </w:divBdr>
    </w:div>
    <w:div w:id="380439856">
      <w:bodyDiv w:val="1"/>
      <w:marLeft w:val="0"/>
      <w:marRight w:val="0"/>
      <w:marTop w:val="0"/>
      <w:marBottom w:val="0"/>
      <w:divBdr>
        <w:top w:val="none" w:sz="0" w:space="0" w:color="auto"/>
        <w:left w:val="none" w:sz="0" w:space="0" w:color="auto"/>
        <w:bottom w:val="none" w:sz="0" w:space="0" w:color="auto"/>
        <w:right w:val="none" w:sz="0" w:space="0" w:color="auto"/>
      </w:divBdr>
    </w:div>
    <w:div w:id="385225479">
      <w:bodyDiv w:val="1"/>
      <w:marLeft w:val="0"/>
      <w:marRight w:val="0"/>
      <w:marTop w:val="0"/>
      <w:marBottom w:val="0"/>
      <w:divBdr>
        <w:top w:val="none" w:sz="0" w:space="0" w:color="auto"/>
        <w:left w:val="none" w:sz="0" w:space="0" w:color="auto"/>
        <w:bottom w:val="none" w:sz="0" w:space="0" w:color="auto"/>
        <w:right w:val="none" w:sz="0" w:space="0" w:color="auto"/>
      </w:divBdr>
    </w:div>
    <w:div w:id="395511384">
      <w:bodyDiv w:val="1"/>
      <w:marLeft w:val="0"/>
      <w:marRight w:val="0"/>
      <w:marTop w:val="0"/>
      <w:marBottom w:val="0"/>
      <w:divBdr>
        <w:top w:val="none" w:sz="0" w:space="0" w:color="auto"/>
        <w:left w:val="none" w:sz="0" w:space="0" w:color="auto"/>
        <w:bottom w:val="none" w:sz="0" w:space="0" w:color="auto"/>
        <w:right w:val="none" w:sz="0" w:space="0" w:color="auto"/>
      </w:divBdr>
    </w:div>
    <w:div w:id="441464308">
      <w:bodyDiv w:val="1"/>
      <w:marLeft w:val="0"/>
      <w:marRight w:val="0"/>
      <w:marTop w:val="0"/>
      <w:marBottom w:val="0"/>
      <w:divBdr>
        <w:top w:val="none" w:sz="0" w:space="0" w:color="auto"/>
        <w:left w:val="none" w:sz="0" w:space="0" w:color="auto"/>
        <w:bottom w:val="none" w:sz="0" w:space="0" w:color="auto"/>
        <w:right w:val="none" w:sz="0" w:space="0" w:color="auto"/>
      </w:divBdr>
    </w:div>
    <w:div w:id="509568590">
      <w:bodyDiv w:val="1"/>
      <w:marLeft w:val="0"/>
      <w:marRight w:val="0"/>
      <w:marTop w:val="0"/>
      <w:marBottom w:val="0"/>
      <w:divBdr>
        <w:top w:val="none" w:sz="0" w:space="0" w:color="auto"/>
        <w:left w:val="none" w:sz="0" w:space="0" w:color="auto"/>
        <w:bottom w:val="none" w:sz="0" w:space="0" w:color="auto"/>
        <w:right w:val="none" w:sz="0" w:space="0" w:color="auto"/>
      </w:divBdr>
    </w:div>
    <w:div w:id="517736178">
      <w:bodyDiv w:val="1"/>
      <w:marLeft w:val="0"/>
      <w:marRight w:val="0"/>
      <w:marTop w:val="0"/>
      <w:marBottom w:val="0"/>
      <w:divBdr>
        <w:top w:val="none" w:sz="0" w:space="0" w:color="auto"/>
        <w:left w:val="none" w:sz="0" w:space="0" w:color="auto"/>
        <w:bottom w:val="none" w:sz="0" w:space="0" w:color="auto"/>
        <w:right w:val="none" w:sz="0" w:space="0" w:color="auto"/>
      </w:divBdr>
    </w:div>
    <w:div w:id="575749736">
      <w:bodyDiv w:val="1"/>
      <w:marLeft w:val="0"/>
      <w:marRight w:val="0"/>
      <w:marTop w:val="0"/>
      <w:marBottom w:val="0"/>
      <w:divBdr>
        <w:top w:val="none" w:sz="0" w:space="0" w:color="auto"/>
        <w:left w:val="none" w:sz="0" w:space="0" w:color="auto"/>
        <w:bottom w:val="none" w:sz="0" w:space="0" w:color="auto"/>
        <w:right w:val="none" w:sz="0" w:space="0" w:color="auto"/>
      </w:divBdr>
    </w:div>
    <w:div w:id="591088280">
      <w:bodyDiv w:val="1"/>
      <w:marLeft w:val="0"/>
      <w:marRight w:val="0"/>
      <w:marTop w:val="0"/>
      <w:marBottom w:val="0"/>
      <w:divBdr>
        <w:top w:val="none" w:sz="0" w:space="0" w:color="auto"/>
        <w:left w:val="none" w:sz="0" w:space="0" w:color="auto"/>
        <w:bottom w:val="none" w:sz="0" w:space="0" w:color="auto"/>
        <w:right w:val="none" w:sz="0" w:space="0" w:color="auto"/>
      </w:divBdr>
    </w:div>
    <w:div w:id="601307965">
      <w:bodyDiv w:val="1"/>
      <w:marLeft w:val="0"/>
      <w:marRight w:val="0"/>
      <w:marTop w:val="0"/>
      <w:marBottom w:val="0"/>
      <w:divBdr>
        <w:top w:val="none" w:sz="0" w:space="0" w:color="auto"/>
        <w:left w:val="none" w:sz="0" w:space="0" w:color="auto"/>
        <w:bottom w:val="none" w:sz="0" w:space="0" w:color="auto"/>
        <w:right w:val="none" w:sz="0" w:space="0" w:color="auto"/>
      </w:divBdr>
    </w:div>
    <w:div w:id="675614223">
      <w:bodyDiv w:val="1"/>
      <w:marLeft w:val="0"/>
      <w:marRight w:val="0"/>
      <w:marTop w:val="0"/>
      <w:marBottom w:val="0"/>
      <w:divBdr>
        <w:top w:val="none" w:sz="0" w:space="0" w:color="auto"/>
        <w:left w:val="none" w:sz="0" w:space="0" w:color="auto"/>
        <w:bottom w:val="none" w:sz="0" w:space="0" w:color="auto"/>
        <w:right w:val="none" w:sz="0" w:space="0" w:color="auto"/>
      </w:divBdr>
    </w:div>
    <w:div w:id="677193907">
      <w:bodyDiv w:val="1"/>
      <w:marLeft w:val="0"/>
      <w:marRight w:val="0"/>
      <w:marTop w:val="0"/>
      <w:marBottom w:val="0"/>
      <w:divBdr>
        <w:top w:val="none" w:sz="0" w:space="0" w:color="auto"/>
        <w:left w:val="none" w:sz="0" w:space="0" w:color="auto"/>
        <w:bottom w:val="none" w:sz="0" w:space="0" w:color="auto"/>
        <w:right w:val="none" w:sz="0" w:space="0" w:color="auto"/>
      </w:divBdr>
    </w:div>
    <w:div w:id="691415403">
      <w:bodyDiv w:val="1"/>
      <w:marLeft w:val="0"/>
      <w:marRight w:val="0"/>
      <w:marTop w:val="0"/>
      <w:marBottom w:val="0"/>
      <w:divBdr>
        <w:top w:val="none" w:sz="0" w:space="0" w:color="auto"/>
        <w:left w:val="none" w:sz="0" w:space="0" w:color="auto"/>
        <w:bottom w:val="none" w:sz="0" w:space="0" w:color="auto"/>
        <w:right w:val="none" w:sz="0" w:space="0" w:color="auto"/>
      </w:divBdr>
    </w:div>
    <w:div w:id="699358115">
      <w:bodyDiv w:val="1"/>
      <w:marLeft w:val="0"/>
      <w:marRight w:val="0"/>
      <w:marTop w:val="0"/>
      <w:marBottom w:val="0"/>
      <w:divBdr>
        <w:top w:val="none" w:sz="0" w:space="0" w:color="auto"/>
        <w:left w:val="none" w:sz="0" w:space="0" w:color="auto"/>
        <w:bottom w:val="none" w:sz="0" w:space="0" w:color="auto"/>
        <w:right w:val="none" w:sz="0" w:space="0" w:color="auto"/>
      </w:divBdr>
    </w:div>
    <w:div w:id="709189332">
      <w:bodyDiv w:val="1"/>
      <w:marLeft w:val="0"/>
      <w:marRight w:val="0"/>
      <w:marTop w:val="0"/>
      <w:marBottom w:val="0"/>
      <w:divBdr>
        <w:top w:val="none" w:sz="0" w:space="0" w:color="auto"/>
        <w:left w:val="none" w:sz="0" w:space="0" w:color="auto"/>
        <w:bottom w:val="none" w:sz="0" w:space="0" w:color="auto"/>
        <w:right w:val="none" w:sz="0" w:space="0" w:color="auto"/>
      </w:divBdr>
    </w:div>
    <w:div w:id="712460079">
      <w:bodyDiv w:val="1"/>
      <w:marLeft w:val="0"/>
      <w:marRight w:val="0"/>
      <w:marTop w:val="0"/>
      <w:marBottom w:val="0"/>
      <w:divBdr>
        <w:top w:val="none" w:sz="0" w:space="0" w:color="auto"/>
        <w:left w:val="none" w:sz="0" w:space="0" w:color="auto"/>
        <w:bottom w:val="none" w:sz="0" w:space="0" w:color="auto"/>
        <w:right w:val="none" w:sz="0" w:space="0" w:color="auto"/>
      </w:divBdr>
    </w:div>
    <w:div w:id="740178482">
      <w:bodyDiv w:val="1"/>
      <w:marLeft w:val="0"/>
      <w:marRight w:val="0"/>
      <w:marTop w:val="0"/>
      <w:marBottom w:val="0"/>
      <w:divBdr>
        <w:top w:val="none" w:sz="0" w:space="0" w:color="auto"/>
        <w:left w:val="none" w:sz="0" w:space="0" w:color="auto"/>
        <w:bottom w:val="none" w:sz="0" w:space="0" w:color="auto"/>
        <w:right w:val="none" w:sz="0" w:space="0" w:color="auto"/>
      </w:divBdr>
    </w:div>
    <w:div w:id="746616078">
      <w:bodyDiv w:val="1"/>
      <w:marLeft w:val="0"/>
      <w:marRight w:val="0"/>
      <w:marTop w:val="0"/>
      <w:marBottom w:val="0"/>
      <w:divBdr>
        <w:top w:val="none" w:sz="0" w:space="0" w:color="auto"/>
        <w:left w:val="none" w:sz="0" w:space="0" w:color="auto"/>
        <w:bottom w:val="none" w:sz="0" w:space="0" w:color="auto"/>
        <w:right w:val="none" w:sz="0" w:space="0" w:color="auto"/>
      </w:divBdr>
    </w:div>
    <w:div w:id="746734095">
      <w:bodyDiv w:val="1"/>
      <w:marLeft w:val="0"/>
      <w:marRight w:val="0"/>
      <w:marTop w:val="0"/>
      <w:marBottom w:val="0"/>
      <w:divBdr>
        <w:top w:val="none" w:sz="0" w:space="0" w:color="auto"/>
        <w:left w:val="none" w:sz="0" w:space="0" w:color="auto"/>
        <w:bottom w:val="none" w:sz="0" w:space="0" w:color="auto"/>
        <w:right w:val="none" w:sz="0" w:space="0" w:color="auto"/>
      </w:divBdr>
    </w:div>
    <w:div w:id="768234870">
      <w:bodyDiv w:val="1"/>
      <w:marLeft w:val="0"/>
      <w:marRight w:val="0"/>
      <w:marTop w:val="0"/>
      <w:marBottom w:val="0"/>
      <w:divBdr>
        <w:top w:val="none" w:sz="0" w:space="0" w:color="auto"/>
        <w:left w:val="none" w:sz="0" w:space="0" w:color="auto"/>
        <w:bottom w:val="none" w:sz="0" w:space="0" w:color="auto"/>
        <w:right w:val="none" w:sz="0" w:space="0" w:color="auto"/>
      </w:divBdr>
    </w:div>
    <w:div w:id="816721936">
      <w:bodyDiv w:val="1"/>
      <w:marLeft w:val="0"/>
      <w:marRight w:val="0"/>
      <w:marTop w:val="0"/>
      <w:marBottom w:val="0"/>
      <w:divBdr>
        <w:top w:val="none" w:sz="0" w:space="0" w:color="auto"/>
        <w:left w:val="none" w:sz="0" w:space="0" w:color="auto"/>
        <w:bottom w:val="none" w:sz="0" w:space="0" w:color="auto"/>
        <w:right w:val="none" w:sz="0" w:space="0" w:color="auto"/>
      </w:divBdr>
    </w:div>
    <w:div w:id="818183160">
      <w:bodyDiv w:val="1"/>
      <w:marLeft w:val="0"/>
      <w:marRight w:val="0"/>
      <w:marTop w:val="0"/>
      <w:marBottom w:val="0"/>
      <w:divBdr>
        <w:top w:val="none" w:sz="0" w:space="0" w:color="auto"/>
        <w:left w:val="none" w:sz="0" w:space="0" w:color="auto"/>
        <w:bottom w:val="none" w:sz="0" w:space="0" w:color="auto"/>
        <w:right w:val="none" w:sz="0" w:space="0" w:color="auto"/>
      </w:divBdr>
    </w:div>
    <w:div w:id="820318241">
      <w:bodyDiv w:val="1"/>
      <w:marLeft w:val="0"/>
      <w:marRight w:val="0"/>
      <w:marTop w:val="0"/>
      <w:marBottom w:val="0"/>
      <w:divBdr>
        <w:top w:val="none" w:sz="0" w:space="0" w:color="auto"/>
        <w:left w:val="none" w:sz="0" w:space="0" w:color="auto"/>
        <w:bottom w:val="none" w:sz="0" w:space="0" w:color="auto"/>
        <w:right w:val="none" w:sz="0" w:space="0" w:color="auto"/>
      </w:divBdr>
    </w:div>
    <w:div w:id="863786974">
      <w:bodyDiv w:val="1"/>
      <w:marLeft w:val="0"/>
      <w:marRight w:val="0"/>
      <w:marTop w:val="0"/>
      <w:marBottom w:val="0"/>
      <w:divBdr>
        <w:top w:val="none" w:sz="0" w:space="0" w:color="auto"/>
        <w:left w:val="none" w:sz="0" w:space="0" w:color="auto"/>
        <w:bottom w:val="none" w:sz="0" w:space="0" w:color="auto"/>
        <w:right w:val="none" w:sz="0" w:space="0" w:color="auto"/>
      </w:divBdr>
    </w:div>
    <w:div w:id="898370456">
      <w:bodyDiv w:val="1"/>
      <w:marLeft w:val="0"/>
      <w:marRight w:val="0"/>
      <w:marTop w:val="0"/>
      <w:marBottom w:val="0"/>
      <w:divBdr>
        <w:top w:val="none" w:sz="0" w:space="0" w:color="auto"/>
        <w:left w:val="none" w:sz="0" w:space="0" w:color="auto"/>
        <w:bottom w:val="none" w:sz="0" w:space="0" w:color="auto"/>
        <w:right w:val="none" w:sz="0" w:space="0" w:color="auto"/>
      </w:divBdr>
    </w:div>
    <w:div w:id="923143699">
      <w:bodyDiv w:val="1"/>
      <w:marLeft w:val="0"/>
      <w:marRight w:val="0"/>
      <w:marTop w:val="0"/>
      <w:marBottom w:val="0"/>
      <w:divBdr>
        <w:top w:val="none" w:sz="0" w:space="0" w:color="auto"/>
        <w:left w:val="none" w:sz="0" w:space="0" w:color="auto"/>
        <w:bottom w:val="none" w:sz="0" w:space="0" w:color="auto"/>
        <w:right w:val="none" w:sz="0" w:space="0" w:color="auto"/>
      </w:divBdr>
    </w:div>
    <w:div w:id="957489596">
      <w:bodyDiv w:val="1"/>
      <w:marLeft w:val="0"/>
      <w:marRight w:val="0"/>
      <w:marTop w:val="0"/>
      <w:marBottom w:val="0"/>
      <w:divBdr>
        <w:top w:val="none" w:sz="0" w:space="0" w:color="auto"/>
        <w:left w:val="none" w:sz="0" w:space="0" w:color="auto"/>
        <w:bottom w:val="none" w:sz="0" w:space="0" w:color="auto"/>
        <w:right w:val="none" w:sz="0" w:space="0" w:color="auto"/>
      </w:divBdr>
    </w:div>
    <w:div w:id="969095078">
      <w:bodyDiv w:val="1"/>
      <w:marLeft w:val="0"/>
      <w:marRight w:val="0"/>
      <w:marTop w:val="0"/>
      <w:marBottom w:val="0"/>
      <w:divBdr>
        <w:top w:val="none" w:sz="0" w:space="0" w:color="auto"/>
        <w:left w:val="none" w:sz="0" w:space="0" w:color="auto"/>
        <w:bottom w:val="none" w:sz="0" w:space="0" w:color="auto"/>
        <w:right w:val="none" w:sz="0" w:space="0" w:color="auto"/>
      </w:divBdr>
    </w:div>
    <w:div w:id="994451967">
      <w:bodyDiv w:val="1"/>
      <w:marLeft w:val="0"/>
      <w:marRight w:val="0"/>
      <w:marTop w:val="0"/>
      <w:marBottom w:val="0"/>
      <w:divBdr>
        <w:top w:val="none" w:sz="0" w:space="0" w:color="auto"/>
        <w:left w:val="none" w:sz="0" w:space="0" w:color="auto"/>
        <w:bottom w:val="none" w:sz="0" w:space="0" w:color="auto"/>
        <w:right w:val="none" w:sz="0" w:space="0" w:color="auto"/>
      </w:divBdr>
    </w:div>
    <w:div w:id="1001657998">
      <w:bodyDiv w:val="1"/>
      <w:marLeft w:val="0"/>
      <w:marRight w:val="0"/>
      <w:marTop w:val="0"/>
      <w:marBottom w:val="0"/>
      <w:divBdr>
        <w:top w:val="none" w:sz="0" w:space="0" w:color="auto"/>
        <w:left w:val="none" w:sz="0" w:space="0" w:color="auto"/>
        <w:bottom w:val="none" w:sz="0" w:space="0" w:color="auto"/>
        <w:right w:val="none" w:sz="0" w:space="0" w:color="auto"/>
      </w:divBdr>
    </w:div>
    <w:div w:id="1065759079">
      <w:bodyDiv w:val="1"/>
      <w:marLeft w:val="0"/>
      <w:marRight w:val="0"/>
      <w:marTop w:val="0"/>
      <w:marBottom w:val="0"/>
      <w:divBdr>
        <w:top w:val="none" w:sz="0" w:space="0" w:color="auto"/>
        <w:left w:val="none" w:sz="0" w:space="0" w:color="auto"/>
        <w:bottom w:val="none" w:sz="0" w:space="0" w:color="auto"/>
        <w:right w:val="none" w:sz="0" w:space="0" w:color="auto"/>
      </w:divBdr>
    </w:div>
    <w:div w:id="1065838585">
      <w:bodyDiv w:val="1"/>
      <w:marLeft w:val="0"/>
      <w:marRight w:val="0"/>
      <w:marTop w:val="0"/>
      <w:marBottom w:val="0"/>
      <w:divBdr>
        <w:top w:val="none" w:sz="0" w:space="0" w:color="auto"/>
        <w:left w:val="none" w:sz="0" w:space="0" w:color="auto"/>
        <w:bottom w:val="none" w:sz="0" w:space="0" w:color="auto"/>
        <w:right w:val="none" w:sz="0" w:space="0" w:color="auto"/>
      </w:divBdr>
    </w:div>
    <w:div w:id="1067994580">
      <w:bodyDiv w:val="1"/>
      <w:marLeft w:val="0"/>
      <w:marRight w:val="0"/>
      <w:marTop w:val="0"/>
      <w:marBottom w:val="0"/>
      <w:divBdr>
        <w:top w:val="none" w:sz="0" w:space="0" w:color="auto"/>
        <w:left w:val="none" w:sz="0" w:space="0" w:color="auto"/>
        <w:bottom w:val="none" w:sz="0" w:space="0" w:color="auto"/>
        <w:right w:val="none" w:sz="0" w:space="0" w:color="auto"/>
      </w:divBdr>
    </w:div>
    <w:div w:id="1069576967">
      <w:bodyDiv w:val="1"/>
      <w:marLeft w:val="0"/>
      <w:marRight w:val="0"/>
      <w:marTop w:val="0"/>
      <w:marBottom w:val="0"/>
      <w:divBdr>
        <w:top w:val="none" w:sz="0" w:space="0" w:color="auto"/>
        <w:left w:val="none" w:sz="0" w:space="0" w:color="auto"/>
        <w:bottom w:val="none" w:sz="0" w:space="0" w:color="auto"/>
        <w:right w:val="none" w:sz="0" w:space="0" w:color="auto"/>
      </w:divBdr>
    </w:div>
    <w:div w:id="1073116939">
      <w:bodyDiv w:val="1"/>
      <w:marLeft w:val="0"/>
      <w:marRight w:val="0"/>
      <w:marTop w:val="0"/>
      <w:marBottom w:val="0"/>
      <w:divBdr>
        <w:top w:val="none" w:sz="0" w:space="0" w:color="auto"/>
        <w:left w:val="none" w:sz="0" w:space="0" w:color="auto"/>
        <w:bottom w:val="none" w:sz="0" w:space="0" w:color="auto"/>
        <w:right w:val="none" w:sz="0" w:space="0" w:color="auto"/>
      </w:divBdr>
    </w:div>
    <w:div w:id="1073509846">
      <w:bodyDiv w:val="1"/>
      <w:marLeft w:val="0"/>
      <w:marRight w:val="0"/>
      <w:marTop w:val="0"/>
      <w:marBottom w:val="0"/>
      <w:divBdr>
        <w:top w:val="none" w:sz="0" w:space="0" w:color="auto"/>
        <w:left w:val="none" w:sz="0" w:space="0" w:color="auto"/>
        <w:bottom w:val="none" w:sz="0" w:space="0" w:color="auto"/>
        <w:right w:val="none" w:sz="0" w:space="0" w:color="auto"/>
      </w:divBdr>
    </w:div>
    <w:div w:id="1080980122">
      <w:bodyDiv w:val="1"/>
      <w:marLeft w:val="0"/>
      <w:marRight w:val="0"/>
      <w:marTop w:val="0"/>
      <w:marBottom w:val="0"/>
      <w:divBdr>
        <w:top w:val="none" w:sz="0" w:space="0" w:color="auto"/>
        <w:left w:val="none" w:sz="0" w:space="0" w:color="auto"/>
        <w:bottom w:val="none" w:sz="0" w:space="0" w:color="auto"/>
        <w:right w:val="none" w:sz="0" w:space="0" w:color="auto"/>
      </w:divBdr>
    </w:div>
    <w:div w:id="1083142689">
      <w:bodyDiv w:val="1"/>
      <w:marLeft w:val="0"/>
      <w:marRight w:val="0"/>
      <w:marTop w:val="0"/>
      <w:marBottom w:val="0"/>
      <w:divBdr>
        <w:top w:val="none" w:sz="0" w:space="0" w:color="auto"/>
        <w:left w:val="none" w:sz="0" w:space="0" w:color="auto"/>
        <w:bottom w:val="none" w:sz="0" w:space="0" w:color="auto"/>
        <w:right w:val="none" w:sz="0" w:space="0" w:color="auto"/>
      </w:divBdr>
    </w:div>
    <w:div w:id="1151290383">
      <w:bodyDiv w:val="1"/>
      <w:marLeft w:val="0"/>
      <w:marRight w:val="0"/>
      <w:marTop w:val="0"/>
      <w:marBottom w:val="0"/>
      <w:divBdr>
        <w:top w:val="none" w:sz="0" w:space="0" w:color="auto"/>
        <w:left w:val="none" w:sz="0" w:space="0" w:color="auto"/>
        <w:bottom w:val="none" w:sz="0" w:space="0" w:color="auto"/>
        <w:right w:val="none" w:sz="0" w:space="0" w:color="auto"/>
      </w:divBdr>
    </w:div>
    <w:div w:id="1263030085">
      <w:bodyDiv w:val="1"/>
      <w:marLeft w:val="0"/>
      <w:marRight w:val="0"/>
      <w:marTop w:val="0"/>
      <w:marBottom w:val="0"/>
      <w:divBdr>
        <w:top w:val="none" w:sz="0" w:space="0" w:color="auto"/>
        <w:left w:val="none" w:sz="0" w:space="0" w:color="auto"/>
        <w:bottom w:val="none" w:sz="0" w:space="0" w:color="auto"/>
        <w:right w:val="none" w:sz="0" w:space="0" w:color="auto"/>
      </w:divBdr>
    </w:div>
    <w:div w:id="1294016999">
      <w:bodyDiv w:val="1"/>
      <w:marLeft w:val="0"/>
      <w:marRight w:val="0"/>
      <w:marTop w:val="0"/>
      <w:marBottom w:val="0"/>
      <w:divBdr>
        <w:top w:val="none" w:sz="0" w:space="0" w:color="auto"/>
        <w:left w:val="none" w:sz="0" w:space="0" w:color="auto"/>
        <w:bottom w:val="none" w:sz="0" w:space="0" w:color="auto"/>
        <w:right w:val="none" w:sz="0" w:space="0" w:color="auto"/>
      </w:divBdr>
    </w:div>
    <w:div w:id="1299186083">
      <w:bodyDiv w:val="1"/>
      <w:marLeft w:val="0"/>
      <w:marRight w:val="0"/>
      <w:marTop w:val="0"/>
      <w:marBottom w:val="0"/>
      <w:divBdr>
        <w:top w:val="none" w:sz="0" w:space="0" w:color="auto"/>
        <w:left w:val="none" w:sz="0" w:space="0" w:color="auto"/>
        <w:bottom w:val="none" w:sz="0" w:space="0" w:color="auto"/>
        <w:right w:val="none" w:sz="0" w:space="0" w:color="auto"/>
      </w:divBdr>
    </w:div>
    <w:div w:id="1302734673">
      <w:bodyDiv w:val="1"/>
      <w:marLeft w:val="0"/>
      <w:marRight w:val="0"/>
      <w:marTop w:val="0"/>
      <w:marBottom w:val="0"/>
      <w:divBdr>
        <w:top w:val="none" w:sz="0" w:space="0" w:color="auto"/>
        <w:left w:val="none" w:sz="0" w:space="0" w:color="auto"/>
        <w:bottom w:val="none" w:sz="0" w:space="0" w:color="auto"/>
        <w:right w:val="none" w:sz="0" w:space="0" w:color="auto"/>
      </w:divBdr>
    </w:div>
    <w:div w:id="1329136609">
      <w:bodyDiv w:val="1"/>
      <w:marLeft w:val="0"/>
      <w:marRight w:val="0"/>
      <w:marTop w:val="0"/>
      <w:marBottom w:val="0"/>
      <w:divBdr>
        <w:top w:val="none" w:sz="0" w:space="0" w:color="auto"/>
        <w:left w:val="none" w:sz="0" w:space="0" w:color="auto"/>
        <w:bottom w:val="none" w:sz="0" w:space="0" w:color="auto"/>
        <w:right w:val="none" w:sz="0" w:space="0" w:color="auto"/>
      </w:divBdr>
    </w:div>
    <w:div w:id="1374693838">
      <w:bodyDiv w:val="1"/>
      <w:marLeft w:val="0"/>
      <w:marRight w:val="0"/>
      <w:marTop w:val="0"/>
      <w:marBottom w:val="0"/>
      <w:divBdr>
        <w:top w:val="none" w:sz="0" w:space="0" w:color="auto"/>
        <w:left w:val="none" w:sz="0" w:space="0" w:color="auto"/>
        <w:bottom w:val="none" w:sz="0" w:space="0" w:color="auto"/>
        <w:right w:val="none" w:sz="0" w:space="0" w:color="auto"/>
      </w:divBdr>
    </w:div>
    <w:div w:id="1383480899">
      <w:bodyDiv w:val="1"/>
      <w:marLeft w:val="0"/>
      <w:marRight w:val="0"/>
      <w:marTop w:val="0"/>
      <w:marBottom w:val="0"/>
      <w:divBdr>
        <w:top w:val="none" w:sz="0" w:space="0" w:color="auto"/>
        <w:left w:val="none" w:sz="0" w:space="0" w:color="auto"/>
        <w:bottom w:val="none" w:sz="0" w:space="0" w:color="auto"/>
        <w:right w:val="none" w:sz="0" w:space="0" w:color="auto"/>
      </w:divBdr>
    </w:div>
    <w:div w:id="1480153660">
      <w:bodyDiv w:val="1"/>
      <w:marLeft w:val="0"/>
      <w:marRight w:val="0"/>
      <w:marTop w:val="0"/>
      <w:marBottom w:val="0"/>
      <w:divBdr>
        <w:top w:val="none" w:sz="0" w:space="0" w:color="auto"/>
        <w:left w:val="none" w:sz="0" w:space="0" w:color="auto"/>
        <w:bottom w:val="none" w:sz="0" w:space="0" w:color="auto"/>
        <w:right w:val="none" w:sz="0" w:space="0" w:color="auto"/>
      </w:divBdr>
    </w:div>
    <w:div w:id="1490292065">
      <w:bodyDiv w:val="1"/>
      <w:marLeft w:val="0"/>
      <w:marRight w:val="0"/>
      <w:marTop w:val="0"/>
      <w:marBottom w:val="0"/>
      <w:divBdr>
        <w:top w:val="none" w:sz="0" w:space="0" w:color="auto"/>
        <w:left w:val="none" w:sz="0" w:space="0" w:color="auto"/>
        <w:bottom w:val="none" w:sz="0" w:space="0" w:color="auto"/>
        <w:right w:val="none" w:sz="0" w:space="0" w:color="auto"/>
      </w:divBdr>
    </w:div>
    <w:div w:id="1493256213">
      <w:bodyDiv w:val="1"/>
      <w:marLeft w:val="0"/>
      <w:marRight w:val="0"/>
      <w:marTop w:val="0"/>
      <w:marBottom w:val="0"/>
      <w:divBdr>
        <w:top w:val="none" w:sz="0" w:space="0" w:color="auto"/>
        <w:left w:val="none" w:sz="0" w:space="0" w:color="auto"/>
        <w:bottom w:val="none" w:sz="0" w:space="0" w:color="auto"/>
        <w:right w:val="none" w:sz="0" w:space="0" w:color="auto"/>
      </w:divBdr>
    </w:div>
    <w:div w:id="1497766277">
      <w:bodyDiv w:val="1"/>
      <w:marLeft w:val="0"/>
      <w:marRight w:val="0"/>
      <w:marTop w:val="0"/>
      <w:marBottom w:val="0"/>
      <w:divBdr>
        <w:top w:val="none" w:sz="0" w:space="0" w:color="auto"/>
        <w:left w:val="none" w:sz="0" w:space="0" w:color="auto"/>
        <w:bottom w:val="none" w:sz="0" w:space="0" w:color="auto"/>
        <w:right w:val="none" w:sz="0" w:space="0" w:color="auto"/>
      </w:divBdr>
    </w:div>
    <w:div w:id="1508716974">
      <w:bodyDiv w:val="1"/>
      <w:marLeft w:val="0"/>
      <w:marRight w:val="0"/>
      <w:marTop w:val="0"/>
      <w:marBottom w:val="0"/>
      <w:divBdr>
        <w:top w:val="none" w:sz="0" w:space="0" w:color="auto"/>
        <w:left w:val="none" w:sz="0" w:space="0" w:color="auto"/>
        <w:bottom w:val="none" w:sz="0" w:space="0" w:color="auto"/>
        <w:right w:val="none" w:sz="0" w:space="0" w:color="auto"/>
      </w:divBdr>
    </w:div>
    <w:div w:id="1512405842">
      <w:bodyDiv w:val="1"/>
      <w:marLeft w:val="0"/>
      <w:marRight w:val="0"/>
      <w:marTop w:val="0"/>
      <w:marBottom w:val="0"/>
      <w:divBdr>
        <w:top w:val="none" w:sz="0" w:space="0" w:color="auto"/>
        <w:left w:val="none" w:sz="0" w:space="0" w:color="auto"/>
        <w:bottom w:val="none" w:sz="0" w:space="0" w:color="auto"/>
        <w:right w:val="none" w:sz="0" w:space="0" w:color="auto"/>
      </w:divBdr>
    </w:div>
    <w:div w:id="1522234819">
      <w:bodyDiv w:val="1"/>
      <w:marLeft w:val="0"/>
      <w:marRight w:val="0"/>
      <w:marTop w:val="0"/>
      <w:marBottom w:val="0"/>
      <w:divBdr>
        <w:top w:val="none" w:sz="0" w:space="0" w:color="auto"/>
        <w:left w:val="none" w:sz="0" w:space="0" w:color="auto"/>
        <w:bottom w:val="none" w:sz="0" w:space="0" w:color="auto"/>
        <w:right w:val="none" w:sz="0" w:space="0" w:color="auto"/>
      </w:divBdr>
    </w:div>
    <w:div w:id="1534612185">
      <w:bodyDiv w:val="1"/>
      <w:marLeft w:val="0"/>
      <w:marRight w:val="0"/>
      <w:marTop w:val="0"/>
      <w:marBottom w:val="0"/>
      <w:divBdr>
        <w:top w:val="none" w:sz="0" w:space="0" w:color="auto"/>
        <w:left w:val="none" w:sz="0" w:space="0" w:color="auto"/>
        <w:bottom w:val="none" w:sz="0" w:space="0" w:color="auto"/>
        <w:right w:val="none" w:sz="0" w:space="0" w:color="auto"/>
      </w:divBdr>
    </w:div>
    <w:div w:id="1539706923">
      <w:bodyDiv w:val="1"/>
      <w:marLeft w:val="0"/>
      <w:marRight w:val="0"/>
      <w:marTop w:val="0"/>
      <w:marBottom w:val="0"/>
      <w:divBdr>
        <w:top w:val="none" w:sz="0" w:space="0" w:color="auto"/>
        <w:left w:val="none" w:sz="0" w:space="0" w:color="auto"/>
        <w:bottom w:val="none" w:sz="0" w:space="0" w:color="auto"/>
        <w:right w:val="none" w:sz="0" w:space="0" w:color="auto"/>
      </w:divBdr>
    </w:div>
    <w:div w:id="1551839289">
      <w:bodyDiv w:val="1"/>
      <w:marLeft w:val="0"/>
      <w:marRight w:val="0"/>
      <w:marTop w:val="0"/>
      <w:marBottom w:val="0"/>
      <w:divBdr>
        <w:top w:val="none" w:sz="0" w:space="0" w:color="auto"/>
        <w:left w:val="none" w:sz="0" w:space="0" w:color="auto"/>
        <w:bottom w:val="none" w:sz="0" w:space="0" w:color="auto"/>
        <w:right w:val="none" w:sz="0" w:space="0" w:color="auto"/>
      </w:divBdr>
    </w:div>
    <w:div w:id="1562792617">
      <w:bodyDiv w:val="1"/>
      <w:marLeft w:val="0"/>
      <w:marRight w:val="0"/>
      <w:marTop w:val="0"/>
      <w:marBottom w:val="0"/>
      <w:divBdr>
        <w:top w:val="none" w:sz="0" w:space="0" w:color="auto"/>
        <w:left w:val="none" w:sz="0" w:space="0" w:color="auto"/>
        <w:bottom w:val="none" w:sz="0" w:space="0" w:color="auto"/>
        <w:right w:val="none" w:sz="0" w:space="0" w:color="auto"/>
      </w:divBdr>
    </w:div>
    <w:div w:id="1593319157">
      <w:bodyDiv w:val="1"/>
      <w:marLeft w:val="0"/>
      <w:marRight w:val="0"/>
      <w:marTop w:val="0"/>
      <w:marBottom w:val="0"/>
      <w:divBdr>
        <w:top w:val="none" w:sz="0" w:space="0" w:color="auto"/>
        <w:left w:val="none" w:sz="0" w:space="0" w:color="auto"/>
        <w:bottom w:val="none" w:sz="0" w:space="0" w:color="auto"/>
        <w:right w:val="none" w:sz="0" w:space="0" w:color="auto"/>
      </w:divBdr>
    </w:div>
    <w:div w:id="1612394199">
      <w:bodyDiv w:val="1"/>
      <w:marLeft w:val="0"/>
      <w:marRight w:val="0"/>
      <w:marTop w:val="0"/>
      <w:marBottom w:val="0"/>
      <w:divBdr>
        <w:top w:val="none" w:sz="0" w:space="0" w:color="auto"/>
        <w:left w:val="none" w:sz="0" w:space="0" w:color="auto"/>
        <w:bottom w:val="none" w:sz="0" w:space="0" w:color="auto"/>
        <w:right w:val="none" w:sz="0" w:space="0" w:color="auto"/>
      </w:divBdr>
    </w:div>
    <w:div w:id="1636645142">
      <w:bodyDiv w:val="1"/>
      <w:marLeft w:val="0"/>
      <w:marRight w:val="0"/>
      <w:marTop w:val="0"/>
      <w:marBottom w:val="0"/>
      <w:divBdr>
        <w:top w:val="none" w:sz="0" w:space="0" w:color="auto"/>
        <w:left w:val="none" w:sz="0" w:space="0" w:color="auto"/>
        <w:bottom w:val="none" w:sz="0" w:space="0" w:color="auto"/>
        <w:right w:val="none" w:sz="0" w:space="0" w:color="auto"/>
      </w:divBdr>
    </w:div>
    <w:div w:id="1684166909">
      <w:bodyDiv w:val="1"/>
      <w:marLeft w:val="0"/>
      <w:marRight w:val="0"/>
      <w:marTop w:val="0"/>
      <w:marBottom w:val="0"/>
      <w:divBdr>
        <w:top w:val="none" w:sz="0" w:space="0" w:color="auto"/>
        <w:left w:val="none" w:sz="0" w:space="0" w:color="auto"/>
        <w:bottom w:val="none" w:sz="0" w:space="0" w:color="auto"/>
        <w:right w:val="none" w:sz="0" w:space="0" w:color="auto"/>
      </w:divBdr>
    </w:div>
    <w:div w:id="1708482869">
      <w:bodyDiv w:val="1"/>
      <w:marLeft w:val="0"/>
      <w:marRight w:val="0"/>
      <w:marTop w:val="0"/>
      <w:marBottom w:val="0"/>
      <w:divBdr>
        <w:top w:val="none" w:sz="0" w:space="0" w:color="auto"/>
        <w:left w:val="none" w:sz="0" w:space="0" w:color="auto"/>
        <w:bottom w:val="none" w:sz="0" w:space="0" w:color="auto"/>
        <w:right w:val="none" w:sz="0" w:space="0" w:color="auto"/>
      </w:divBdr>
    </w:div>
    <w:div w:id="1722560399">
      <w:bodyDiv w:val="1"/>
      <w:marLeft w:val="0"/>
      <w:marRight w:val="0"/>
      <w:marTop w:val="0"/>
      <w:marBottom w:val="0"/>
      <w:divBdr>
        <w:top w:val="none" w:sz="0" w:space="0" w:color="auto"/>
        <w:left w:val="none" w:sz="0" w:space="0" w:color="auto"/>
        <w:bottom w:val="none" w:sz="0" w:space="0" w:color="auto"/>
        <w:right w:val="none" w:sz="0" w:space="0" w:color="auto"/>
      </w:divBdr>
    </w:div>
    <w:div w:id="1755738294">
      <w:bodyDiv w:val="1"/>
      <w:marLeft w:val="0"/>
      <w:marRight w:val="0"/>
      <w:marTop w:val="0"/>
      <w:marBottom w:val="0"/>
      <w:divBdr>
        <w:top w:val="none" w:sz="0" w:space="0" w:color="auto"/>
        <w:left w:val="none" w:sz="0" w:space="0" w:color="auto"/>
        <w:bottom w:val="none" w:sz="0" w:space="0" w:color="auto"/>
        <w:right w:val="none" w:sz="0" w:space="0" w:color="auto"/>
      </w:divBdr>
    </w:div>
    <w:div w:id="1761490736">
      <w:bodyDiv w:val="1"/>
      <w:marLeft w:val="0"/>
      <w:marRight w:val="0"/>
      <w:marTop w:val="0"/>
      <w:marBottom w:val="0"/>
      <w:divBdr>
        <w:top w:val="none" w:sz="0" w:space="0" w:color="auto"/>
        <w:left w:val="none" w:sz="0" w:space="0" w:color="auto"/>
        <w:bottom w:val="none" w:sz="0" w:space="0" w:color="auto"/>
        <w:right w:val="none" w:sz="0" w:space="0" w:color="auto"/>
      </w:divBdr>
    </w:div>
    <w:div w:id="1767841040">
      <w:bodyDiv w:val="1"/>
      <w:marLeft w:val="0"/>
      <w:marRight w:val="0"/>
      <w:marTop w:val="0"/>
      <w:marBottom w:val="0"/>
      <w:divBdr>
        <w:top w:val="none" w:sz="0" w:space="0" w:color="auto"/>
        <w:left w:val="none" w:sz="0" w:space="0" w:color="auto"/>
        <w:bottom w:val="none" w:sz="0" w:space="0" w:color="auto"/>
        <w:right w:val="none" w:sz="0" w:space="0" w:color="auto"/>
      </w:divBdr>
    </w:div>
    <w:div w:id="1812018339">
      <w:bodyDiv w:val="1"/>
      <w:marLeft w:val="0"/>
      <w:marRight w:val="0"/>
      <w:marTop w:val="0"/>
      <w:marBottom w:val="0"/>
      <w:divBdr>
        <w:top w:val="none" w:sz="0" w:space="0" w:color="auto"/>
        <w:left w:val="none" w:sz="0" w:space="0" w:color="auto"/>
        <w:bottom w:val="none" w:sz="0" w:space="0" w:color="auto"/>
        <w:right w:val="none" w:sz="0" w:space="0" w:color="auto"/>
      </w:divBdr>
    </w:div>
    <w:div w:id="1913157081">
      <w:bodyDiv w:val="1"/>
      <w:marLeft w:val="0"/>
      <w:marRight w:val="0"/>
      <w:marTop w:val="0"/>
      <w:marBottom w:val="0"/>
      <w:divBdr>
        <w:top w:val="none" w:sz="0" w:space="0" w:color="auto"/>
        <w:left w:val="none" w:sz="0" w:space="0" w:color="auto"/>
        <w:bottom w:val="none" w:sz="0" w:space="0" w:color="auto"/>
        <w:right w:val="none" w:sz="0" w:space="0" w:color="auto"/>
      </w:divBdr>
    </w:div>
    <w:div w:id="1945724416">
      <w:bodyDiv w:val="1"/>
      <w:marLeft w:val="0"/>
      <w:marRight w:val="0"/>
      <w:marTop w:val="0"/>
      <w:marBottom w:val="0"/>
      <w:divBdr>
        <w:top w:val="none" w:sz="0" w:space="0" w:color="auto"/>
        <w:left w:val="none" w:sz="0" w:space="0" w:color="auto"/>
        <w:bottom w:val="none" w:sz="0" w:space="0" w:color="auto"/>
        <w:right w:val="none" w:sz="0" w:space="0" w:color="auto"/>
      </w:divBdr>
    </w:div>
    <w:div w:id="1951542740">
      <w:bodyDiv w:val="1"/>
      <w:marLeft w:val="0"/>
      <w:marRight w:val="0"/>
      <w:marTop w:val="0"/>
      <w:marBottom w:val="0"/>
      <w:divBdr>
        <w:top w:val="none" w:sz="0" w:space="0" w:color="auto"/>
        <w:left w:val="none" w:sz="0" w:space="0" w:color="auto"/>
        <w:bottom w:val="none" w:sz="0" w:space="0" w:color="auto"/>
        <w:right w:val="none" w:sz="0" w:space="0" w:color="auto"/>
      </w:divBdr>
    </w:div>
    <w:div w:id="1960066360">
      <w:bodyDiv w:val="1"/>
      <w:marLeft w:val="0"/>
      <w:marRight w:val="0"/>
      <w:marTop w:val="0"/>
      <w:marBottom w:val="0"/>
      <w:divBdr>
        <w:top w:val="none" w:sz="0" w:space="0" w:color="auto"/>
        <w:left w:val="none" w:sz="0" w:space="0" w:color="auto"/>
        <w:bottom w:val="none" w:sz="0" w:space="0" w:color="auto"/>
        <w:right w:val="none" w:sz="0" w:space="0" w:color="auto"/>
      </w:divBdr>
    </w:div>
    <w:div w:id="1960450754">
      <w:bodyDiv w:val="1"/>
      <w:marLeft w:val="0"/>
      <w:marRight w:val="0"/>
      <w:marTop w:val="0"/>
      <w:marBottom w:val="0"/>
      <w:divBdr>
        <w:top w:val="none" w:sz="0" w:space="0" w:color="auto"/>
        <w:left w:val="none" w:sz="0" w:space="0" w:color="auto"/>
        <w:bottom w:val="none" w:sz="0" w:space="0" w:color="auto"/>
        <w:right w:val="none" w:sz="0" w:space="0" w:color="auto"/>
      </w:divBdr>
    </w:div>
    <w:div w:id="1994406682">
      <w:bodyDiv w:val="1"/>
      <w:marLeft w:val="0"/>
      <w:marRight w:val="0"/>
      <w:marTop w:val="0"/>
      <w:marBottom w:val="0"/>
      <w:divBdr>
        <w:top w:val="none" w:sz="0" w:space="0" w:color="auto"/>
        <w:left w:val="none" w:sz="0" w:space="0" w:color="auto"/>
        <w:bottom w:val="none" w:sz="0" w:space="0" w:color="auto"/>
        <w:right w:val="none" w:sz="0" w:space="0" w:color="auto"/>
      </w:divBdr>
    </w:div>
    <w:div w:id="2021153564">
      <w:bodyDiv w:val="1"/>
      <w:marLeft w:val="0"/>
      <w:marRight w:val="0"/>
      <w:marTop w:val="0"/>
      <w:marBottom w:val="0"/>
      <w:divBdr>
        <w:top w:val="none" w:sz="0" w:space="0" w:color="auto"/>
        <w:left w:val="none" w:sz="0" w:space="0" w:color="auto"/>
        <w:bottom w:val="none" w:sz="0" w:space="0" w:color="auto"/>
        <w:right w:val="none" w:sz="0" w:space="0" w:color="auto"/>
      </w:divBdr>
    </w:div>
    <w:div w:id="2034530267">
      <w:bodyDiv w:val="1"/>
      <w:marLeft w:val="0"/>
      <w:marRight w:val="0"/>
      <w:marTop w:val="0"/>
      <w:marBottom w:val="0"/>
      <w:divBdr>
        <w:top w:val="none" w:sz="0" w:space="0" w:color="auto"/>
        <w:left w:val="none" w:sz="0" w:space="0" w:color="auto"/>
        <w:bottom w:val="none" w:sz="0" w:space="0" w:color="auto"/>
        <w:right w:val="none" w:sz="0" w:space="0" w:color="auto"/>
      </w:divBdr>
    </w:div>
    <w:div w:id="2040011329">
      <w:bodyDiv w:val="1"/>
      <w:marLeft w:val="0"/>
      <w:marRight w:val="0"/>
      <w:marTop w:val="0"/>
      <w:marBottom w:val="0"/>
      <w:divBdr>
        <w:top w:val="none" w:sz="0" w:space="0" w:color="auto"/>
        <w:left w:val="none" w:sz="0" w:space="0" w:color="auto"/>
        <w:bottom w:val="none" w:sz="0" w:space="0" w:color="auto"/>
        <w:right w:val="none" w:sz="0" w:space="0" w:color="auto"/>
      </w:divBdr>
    </w:div>
    <w:div w:id="2046976450">
      <w:bodyDiv w:val="1"/>
      <w:marLeft w:val="0"/>
      <w:marRight w:val="0"/>
      <w:marTop w:val="0"/>
      <w:marBottom w:val="0"/>
      <w:divBdr>
        <w:top w:val="none" w:sz="0" w:space="0" w:color="auto"/>
        <w:left w:val="none" w:sz="0" w:space="0" w:color="auto"/>
        <w:bottom w:val="none" w:sz="0" w:space="0" w:color="auto"/>
        <w:right w:val="none" w:sz="0" w:space="0" w:color="auto"/>
      </w:divBdr>
    </w:div>
    <w:div w:id="2068449367">
      <w:bodyDiv w:val="1"/>
      <w:marLeft w:val="0"/>
      <w:marRight w:val="0"/>
      <w:marTop w:val="0"/>
      <w:marBottom w:val="0"/>
      <w:divBdr>
        <w:top w:val="none" w:sz="0" w:space="0" w:color="auto"/>
        <w:left w:val="none" w:sz="0" w:space="0" w:color="auto"/>
        <w:bottom w:val="none" w:sz="0" w:space="0" w:color="auto"/>
        <w:right w:val="none" w:sz="0" w:space="0" w:color="auto"/>
      </w:divBdr>
    </w:div>
    <w:div w:id="2095130094">
      <w:bodyDiv w:val="1"/>
      <w:marLeft w:val="0"/>
      <w:marRight w:val="0"/>
      <w:marTop w:val="0"/>
      <w:marBottom w:val="0"/>
      <w:divBdr>
        <w:top w:val="none" w:sz="0" w:space="0" w:color="auto"/>
        <w:left w:val="none" w:sz="0" w:space="0" w:color="auto"/>
        <w:bottom w:val="none" w:sz="0" w:space="0" w:color="auto"/>
        <w:right w:val="none" w:sz="0" w:space="0" w:color="auto"/>
      </w:divBdr>
    </w:div>
    <w:div w:id="2095784900">
      <w:bodyDiv w:val="1"/>
      <w:marLeft w:val="0"/>
      <w:marRight w:val="0"/>
      <w:marTop w:val="0"/>
      <w:marBottom w:val="0"/>
      <w:divBdr>
        <w:top w:val="none" w:sz="0" w:space="0" w:color="auto"/>
        <w:left w:val="none" w:sz="0" w:space="0" w:color="auto"/>
        <w:bottom w:val="none" w:sz="0" w:space="0" w:color="auto"/>
        <w:right w:val="none" w:sz="0" w:space="0" w:color="auto"/>
      </w:divBdr>
    </w:div>
    <w:div w:id="2106608705">
      <w:bodyDiv w:val="1"/>
      <w:marLeft w:val="0"/>
      <w:marRight w:val="0"/>
      <w:marTop w:val="0"/>
      <w:marBottom w:val="0"/>
      <w:divBdr>
        <w:top w:val="none" w:sz="0" w:space="0" w:color="auto"/>
        <w:left w:val="none" w:sz="0" w:space="0" w:color="auto"/>
        <w:bottom w:val="none" w:sz="0" w:space="0" w:color="auto"/>
        <w:right w:val="none" w:sz="0" w:space="0" w:color="auto"/>
      </w:divBdr>
    </w:div>
    <w:div w:id="2122532768">
      <w:bodyDiv w:val="1"/>
      <w:marLeft w:val="0"/>
      <w:marRight w:val="0"/>
      <w:marTop w:val="0"/>
      <w:marBottom w:val="0"/>
      <w:divBdr>
        <w:top w:val="none" w:sz="0" w:space="0" w:color="auto"/>
        <w:left w:val="none" w:sz="0" w:space="0" w:color="auto"/>
        <w:bottom w:val="none" w:sz="0" w:space="0" w:color="auto"/>
        <w:right w:val="none" w:sz="0" w:space="0" w:color="auto"/>
      </w:divBdr>
    </w:div>
    <w:div w:id="2124498396">
      <w:bodyDiv w:val="1"/>
      <w:marLeft w:val="0"/>
      <w:marRight w:val="0"/>
      <w:marTop w:val="0"/>
      <w:marBottom w:val="0"/>
      <w:divBdr>
        <w:top w:val="none" w:sz="0" w:space="0" w:color="auto"/>
        <w:left w:val="none" w:sz="0" w:space="0" w:color="auto"/>
        <w:bottom w:val="none" w:sz="0" w:space="0" w:color="auto"/>
        <w:right w:val="none" w:sz="0" w:space="0" w:color="auto"/>
      </w:divBdr>
    </w:div>
    <w:div w:id="2131167088">
      <w:bodyDiv w:val="1"/>
      <w:marLeft w:val="0"/>
      <w:marRight w:val="0"/>
      <w:marTop w:val="0"/>
      <w:marBottom w:val="0"/>
      <w:divBdr>
        <w:top w:val="none" w:sz="0" w:space="0" w:color="auto"/>
        <w:left w:val="none" w:sz="0" w:space="0" w:color="auto"/>
        <w:bottom w:val="none" w:sz="0" w:space="0" w:color="auto"/>
        <w:right w:val="none" w:sz="0" w:space="0" w:color="auto"/>
      </w:divBdr>
    </w:div>
    <w:div w:id="2145195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5.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hyperlink" Target="https://vpfa.uoregon.edu/tuition" TargetMode="External"/><Relationship Id="rId17" Type="http://schemas.openxmlformats.org/officeDocument/2006/relationships/footer" Target="footer2.xml"/><Relationship Id="rId33" Type="http://schemas.openxmlformats.org/officeDocument/2006/relationships/image" Target="media/image11.png"/><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oregon.edu/tuition" TargetMode="External"/><Relationship Id="rId32" Type="http://schemas.openxmlformats.org/officeDocument/2006/relationships/image" Target="media/image8.pn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8" Type="http://schemas.openxmlformats.org/officeDocument/2006/relationships/image" Target="media/image4.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9f927d1-3b29-411b-91ec-746641c7103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67AE870660A64A91D3B6475D78C176" ma:contentTypeVersion="16" ma:contentTypeDescription="Create a new document." ma:contentTypeScope="" ma:versionID="8a7576e4143e9e1eeb9cfe4d7f23fc31">
  <xsd:schema xmlns:xsd="http://www.w3.org/2001/XMLSchema" xmlns:xs="http://www.w3.org/2001/XMLSchema" xmlns:p="http://schemas.microsoft.com/office/2006/metadata/properties" xmlns:ns3="09f927d1-3b29-411b-91ec-746641c7103b" xmlns:ns4="af99075a-ec8b-4265-a96f-e21518a1587f" targetNamespace="http://schemas.microsoft.com/office/2006/metadata/properties" ma:root="true" ma:fieldsID="60c8c02b0bb9cbad023c2cc4743630b6" ns3:_="" ns4:_="">
    <xsd:import namespace="09f927d1-3b29-411b-91ec-746641c7103b"/>
    <xsd:import namespace="af99075a-ec8b-4265-a96f-e21518a158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927d1-3b29-411b-91ec-746641c71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9075a-ec8b-4265-a96f-e21518a1587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73D07-4FD9-4D21-A17E-8FDFF53147D1}">
  <ds:schemaRefs>
    <ds:schemaRef ds:uri="http://schemas.microsoft.com/sharepoint/v3/contenttype/forms"/>
  </ds:schemaRefs>
</ds:datastoreItem>
</file>

<file path=customXml/itemProps2.xml><?xml version="1.0" encoding="utf-8"?>
<ds:datastoreItem xmlns:ds="http://schemas.openxmlformats.org/officeDocument/2006/customXml" ds:itemID="{22C86AFD-E856-4E59-94E5-B5C124D4BBDF}">
  <ds:schemaRefs>
    <ds:schemaRef ds:uri="http://schemas.microsoft.com/office/2006/metadata/properties"/>
    <ds:schemaRef ds:uri="http://schemas.microsoft.com/office/infopath/2007/PartnerControls"/>
    <ds:schemaRef ds:uri="09f927d1-3b29-411b-91ec-746641c7103b"/>
  </ds:schemaRefs>
</ds:datastoreItem>
</file>

<file path=customXml/itemProps3.xml><?xml version="1.0" encoding="utf-8"?>
<ds:datastoreItem xmlns:ds="http://schemas.openxmlformats.org/officeDocument/2006/customXml" ds:itemID="{CA781364-B88F-493C-B84A-B7227CF644E4}">
  <ds:schemaRefs>
    <ds:schemaRef ds:uri="http://schemas.openxmlformats.org/officeDocument/2006/bibliography"/>
  </ds:schemaRefs>
</ds:datastoreItem>
</file>

<file path=customXml/itemProps4.xml><?xml version="1.0" encoding="utf-8"?>
<ds:datastoreItem xmlns:ds="http://schemas.openxmlformats.org/officeDocument/2006/customXml" ds:itemID="{25616076-3CCE-4392-95C9-137B043D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927d1-3b29-411b-91ec-746641c7103b"/>
    <ds:schemaRef ds:uri="af99075a-ec8b-4265-a96f-e21518a15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13282</Words>
  <Characters>73853</Characters>
  <Application>Microsoft Office Word</Application>
  <DocSecurity>0</DocSecurity>
  <Lines>2735</Lines>
  <Paragraphs>1894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Moffitt</dc:creator>
  <cp:keywords/>
  <dc:description/>
  <cp:lastModifiedBy>Debbie Sharp</cp:lastModifiedBy>
  <cp:revision>31</cp:revision>
  <cp:lastPrinted>2026-02-13T20:12:00Z</cp:lastPrinted>
  <dcterms:created xsi:type="dcterms:W3CDTF">2026-02-13T14:41:00Z</dcterms:created>
  <dcterms:modified xsi:type="dcterms:W3CDTF">2026-02-13T21:18:00Z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0x0101008967AE870660A64A91D3B6475D78C176</vt:lpwstr>
  </property>
</Properties>
</file>