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60641" w14:textId="77777777" w:rsidR="00AC5DAC" w:rsidRPr="00574494" w:rsidRDefault="00AC5DAC" w:rsidP="00AC5DA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591AD184" w14:textId="5CCF1B7E" w:rsidR="00AC5DAC" w:rsidRPr="00DB59C0" w:rsidRDefault="00AC5DAC" w:rsidP="00AC5DA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Pr>
          <w:rStyle w:val="normaltextrun"/>
          <w:rFonts w:ascii="Calibri" w:hAnsi="Calibri" w:cs="Calibri"/>
          <w:b/>
          <w:bCs/>
        </w:rPr>
        <w:t>November 17</w:t>
      </w:r>
      <w:r w:rsidRPr="00DB59C0">
        <w:rPr>
          <w:rStyle w:val="normaltextrun"/>
          <w:rFonts w:ascii="Calibri" w:hAnsi="Calibri" w:cs="Calibri"/>
          <w:b/>
          <w:bCs/>
        </w:rPr>
        <w:t>, 202</w:t>
      </w:r>
      <w:r>
        <w:rPr>
          <w:rStyle w:val="normaltextrun"/>
          <w:rFonts w:ascii="Calibri" w:hAnsi="Calibri" w:cs="Calibri"/>
          <w:b/>
          <w:bCs/>
        </w:rPr>
        <w:t>3</w:t>
      </w:r>
      <w:r w:rsidRPr="00DB59C0">
        <w:rPr>
          <w:rStyle w:val="eop"/>
          <w:rFonts w:ascii="Calibri" w:hAnsi="Calibri" w:cs="Calibri"/>
        </w:rPr>
        <w:t> </w:t>
      </w:r>
    </w:p>
    <w:p w14:paraId="74E48FFD" w14:textId="77777777" w:rsidR="00AC5DAC" w:rsidRPr="00DB59C0" w:rsidRDefault="00AC5DAC" w:rsidP="00AC5DA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3F9027A9" w14:textId="0D7FA5A3" w:rsidR="00AC5DAC" w:rsidRPr="0050206E" w:rsidRDefault="00AC5DAC" w:rsidP="0050206E">
      <w:pPr>
        <w:rPr>
          <w:rFonts w:ascii="Calibri" w:eastAsia="Calibri" w:hAnsi="Calibri" w:cs="Calibri"/>
          <w:bCs/>
        </w:rPr>
      </w:pPr>
      <w:r w:rsidRPr="00765D24">
        <w:rPr>
          <w:rFonts w:ascii="Calibri" w:eastAsia="Calibri" w:hAnsi="Calibri" w:cs="Calibri"/>
          <w:bCs/>
        </w:rPr>
        <w:t>The 202</w:t>
      </w:r>
      <w:r w:rsidR="0056437E">
        <w:rPr>
          <w:rFonts w:ascii="Calibri" w:eastAsia="Calibri" w:hAnsi="Calibri" w:cs="Calibri"/>
          <w:bCs/>
        </w:rPr>
        <w:t>3</w:t>
      </w:r>
      <w:r w:rsidRPr="00765D24">
        <w:rPr>
          <w:rFonts w:ascii="Calibri" w:eastAsia="Calibri" w:hAnsi="Calibri" w:cs="Calibri"/>
          <w:bCs/>
        </w:rPr>
        <w:t>–202</w:t>
      </w:r>
      <w:r>
        <w:rPr>
          <w:rFonts w:ascii="Calibri" w:eastAsia="Calibri" w:hAnsi="Calibri" w:cs="Calibri"/>
          <w:bCs/>
        </w:rPr>
        <w:t>4</w:t>
      </w:r>
      <w:r w:rsidRPr="00765D24">
        <w:rPr>
          <w:rFonts w:ascii="Calibri" w:eastAsia="Calibri" w:hAnsi="Calibri" w:cs="Calibri"/>
          <w:bCs/>
        </w:rPr>
        <w:t xml:space="preserve"> Tuition and Fee Advisory Board (TFAB) of the University of Oregon met in room </w:t>
      </w:r>
      <w:r>
        <w:rPr>
          <w:rFonts w:ascii="Calibri" w:eastAsia="Calibri" w:hAnsi="Calibri" w:cs="Calibri"/>
          <w:bCs/>
        </w:rPr>
        <w:t>0</w:t>
      </w:r>
      <w:r w:rsidR="0056437E">
        <w:rPr>
          <w:rFonts w:ascii="Calibri" w:eastAsia="Calibri" w:hAnsi="Calibri" w:cs="Calibri"/>
          <w:bCs/>
        </w:rPr>
        <w:t xml:space="preserve">72 of Prince Lucien Campbell (PLC) Hall </w:t>
      </w:r>
      <w:r w:rsidRPr="00765D24">
        <w:rPr>
          <w:rFonts w:ascii="Calibri" w:eastAsia="Calibri" w:hAnsi="Calibri" w:cs="Calibri"/>
          <w:bCs/>
        </w:rPr>
        <w:t xml:space="preserve">at </w:t>
      </w:r>
      <w:r w:rsidR="0056437E">
        <w:rPr>
          <w:rFonts w:ascii="Calibri" w:eastAsia="Calibri" w:hAnsi="Calibri" w:cs="Calibri"/>
          <w:bCs/>
        </w:rPr>
        <w:t>2</w:t>
      </w:r>
      <w:r w:rsidRPr="00765D24">
        <w:rPr>
          <w:rFonts w:ascii="Calibri" w:eastAsia="Calibri" w:hAnsi="Calibri" w:cs="Calibri"/>
          <w:bCs/>
        </w:rPr>
        <w:t>:</w:t>
      </w:r>
      <w:r w:rsidR="0056437E">
        <w:rPr>
          <w:rFonts w:ascii="Calibri" w:eastAsia="Calibri" w:hAnsi="Calibri" w:cs="Calibri"/>
          <w:bCs/>
        </w:rPr>
        <w:t>00</w:t>
      </w:r>
      <w:r w:rsidRPr="00765D24">
        <w:rPr>
          <w:rFonts w:ascii="Calibri" w:eastAsia="Calibri" w:hAnsi="Calibri" w:cs="Calibri"/>
          <w:bCs/>
        </w:rPr>
        <w:t xml:space="preserve"> </w:t>
      </w:r>
      <w:r w:rsidR="0056437E">
        <w:rPr>
          <w:rFonts w:ascii="Calibri" w:eastAsia="Calibri" w:hAnsi="Calibri" w:cs="Calibri"/>
          <w:bCs/>
        </w:rPr>
        <w:t>p</w:t>
      </w:r>
      <w:r w:rsidRPr="00765D24">
        <w:rPr>
          <w:rFonts w:ascii="Calibri" w:eastAsia="Calibri" w:hAnsi="Calibri" w:cs="Calibri"/>
          <w:bCs/>
        </w:rPr>
        <w:t xml:space="preserve">.m. on </w:t>
      </w:r>
      <w:r w:rsidR="0056437E">
        <w:rPr>
          <w:rFonts w:ascii="Calibri" w:eastAsia="Calibri" w:hAnsi="Calibri" w:cs="Calibri"/>
          <w:bCs/>
        </w:rPr>
        <w:t xml:space="preserve">Friday, </w:t>
      </w:r>
      <w:r w:rsidRPr="00765D24">
        <w:rPr>
          <w:rFonts w:ascii="Calibri" w:eastAsia="Calibri" w:hAnsi="Calibri" w:cs="Calibri"/>
          <w:bCs/>
        </w:rPr>
        <w:t xml:space="preserve">November </w:t>
      </w:r>
      <w:r>
        <w:rPr>
          <w:rFonts w:ascii="Calibri" w:eastAsia="Calibri" w:hAnsi="Calibri" w:cs="Calibri"/>
          <w:bCs/>
        </w:rPr>
        <w:t>1</w:t>
      </w:r>
      <w:r w:rsidR="0056437E">
        <w:rPr>
          <w:rFonts w:ascii="Calibri" w:eastAsia="Calibri" w:hAnsi="Calibri" w:cs="Calibri"/>
          <w:bCs/>
        </w:rPr>
        <w:t>7</w:t>
      </w:r>
      <w:r w:rsidRPr="00765D24">
        <w:rPr>
          <w:rFonts w:ascii="Calibri" w:eastAsia="Calibri" w:hAnsi="Calibri" w:cs="Calibri"/>
          <w:bCs/>
        </w:rPr>
        <w:t>, 202</w:t>
      </w:r>
      <w:r w:rsidR="0056437E">
        <w:rPr>
          <w:rFonts w:ascii="Calibri" w:eastAsia="Calibri" w:hAnsi="Calibri" w:cs="Calibri"/>
          <w:bCs/>
        </w:rPr>
        <w:t>3</w:t>
      </w:r>
      <w:r w:rsidRPr="00765D24">
        <w:rPr>
          <w:rFonts w:ascii="Calibri" w:eastAsia="Calibri" w:hAnsi="Calibri" w:cs="Calibri"/>
          <w:bCs/>
        </w:rPr>
        <w:t>. A remote option was available by request;</w:t>
      </w:r>
      <w:r>
        <w:rPr>
          <w:rFonts w:ascii="Calibri" w:eastAsia="Calibri" w:hAnsi="Calibri" w:cs="Calibri"/>
          <w:bCs/>
        </w:rPr>
        <w:t xml:space="preserve"> </w:t>
      </w:r>
      <w:r w:rsidR="0056437E">
        <w:rPr>
          <w:rFonts w:ascii="Calibri" w:eastAsia="Calibri" w:hAnsi="Calibri" w:cs="Calibri"/>
          <w:bCs/>
        </w:rPr>
        <w:t>five</w:t>
      </w:r>
      <w:r>
        <w:rPr>
          <w:rFonts w:ascii="Calibri" w:eastAsia="Calibri" w:hAnsi="Calibri" w:cs="Calibri"/>
          <w:bCs/>
        </w:rPr>
        <w:t xml:space="preserve"> </w:t>
      </w:r>
      <w:r w:rsidRPr="00765D24">
        <w:rPr>
          <w:rFonts w:ascii="Calibri" w:eastAsia="Calibri" w:hAnsi="Calibri" w:cs="Calibri"/>
          <w:bCs/>
        </w:rPr>
        <w:t>participant</w:t>
      </w:r>
      <w:r>
        <w:rPr>
          <w:rFonts w:ascii="Calibri" w:eastAsia="Calibri" w:hAnsi="Calibri" w:cs="Calibri"/>
          <w:bCs/>
        </w:rPr>
        <w:t>s</w:t>
      </w:r>
      <w:r w:rsidRPr="00765D24">
        <w:rPr>
          <w:rFonts w:ascii="Calibri" w:eastAsia="Calibri" w:hAnsi="Calibri" w:cs="Calibri"/>
          <w:bCs/>
        </w:rPr>
        <w:t xml:space="preserve"> attended the meeting </w:t>
      </w:r>
      <w:r>
        <w:rPr>
          <w:rFonts w:ascii="Calibri" w:eastAsia="Calibri" w:hAnsi="Calibri" w:cs="Calibri"/>
          <w:bCs/>
        </w:rPr>
        <w:t>remotely</w:t>
      </w:r>
      <w:r w:rsidRPr="00765D24">
        <w:rPr>
          <w:rFonts w:ascii="Calibri" w:eastAsia="Calibri" w:hAnsi="Calibri" w:cs="Calibri"/>
          <w:bCs/>
        </w:rPr>
        <w:t xml:space="preserve">. Below is a summary of the meeting; documents discussed during the session are available </w:t>
      </w:r>
      <w:hyperlink r:id="rId5" w:history="1">
        <w:r w:rsidRPr="00765D24">
          <w:rPr>
            <w:rStyle w:val="Hyperlink"/>
            <w:rFonts w:ascii="Calibri" w:eastAsia="Calibri" w:hAnsi="Calibri" w:cs="Calibri"/>
            <w:bCs/>
          </w:rPr>
          <w:t>online</w:t>
        </w:r>
      </w:hyperlink>
      <w:r w:rsidRPr="00765D24">
        <w:rPr>
          <w:rFonts w:ascii="Calibri" w:eastAsia="Calibri" w:hAnsi="Calibri" w:cs="Calibri"/>
          <w:bCs/>
        </w:rPr>
        <w:t>.</w:t>
      </w:r>
    </w:p>
    <w:p w14:paraId="7061953D" w14:textId="3C20C66A" w:rsidR="0056437E" w:rsidRPr="0056437E" w:rsidRDefault="0056437E" w:rsidP="0056437E">
      <w:pPr>
        <w:rPr>
          <w:rFonts w:eastAsia="Times New Roman" w:cs="Times New Roman"/>
        </w:rPr>
      </w:pPr>
      <w:r w:rsidRPr="0056437E">
        <w:rPr>
          <w:rFonts w:cs="Times New Roman"/>
          <w:b/>
        </w:rPr>
        <w:t>Attending</w:t>
      </w:r>
      <w:r w:rsidRPr="0056437E">
        <w:rPr>
          <w:rFonts w:cs="Times New Roman"/>
        </w:rPr>
        <w:t xml:space="preserve">: Kersey Bars, </w:t>
      </w:r>
      <w:r>
        <w:rPr>
          <w:rFonts w:cs="Times New Roman"/>
        </w:rPr>
        <w:t>Elliot Berkman (online)</w:t>
      </w:r>
      <w:r>
        <w:rPr>
          <w:rFonts w:eastAsia="Times New Roman" w:cs="Times New Roman"/>
        </w:rPr>
        <w:t xml:space="preserve">, </w:t>
      </w:r>
      <w:r w:rsidRPr="0056437E">
        <w:rPr>
          <w:rFonts w:cs="Times New Roman"/>
        </w:rPr>
        <w:t xml:space="preserve">Krista </w:t>
      </w:r>
      <w:r w:rsidRPr="0056437E">
        <w:rPr>
          <w:rFonts w:eastAsia="Times New Roman" w:cs="Times New Roman"/>
        </w:rPr>
        <w:t>Borg,</w:t>
      </w:r>
      <w:r w:rsidR="00181B88">
        <w:rPr>
          <w:rFonts w:eastAsia="Times New Roman" w:cs="Times New Roman"/>
        </w:rPr>
        <w:t xml:space="preserve"> </w:t>
      </w:r>
      <w:r w:rsidR="00181B88">
        <w:rPr>
          <w:rFonts w:eastAsia="Times New Roman" w:cs="Times New Roman"/>
        </w:rPr>
        <w:t xml:space="preserve">Jim Brooks, </w:t>
      </w:r>
      <w:r w:rsidRPr="0056437E">
        <w:rPr>
          <w:rFonts w:eastAsia="Times New Roman" w:cs="Times New Roman"/>
        </w:rPr>
        <w:t>Robin Clement, Renée Dorjahn, Sorin Dragoiu (guest), Brian Fox, Heather Gustafson</w:t>
      </w:r>
      <w:r>
        <w:rPr>
          <w:rFonts w:eastAsia="Times New Roman" w:cs="Times New Roman"/>
        </w:rPr>
        <w:t xml:space="preserve"> (online)</w:t>
      </w:r>
      <w:r w:rsidRPr="0056437E">
        <w:rPr>
          <w:rFonts w:eastAsia="Times New Roman" w:cs="Times New Roman"/>
        </w:rPr>
        <w:t xml:space="preserve">, Jamie Moffitt (co-chair), JP Monroe, Finn O’Donnell, </w:t>
      </w:r>
      <w:r>
        <w:rPr>
          <w:rFonts w:eastAsia="Times New Roman" w:cs="Times New Roman"/>
        </w:rPr>
        <w:t>Laura Lee McIntyre</w:t>
      </w:r>
      <w:r w:rsidR="00632717">
        <w:rPr>
          <w:rFonts w:eastAsia="Times New Roman" w:cs="Times New Roman"/>
        </w:rPr>
        <w:t xml:space="preserve"> (online)</w:t>
      </w:r>
      <w:r>
        <w:rPr>
          <w:rFonts w:eastAsia="Times New Roman" w:cs="Times New Roman"/>
        </w:rPr>
        <w:t xml:space="preserve">, </w:t>
      </w:r>
      <w:r w:rsidR="004B6BBA" w:rsidRPr="0056437E">
        <w:rPr>
          <w:rFonts w:eastAsia="Times New Roman" w:cs="Times New Roman"/>
        </w:rPr>
        <w:t xml:space="preserve">Finn O’Donnell, </w:t>
      </w:r>
      <w:r w:rsidR="00181B88" w:rsidRPr="0056437E">
        <w:rPr>
          <w:rFonts w:eastAsia="Times New Roman" w:cs="Times New Roman"/>
        </w:rPr>
        <w:t xml:space="preserve">Jasmine Ramirez-Miranda, </w:t>
      </w:r>
      <w:proofErr w:type="spellStart"/>
      <w:r w:rsidRPr="0056437E">
        <w:rPr>
          <w:rFonts w:eastAsia="Times New Roman" w:cs="Times New Roman"/>
        </w:rPr>
        <w:t>Kerlos</w:t>
      </w:r>
      <w:proofErr w:type="spellEnd"/>
      <w:r w:rsidRPr="0056437E">
        <w:rPr>
          <w:rFonts w:eastAsia="Times New Roman" w:cs="Times New Roman"/>
        </w:rPr>
        <w:t xml:space="preserve"> </w:t>
      </w:r>
      <w:proofErr w:type="spellStart"/>
      <w:r w:rsidRPr="0056437E">
        <w:rPr>
          <w:rFonts w:eastAsia="Times New Roman" w:cs="Times New Roman"/>
        </w:rPr>
        <w:t>Rizk</w:t>
      </w:r>
      <w:proofErr w:type="spellEnd"/>
      <w:r w:rsidRPr="0056437E">
        <w:rPr>
          <w:rFonts w:eastAsia="Times New Roman" w:cs="Times New Roman"/>
        </w:rPr>
        <w:t xml:space="preserve">, Hal Sadofsky, </w:t>
      </w:r>
      <w:r>
        <w:rPr>
          <w:rFonts w:eastAsia="Times New Roman" w:cs="Times New Roman"/>
        </w:rPr>
        <w:t xml:space="preserve">Kathie Stanley (online), </w:t>
      </w:r>
      <w:proofErr w:type="spellStart"/>
      <w:r w:rsidRPr="0056437E">
        <w:rPr>
          <w:rFonts w:eastAsia="Times New Roman" w:cs="Times New Roman"/>
        </w:rPr>
        <w:t>Chloé</w:t>
      </w:r>
      <w:proofErr w:type="spellEnd"/>
      <w:r w:rsidRPr="0056437E">
        <w:rPr>
          <w:rFonts w:eastAsia="Times New Roman" w:cs="Times New Roman"/>
        </w:rPr>
        <w:t xml:space="preserve"> Webster, Kris Winter (co-chair)</w:t>
      </w:r>
      <w:r>
        <w:rPr>
          <w:rFonts w:eastAsia="Times New Roman" w:cs="Times New Roman"/>
        </w:rPr>
        <w:t>,</w:t>
      </w:r>
      <w:r w:rsidRPr="0056437E">
        <w:rPr>
          <w:rFonts w:eastAsia="Times New Roman" w:cs="Times New Roman"/>
        </w:rPr>
        <w:t xml:space="preserve"> </w:t>
      </w:r>
      <w:r w:rsidRPr="005B18F0">
        <w:rPr>
          <w:rFonts w:eastAsia="Times New Roman" w:cs="Times New Roman"/>
        </w:rPr>
        <w:t>B</w:t>
      </w:r>
      <w:bookmarkStart w:id="0" w:name="_GoBack"/>
      <w:bookmarkEnd w:id="0"/>
      <w:r w:rsidRPr="005B18F0">
        <w:rPr>
          <w:rFonts w:eastAsia="Times New Roman" w:cs="Times New Roman"/>
        </w:rPr>
        <w:t>en Young.</w:t>
      </w:r>
    </w:p>
    <w:p w14:paraId="7F7AEB7A" w14:textId="07F616E8" w:rsidR="00AC5DAC" w:rsidRPr="00765D24" w:rsidRDefault="00AC5DAC" w:rsidP="00AC5DAC">
      <w:pPr>
        <w:rPr>
          <w:rFonts w:ascii="Calibri" w:eastAsia="Calibri" w:hAnsi="Calibri" w:cs="Calibri"/>
        </w:rPr>
      </w:pPr>
      <w:r w:rsidRPr="00765D24">
        <w:rPr>
          <w:rFonts w:cs="Times New Roman"/>
          <w:b/>
        </w:rPr>
        <w:t>Staff</w:t>
      </w:r>
      <w:r w:rsidRPr="00765D24">
        <w:rPr>
          <w:rFonts w:cs="Times New Roman"/>
        </w:rPr>
        <w:t>: Debbie Sharp (Office of the senior VPFA)</w:t>
      </w:r>
      <w:r w:rsidR="00954894">
        <w:rPr>
          <w:rFonts w:cs="Times New Roman"/>
        </w:rPr>
        <w:t>.</w:t>
      </w:r>
    </w:p>
    <w:p w14:paraId="48351113" w14:textId="0EDA960C" w:rsidR="00AC5DAC" w:rsidRDefault="00AC5DAC" w:rsidP="00AC5DAC">
      <w:pPr>
        <w:rPr>
          <w:rFonts w:ascii="Calibri" w:eastAsia="Calibri" w:hAnsi="Calibri" w:cs="Calibri"/>
        </w:rPr>
      </w:pPr>
      <w:r w:rsidRPr="00495738">
        <w:rPr>
          <w:rFonts w:eastAsia="Times New Roman" w:cs="Times New Roman"/>
          <w:b/>
          <w:bCs/>
        </w:rPr>
        <w:t>Introductions</w:t>
      </w:r>
      <w:r w:rsidRPr="00741DCF">
        <w:rPr>
          <w:rFonts w:eastAsia="Times New Roman" w:cs="Times New Roman"/>
          <w:bCs/>
        </w:rPr>
        <w:t>.</w:t>
      </w:r>
      <w:r w:rsidRPr="00495738">
        <w:rPr>
          <w:rFonts w:eastAsia="Times New Roman" w:cs="Times New Roman"/>
          <w:b/>
          <w:bCs/>
        </w:rPr>
        <w:t xml:space="preserve"> </w:t>
      </w:r>
      <w:r w:rsidRPr="00DB7FC7">
        <w:rPr>
          <w:rFonts w:ascii="Calibri" w:eastAsia="Calibri" w:hAnsi="Calibri" w:cs="Calibri"/>
        </w:rPr>
        <w:t xml:space="preserve">Co-chair Kris Winter, interim vice president for student life, welcomed </w:t>
      </w:r>
      <w:r w:rsidR="00632717">
        <w:rPr>
          <w:rFonts w:ascii="Calibri" w:eastAsia="Calibri" w:hAnsi="Calibri" w:cs="Calibri"/>
        </w:rPr>
        <w:t xml:space="preserve">in-person </w:t>
      </w:r>
      <w:r w:rsidRPr="00DB7FC7">
        <w:rPr>
          <w:rFonts w:ascii="Calibri" w:eastAsia="Calibri" w:hAnsi="Calibri" w:cs="Calibri"/>
        </w:rPr>
        <w:t>and</w:t>
      </w:r>
      <w:r w:rsidR="00632717">
        <w:rPr>
          <w:rFonts w:ascii="Calibri" w:eastAsia="Calibri" w:hAnsi="Calibri" w:cs="Calibri"/>
        </w:rPr>
        <w:t xml:space="preserve"> online participants</w:t>
      </w:r>
      <w:r w:rsidRPr="00DB7FC7">
        <w:rPr>
          <w:rFonts w:ascii="Calibri" w:eastAsia="Calibri" w:hAnsi="Calibri" w:cs="Calibri"/>
        </w:rPr>
        <w:t xml:space="preserve"> </w:t>
      </w:r>
      <w:r w:rsidR="00632717">
        <w:rPr>
          <w:rFonts w:ascii="Calibri" w:eastAsia="Calibri" w:hAnsi="Calibri" w:cs="Calibri"/>
        </w:rPr>
        <w:t xml:space="preserve">and </w:t>
      </w:r>
      <w:r>
        <w:rPr>
          <w:rFonts w:ascii="Calibri" w:eastAsia="Calibri" w:hAnsi="Calibri" w:cs="Calibri"/>
        </w:rPr>
        <w:t xml:space="preserve">invited </w:t>
      </w:r>
      <w:r w:rsidR="00632717">
        <w:rPr>
          <w:rFonts w:ascii="Calibri" w:eastAsia="Calibri" w:hAnsi="Calibri" w:cs="Calibri"/>
        </w:rPr>
        <w:t>everyone</w:t>
      </w:r>
      <w:r>
        <w:rPr>
          <w:rFonts w:ascii="Calibri" w:eastAsia="Calibri" w:hAnsi="Calibri" w:cs="Calibri"/>
        </w:rPr>
        <w:t xml:space="preserve"> to introduce themselves.</w:t>
      </w:r>
    </w:p>
    <w:p w14:paraId="39A1ED22" w14:textId="5F1A631E" w:rsidR="00354FF6" w:rsidRDefault="00354FF6" w:rsidP="00354FF6">
      <w:pPr>
        <w:rPr>
          <w:rFonts w:eastAsia="Times New Roman" w:cs="Times New Roman"/>
        </w:rPr>
      </w:pPr>
      <w:r w:rsidRPr="00046AD7">
        <w:rPr>
          <w:rFonts w:eastAsia="Times New Roman" w:cs="Times New Roman"/>
          <w:b/>
        </w:rPr>
        <w:t>Long-term projections</w:t>
      </w:r>
      <w:r w:rsidRPr="00046AD7">
        <w:rPr>
          <w:rFonts w:eastAsia="Times New Roman" w:cs="Times New Roman"/>
        </w:rPr>
        <w:t xml:space="preserve">. </w:t>
      </w:r>
      <w:r>
        <w:rPr>
          <w:rFonts w:eastAsia="Times New Roman" w:cs="Times New Roman"/>
        </w:rPr>
        <w:t xml:space="preserve">Jamie Moffitt, senior vice president for finance and administration and chief financial officer, provided the group with an overview of the UO’s long-term projections for the Education and General Fund, information which was shared with the Board of Trustees (UO) in </w:t>
      </w:r>
      <w:r w:rsidR="003701B0">
        <w:rPr>
          <w:rFonts w:eastAsia="Times New Roman" w:cs="Times New Roman"/>
        </w:rPr>
        <w:t xml:space="preserve">September </w:t>
      </w:r>
      <w:r>
        <w:rPr>
          <w:rFonts w:eastAsia="Times New Roman" w:cs="Times New Roman"/>
        </w:rPr>
        <w:t xml:space="preserve">2023. Moffitt explained that </w:t>
      </w:r>
      <w:r w:rsidR="003701B0">
        <w:rPr>
          <w:rFonts w:eastAsia="Times New Roman" w:cs="Times New Roman"/>
        </w:rPr>
        <w:t xml:space="preserve">the projections include fifteen different scenarios </w:t>
      </w:r>
      <w:r w:rsidR="00F64099">
        <w:rPr>
          <w:rFonts w:eastAsia="Times New Roman" w:cs="Times New Roman"/>
        </w:rPr>
        <w:t xml:space="preserve">with various assumptions related to enrollment, state appropriation, </w:t>
      </w:r>
      <w:r w:rsidR="004B73E8">
        <w:rPr>
          <w:rFonts w:eastAsia="Times New Roman" w:cs="Times New Roman"/>
        </w:rPr>
        <w:t>tuition rate increases</w:t>
      </w:r>
      <w:r w:rsidR="00077B4F">
        <w:rPr>
          <w:rFonts w:eastAsia="Times New Roman" w:cs="Times New Roman"/>
        </w:rPr>
        <w:t>,</w:t>
      </w:r>
      <w:r w:rsidR="004B73E8">
        <w:rPr>
          <w:rFonts w:eastAsia="Times New Roman" w:cs="Times New Roman"/>
        </w:rPr>
        <w:t xml:space="preserve"> and inflation levels.  She also explained that the </w:t>
      </w:r>
      <w:r w:rsidR="0046373D">
        <w:rPr>
          <w:rFonts w:eastAsia="Times New Roman" w:cs="Times New Roman"/>
        </w:rPr>
        <w:t>number of tenure track faculty at</w:t>
      </w:r>
      <w:r w:rsidR="004B73E8">
        <w:rPr>
          <w:rFonts w:eastAsia="Times New Roman" w:cs="Times New Roman"/>
        </w:rPr>
        <w:t xml:space="preserve"> </w:t>
      </w:r>
      <w:r>
        <w:rPr>
          <w:rFonts w:eastAsia="Times New Roman" w:cs="Times New Roman"/>
        </w:rPr>
        <w:t xml:space="preserve">the university </w:t>
      </w:r>
      <w:r w:rsidR="0046373D">
        <w:rPr>
          <w:rFonts w:eastAsia="Times New Roman" w:cs="Times New Roman"/>
        </w:rPr>
        <w:t xml:space="preserve">dropped over the last few years and that all of </w:t>
      </w:r>
      <w:r w:rsidR="00134FC6">
        <w:rPr>
          <w:rFonts w:eastAsia="Times New Roman" w:cs="Times New Roman"/>
        </w:rPr>
        <w:t>t</w:t>
      </w:r>
      <w:r w:rsidR="0046373D">
        <w:rPr>
          <w:rFonts w:eastAsia="Times New Roman" w:cs="Times New Roman"/>
        </w:rPr>
        <w:t xml:space="preserve">he scenarios assume that the university is rehiring to previous levels. She </w:t>
      </w:r>
      <w:r w:rsidR="00F3281B">
        <w:rPr>
          <w:rFonts w:eastAsia="Times New Roman" w:cs="Times New Roman"/>
        </w:rPr>
        <w:t>noted that</w:t>
      </w:r>
      <w:r>
        <w:rPr>
          <w:rFonts w:eastAsia="Times New Roman" w:cs="Times New Roman"/>
        </w:rPr>
        <w:t xml:space="preserve"> it </w:t>
      </w:r>
      <w:r w:rsidR="00261441">
        <w:rPr>
          <w:rFonts w:eastAsia="Times New Roman" w:cs="Times New Roman"/>
        </w:rPr>
        <w:t>has been</w:t>
      </w:r>
      <w:r>
        <w:rPr>
          <w:rFonts w:eastAsia="Times New Roman" w:cs="Times New Roman"/>
        </w:rPr>
        <w:t xml:space="preserve"> harder to project services and supplies (S&amp;S)</w:t>
      </w:r>
      <w:r w:rsidR="00134FC6">
        <w:rPr>
          <w:rFonts w:eastAsia="Times New Roman" w:cs="Times New Roman"/>
        </w:rPr>
        <w:t xml:space="preserve"> expenses</w:t>
      </w:r>
      <w:r w:rsidR="00261441">
        <w:rPr>
          <w:rFonts w:eastAsia="Times New Roman" w:cs="Times New Roman"/>
        </w:rPr>
        <w:t xml:space="preserve"> </w:t>
      </w:r>
      <w:r>
        <w:rPr>
          <w:rFonts w:eastAsia="Times New Roman" w:cs="Times New Roman"/>
        </w:rPr>
        <w:t xml:space="preserve">within the budget because people’s travel habits have changed since </w:t>
      </w:r>
      <w:proofErr w:type="spellStart"/>
      <w:r>
        <w:rPr>
          <w:rFonts w:eastAsia="Times New Roman" w:cs="Times New Roman"/>
        </w:rPr>
        <w:t>Covid</w:t>
      </w:r>
      <w:proofErr w:type="spellEnd"/>
      <w:r>
        <w:rPr>
          <w:rFonts w:eastAsia="Times New Roman" w:cs="Times New Roman"/>
        </w:rPr>
        <w:t>.</w:t>
      </w:r>
    </w:p>
    <w:p w14:paraId="0A3923B1" w14:textId="44D98C4B" w:rsidR="0050206E" w:rsidRDefault="00354FF6" w:rsidP="0050206E">
      <w:r>
        <w:t>The group discussed the assumptions inherent in different base case, downside, and upside scenarios, as well as the need to track the fund balance closely and monitor the weeks of operating expenses on hand.</w:t>
      </w:r>
    </w:p>
    <w:p w14:paraId="2D5A4CA3" w14:textId="53BB0452" w:rsidR="0050206E" w:rsidRDefault="00354FF6" w:rsidP="0050206E">
      <w:r>
        <w:t xml:space="preserve">The presentation shared by Moffitt is available </w:t>
      </w:r>
      <w:hyperlink r:id="rId6" w:history="1">
        <w:r w:rsidRPr="00354FF6">
          <w:rPr>
            <w:rStyle w:val="Hyperlink"/>
          </w:rPr>
          <w:t>online</w:t>
        </w:r>
      </w:hyperlink>
      <w:r>
        <w:t>.</w:t>
      </w:r>
    </w:p>
    <w:p w14:paraId="1FB29F04" w14:textId="6090167D" w:rsidR="0050206E" w:rsidRDefault="0050206E" w:rsidP="0050206E">
      <w:pPr>
        <w:rPr>
          <w:rFonts w:eastAsia="Times New Roman" w:cs="Times New Roman"/>
          <w:bCs/>
        </w:rPr>
      </w:pPr>
      <w:r w:rsidRPr="00140B1A">
        <w:rPr>
          <w:rFonts w:eastAsia="Times New Roman" w:cs="Times New Roman"/>
          <w:b/>
          <w:bCs/>
        </w:rPr>
        <w:t>Primer on financial aid</w:t>
      </w:r>
      <w:r w:rsidRPr="00140B1A">
        <w:rPr>
          <w:rFonts w:eastAsia="Times New Roman" w:cs="Times New Roman"/>
          <w:bCs/>
        </w:rPr>
        <w:t xml:space="preserve">. Jim Brooks, </w:t>
      </w:r>
      <w:r w:rsidRPr="0050206E">
        <w:rPr>
          <w:rFonts w:eastAsia="Times New Roman" w:cs="Times New Roman"/>
          <w:bCs/>
        </w:rPr>
        <w:t xml:space="preserve">senior associate vice president for </w:t>
      </w:r>
      <w:r>
        <w:rPr>
          <w:rFonts w:eastAsia="Times New Roman" w:cs="Times New Roman"/>
          <w:bCs/>
        </w:rPr>
        <w:t>s</w:t>
      </w:r>
      <w:r w:rsidRPr="0050206E">
        <w:rPr>
          <w:rFonts w:eastAsia="Times New Roman" w:cs="Times New Roman"/>
          <w:bCs/>
        </w:rPr>
        <w:t xml:space="preserve">tudent </w:t>
      </w:r>
      <w:r>
        <w:rPr>
          <w:rFonts w:eastAsia="Times New Roman" w:cs="Times New Roman"/>
          <w:bCs/>
        </w:rPr>
        <w:t>s</w:t>
      </w:r>
      <w:r w:rsidRPr="0050206E">
        <w:rPr>
          <w:rFonts w:eastAsia="Times New Roman" w:cs="Times New Roman"/>
          <w:bCs/>
        </w:rPr>
        <w:t xml:space="preserve">ervices and </w:t>
      </w:r>
      <w:r>
        <w:rPr>
          <w:rFonts w:eastAsia="Times New Roman" w:cs="Times New Roman"/>
          <w:bCs/>
        </w:rPr>
        <w:t>e</w:t>
      </w:r>
      <w:r w:rsidRPr="0050206E">
        <w:rPr>
          <w:rFonts w:eastAsia="Times New Roman" w:cs="Times New Roman"/>
          <w:bCs/>
        </w:rPr>
        <w:t xml:space="preserve">nrollment </w:t>
      </w:r>
      <w:r>
        <w:rPr>
          <w:rFonts w:eastAsia="Times New Roman" w:cs="Times New Roman"/>
          <w:bCs/>
        </w:rPr>
        <w:t>m</w:t>
      </w:r>
      <w:r w:rsidRPr="0050206E">
        <w:rPr>
          <w:rFonts w:eastAsia="Times New Roman" w:cs="Times New Roman"/>
          <w:bCs/>
        </w:rPr>
        <w:t>anagement, and director of student financial aid and scholarships</w:t>
      </w:r>
      <w:r>
        <w:rPr>
          <w:rFonts w:eastAsia="Times New Roman" w:cs="Times New Roman"/>
          <w:bCs/>
        </w:rPr>
        <w:t>, provided an overview of financial aid at the university. He shared the UO cost of attendance for residents and non-residents, need-based and merit-based financial aid options, the percentage of UO students that receive some kind of student aid, and the work the university is doing to reduce the average debt of graduating classes each year.</w:t>
      </w:r>
    </w:p>
    <w:p w14:paraId="12BBB652" w14:textId="0A54E3DE" w:rsidR="0050206E" w:rsidRDefault="0050206E" w:rsidP="0050206E">
      <w:pPr>
        <w:rPr>
          <w:rFonts w:eastAsia="Times New Roman" w:cs="Times New Roman"/>
          <w:bCs/>
        </w:rPr>
      </w:pPr>
      <w:r>
        <w:rPr>
          <w:rFonts w:eastAsia="Times New Roman" w:cs="Times New Roman"/>
          <w:bCs/>
        </w:rPr>
        <w:t xml:space="preserve">The group discussed changes in scholarship funding, </w:t>
      </w:r>
      <w:r w:rsidR="005A1746">
        <w:rPr>
          <w:rFonts w:eastAsia="Times New Roman" w:cs="Times New Roman"/>
          <w:bCs/>
        </w:rPr>
        <w:t xml:space="preserve">the meaning of </w:t>
      </w:r>
      <w:r w:rsidR="00716A3A">
        <w:rPr>
          <w:rFonts w:eastAsia="Times New Roman" w:cs="Times New Roman"/>
          <w:bCs/>
        </w:rPr>
        <w:t>unfunded mandates, upcoming changes to the Free Application for Federal Student Aid (FAFSA), and</w:t>
      </w:r>
      <w:r w:rsidR="005A1746">
        <w:rPr>
          <w:rFonts w:eastAsia="Times New Roman" w:cs="Times New Roman"/>
          <w:bCs/>
        </w:rPr>
        <w:t xml:space="preserve"> the resulting</w:t>
      </w:r>
      <w:r w:rsidR="00716A3A">
        <w:rPr>
          <w:rFonts w:eastAsia="Times New Roman" w:cs="Times New Roman"/>
          <w:bCs/>
        </w:rPr>
        <w:t xml:space="preserve"> potential</w:t>
      </w:r>
      <w:r w:rsidR="005A1746">
        <w:rPr>
          <w:rFonts w:eastAsia="Times New Roman" w:cs="Times New Roman"/>
          <w:bCs/>
        </w:rPr>
        <w:t xml:space="preserve"> impacts</w:t>
      </w:r>
      <w:r w:rsidR="00716A3A">
        <w:rPr>
          <w:rFonts w:eastAsia="Times New Roman" w:cs="Times New Roman"/>
          <w:bCs/>
        </w:rPr>
        <w:t>.</w:t>
      </w:r>
    </w:p>
    <w:p w14:paraId="78FBA601" w14:textId="7620D0F7" w:rsidR="00716A3A" w:rsidRDefault="00716A3A" w:rsidP="0050206E">
      <w:pPr>
        <w:rPr>
          <w:rFonts w:eastAsia="Times New Roman" w:cs="Times New Roman"/>
          <w:bCs/>
        </w:rPr>
      </w:pPr>
      <w:r>
        <w:rPr>
          <w:rFonts w:eastAsia="Times New Roman" w:cs="Times New Roman"/>
          <w:bCs/>
        </w:rPr>
        <w:t xml:space="preserve">The slides presented by Brooks are available </w:t>
      </w:r>
      <w:hyperlink r:id="rId7" w:history="1">
        <w:r w:rsidRPr="00716A3A">
          <w:rPr>
            <w:rStyle w:val="Hyperlink"/>
            <w:rFonts w:eastAsia="Times New Roman" w:cs="Times New Roman"/>
            <w:bCs/>
          </w:rPr>
          <w:t>online</w:t>
        </w:r>
      </w:hyperlink>
      <w:r>
        <w:rPr>
          <w:rFonts w:eastAsia="Times New Roman" w:cs="Times New Roman"/>
          <w:bCs/>
        </w:rPr>
        <w:t>.</w:t>
      </w:r>
    </w:p>
    <w:p w14:paraId="652EA1D6" w14:textId="308F51C4" w:rsidR="0050206E" w:rsidRPr="00716A3A" w:rsidRDefault="0050206E" w:rsidP="0050206E">
      <w:pPr>
        <w:rPr>
          <w:bCs/>
        </w:rPr>
      </w:pPr>
      <w:r w:rsidRPr="0050206E">
        <w:rPr>
          <w:b/>
          <w:bCs/>
        </w:rPr>
        <w:t>Cost drivers</w:t>
      </w:r>
      <w:r>
        <w:t>. Brian</w:t>
      </w:r>
      <w:r w:rsidR="00716A3A" w:rsidRPr="00716A3A">
        <w:rPr>
          <w:bCs/>
        </w:rPr>
        <w:t xml:space="preserve"> </w:t>
      </w:r>
      <w:r w:rsidR="00716A3A" w:rsidRPr="00EF3D07">
        <w:rPr>
          <w:bCs/>
        </w:rPr>
        <w:t>Fox</w:t>
      </w:r>
      <w:r w:rsidR="00716A3A">
        <w:rPr>
          <w:bCs/>
        </w:rPr>
        <w:t>, associate vice president for budget, financial analysis, and data analytics, provided an overview of updated cost driver data for meeting participants. He explained that the university is currently in negotiations with labor groups</w:t>
      </w:r>
      <w:r w:rsidR="00884C89">
        <w:rPr>
          <w:bCs/>
        </w:rPr>
        <w:t xml:space="preserve">, and therefore, </w:t>
      </w:r>
      <w:r w:rsidR="00716A3A">
        <w:rPr>
          <w:bCs/>
        </w:rPr>
        <w:t xml:space="preserve">compensation costs are as yet unknown for the coming fiscal year. </w:t>
      </w:r>
      <w:r w:rsidR="001D5DB2">
        <w:rPr>
          <w:bCs/>
        </w:rPr>
        <w:t xml:space="preserve">For this reason, </w:t>
      </w:r>
      <w:r w:rsidR="003A399F">
        <w:rPr>
          <w:bCs/>
        </w:rPr>
        <w:t xml:space="preserve">compensation costs were estimated </w:t>
      </w:r>
      <w:r w:rsidR="00974448">
        <w:rPr>
          <w:bCs/>
        </w:rPr>
        <w:t>largely based on</w:t>
      </w:r>
      <w:r w:rsidR="003A399F">
        <w:rPr>
          <w:bCs/>
        </w:rPr>
        <w:t xml:space="preserve"> historical trends</w:t>
      </w:r>
      <w:r w:rsidR="00544E5E">
        <w:rPr>
          <w:bCs/>
        </w:rPr>
        <w:t>,</w:t>
      </w:r>
      <w:r w:rsidR="003A399F">
        <w:rPr>
          <w:bCs/>
        </w:rPr>
        <w:t xml:space="preserve"> and </w:t>
      </w:r>
      <w:r w:rsidR="005A247B">
        <w:rPr>
          <w:bCs/>
        </w:rPr>
        <w:t>the cost drivers</w:t>
      </w:r>
      <w:r w:rsidR="00884C89">
        <w:rPr>
          <w:bCs/>
        </w:rPr>
        <w:t xml:space="preserve"> worksheet</w:t>
      </w:r>
      <w:r w:rsidR="005A247B">
        <w:rPr>
          <w:bCs/>
        </w:rPr>
        <w:t xml:space="preserve"> include</w:t>
      </w:r>
      <w:r w:rsidR="00884C89">
        <w:rPr>
          <w:bCs/>
        </w:rPr>
        <w:t>s</w:t>
      </w:r>
      <w:r w:rsidR="005A247B">
        <w:rPr>
          <w:bCs/>
        </w:rPr>
        <w:t xml:space="preserve"> an analysis of how much each 1% increase </w:t>
      </w:r>
      <w:r w:rsidR="005A247B">
        <w:rPr>
          <w:bCs/>
        </w:rPr>
        <w:lastRenderedPageBreak/>
        <w:t>in compensation</w:t>
      </w:r>
      <w:r w:rsidR="00884C89">
        <w:rPr>
          <w:bCs/>
        </w:rPr>
        <w:t xml:space="preserve"> levels</w:t>
      </w:r>
      <w:r w:rsidR="005A247B">
        <w:rPr>
          <w:bCs/>
        </w:rPr>
        <w:t xml:space="preserve">, across all employee groups, would add to the cost drivers.  </w:t>
      </w:r>
      <w:r w:rsidR="00716A3A">
        <w:rPr>
          <w:bCs/>
        </w:rPr>
        <w:t xml:space="preserve">Moffitt shared that the updated cost drivers would be incorporated into the tuition calculator to be used by TFAB members in winter term. Information on the updated cost drivers is available </w:t>
      </w:r>
      <w:hyperlink r:id="rId8" w:history="1">
        <w:r w:rsidR="00716A3A" w:rsidRPr="00716A3A">
          <w:rPr>
            <w:rStyle w:val="Hyperlink"/>
            <w:bCs/>
          </w:rPr>
          <w:t>on</w:t>
        </w:r>
        <w:r w:rsidR="00716A3A" w:rsidRPr="00716A3A">
          <w:rPr>
            <w:rStyle w:val="Hyperlink"/>
            <w:bCs/>
          </w:rPr>
          <w:t>line</w:t>
        </w:r>
      </w:hyperlink>
      <w:r w:rsidR="00716A3A">
        <w:rPr>
          <w:bCs/>
        </w:rPr>
        <w:t>.</w:t>
      </w:r>
    </w:p>
    <w:p w14:paraId="490388CD" w14:textId="136A9D4C" w:rsidR="0050206E" w:rsidRDefault="0050206E" w:rsidP="0050206E">
      <w:pPr>
        <w:rPr>
          <w:b/>
          <w:bCs/>
        </w:rPr>
      </w:pPr>
      <w:r w:rsidRPr="0050206E">
        <w:rPr>
          <w:b/>
          <w:bCs/>
        </w:rPr>
        <w:t xml:space="preserve">Cost </w:t>
      </w:r>
      <w:r w:rsidR="00B44C32">
        <w:rPr>
          <w:b/>
          <w:bCs/>
        </w:rPr>
        <w:t>m</w:t>
      </w:r>
      <w:r w:rsidRPr="0050206E">
        <w:rPr>
          <w:b/>
          <w:bCs/>
        </w:rPr>
        <w:t xml:space="preserve">anagement </w:t>
      </w:r>
      <w:r w:rsidR="00B44C32">
        <w:rPr>
          <w:b/>
          <w:bCs/>
        </w:rPr>
        <w:t>p</w:t>
      </w:r>
      <w:r w:rsidRPr="0050206E">
        <w:rPr>
          <w:b/>
          <w:bCs/>
        </w:rPr>
        <w:t>lan</w:t>
      </w:r>
      <w:r w:rsidRPr="0050206E">
        <w:t xml:space="preserve">. </w:t>
      </w:r>
      <w:r w:rsidR="00716A3A">
        <w:t>Moffitt</w:t>
      </w:r>
      <w:r w:rsidR="00B44C32">
        <w:t xml:space="preserve"> discussed a cost management overview document with the group. The document details the </w:t>
      </w:r>
      <w:r w:rsidR="00B44C32" w:rsidRPr="00B44C32">
        <w:t xml:space="preserve">plan for how the governing board and the </w:t>
      </w:r>
      <w:r w:rsidR="00B44C32">
        <w:t>UO</w:t>
      </w:r>
      <w:r w:rsidR="00B44C32" w:rsidRPr="00B44C32">
        <w:t xml:space="preserve"> administration are managing costs on an ongoing basis</w:t>
      </w:r>
      <w:r w:rsidR="00B44C32">
        <w:t xml:space="preserve">. She explained that the university </w:t>
      </w:r>
      <w:r w:rsidR="00884C89">
        <w:t>monitors</w:t>
      </w:r>
      <w:r w:rsidR="00B44C32">
        <w:t xml:space="preserve"> costs continuously, </w:t>
      </w:r>
      <w:r w:rsidR="00711775">
        <w:t xml:space="preserve">with the Board of Trustees reviewing projected expenditures for the upcoming fiscal year annually, reviewing financial projections against actual spending rates quarterly, and receiving benchmarking information </w:t>
      </w:r>
      <w:r w:rsidR="00E87252">
        <w:t xml:space="preserve">for </w:t>
      </w:r>
      <w:r w:rsidR="00711775">
        <w:t xml:space="preserve">staffing levels and labor costs. The cost management plan is available </w:t>
      </w:r>
      <w:hyperlink r:id="rId9" w:history="1">
        <w:r w:rsidR="00711775" w:rsidRPr="00711775">
          <w:rPr>
            <w:rStyle w:val="Hyperlink"/>
          </w:rPr>
          <w:t>onl</w:t>
        </w:r>
        <w:r w:rsidR="00711775" w:rsidRPr="00711775">
          <w:rPr>
            <w:rStyle w:val="Hyperlink"/>
          </w:rPr>
          <w:t>ine</w:t>
        </w:r>
      </w:hyperlink>
      <w:r w:rsidR="00711775">
        <w:t>.</w:t>
      </w:r>
    </w:p>
    <w:p w14:paraId="6CEC7E83" w14:textId="215FC33C" w:rsidR="0050206E" w:rsidRDefault="00711775" w:rsidP="0050206E">
      <w:r w:rsidRPr="00711775">
        <w:rPr>
          <w:b/>
          <w:bCs/>
        </w:rPr>
        <w:t>Planning for student forum</w:t>
      </w:r>
      <w:r w:rsidR="00E87252">
        <w:rPr>
          <w:b/>
          <w:bCs/>
        </w:rPr>
        <w:t xml:space="preserve"> on tuition</w:t>
      </w:r>
      <w:r>
        <w:t xml:space="preserve">. Winter </w:t>
      </w:r>
      <w:r w:rsidR="00E87252">
        <w:t xml:space="preserve">provided an overview </w:t>
      </w:r>
      <w:r>
        <w:t xml:space="preserve">of the </w:t>
      </w:r>
      <w:r w:rsidR="00E87252">
        <w:t xml:space="preserve">planned </w:t>
      </w:r>
      <w:r>
        <w:t xml:space="preserve">January student tuition forum, explaining that it is generally co-hosted by TFAB and the Associated Students of the University of Oregon (ASUO). She noted that the purpose is for TFAB members to receive student input on </w:t>
      </w:r>
      <w:r w:rsidR="00E87252">
        <w:t xml:space="preserve">issues around </w:t>
      </w:r>
      <w:r>
        <w:t>tuition, and for students to learn more about the UO budget</w:t>
      </w:r>
      <w:r w:rsidR="00E87252">
        <w:t xml:space="preserve"> process</w:t>
      </w:r>
      <w:r>
        <w:t xml:space="preserve"> regarding tuition and fees. The group discussed information that should be shared with forum participants, including cost drivers</w:t>
      </w:r>
      <w:r w:rsidR="00FB712E">
        <w:t>,</w:t>
      </w:r>
      <w:r w:rsidR="00D14A53">
        <w:t xml:space="preserve"> state appropriations</w:t>
      </w:r>
      <w:r w:rsidR="00FB712E">
        <w:t xml:space="preserve">, and </w:t>
      </w:r>
      <w:r w:rsidR="00E87252">
        <w:t>e</w:t>
      </w:r>
      <w:r w:rsidR="00FB712E">
        <w:t xml:space="preserve">fforts the UO is making to increase the </w:t>
      </w:r>
      <w:r w:rsidR="00F3281B">
        <w:t xml:space="preserve">legislative support for the </w:t>
      </w:r>
      <w:r w:rsidR="00FB712E">
        <w:t>Public University Support Fund</w:t>
      </w:r>
      <w:r w:rsidR="00E87252">
        <w:t xml:space="preserve"> (PUSF)</w:t>
      </w:r>
      <w:r w:rsidR="00D14A53">
        <w:t xml:space="preserve">. They also discussed the format of the forum and the need to bring in </w:t>
      </w:r>
      <w:r w:rsidR="00FB712E">
        <w:t xml:space="preserve">a wider student audience in addition to students affiliated with ASUO. </w:t>
      </w:r>
      <w:r w:rsidR="00E87252">
        <w:t>Finally, t</w:t>
      </w:r>
      <w:r w:rsidR="00FB712E">
        <w:t xml:space="preserve">he group </w:t>
      </w:r>
      <w:r w:rsidR="00E87252">
        <w:t>noted the</w:t>
      </w:r>
      <w:r w:rsidR="00FB712E">
        <w:t xml:space="preserve"> importance of emphasizing what is done with the student input gathered at the forum.</w:t>
      </w:r>
    </w:p>
    <w:p w14:paraId="1390D74B" w14:textId="5ED33150" w:rsidR="00141AB9" w:rsidRPr="00354FF6" w:rsidRDefault="00AC5DAC" w:rsidP="00354FF6">
      <w:pPr>
        <w:tabs>
          <w:tab w:val="left" w:pos="2514"/>
        </w:tabs>
        <w:rPr>
          <w:rFonts w:ascii="Calibri" w:eastAsia="Calibri" w:hAnsi="Calibri" w:cs="Calibri"/>
        </w:rPr>
      </w:pPr>
      <w:r w:rsidRPr="00765D24">
        <w:rPr>
          <w:b/>
        </w:rPr>
        <w:t>Adjournment</w:t>
      </w:r>
      <w:r w:rsidRPr="00765D24">
        <w:t xml:space="preserve">. </w:t>
      </w:r>
      <w:r w:rsidRPr="00765D24">
        <w:rPr>
          <w:rFonts w:ascii="Calibri" w:eastAsia="Calibri" w:hAnsi="Calibri" w:cs="Calibri"/>
        </w:rPr>
        <w:t xml:space="preserve">The meeting adjourned </w:t>
      </w:r>
      <w:r w:rsidRPr="00BA3DA7">
        <w:rPr>
          <w:rFonts w:ascii="Calibri" w:eastAsia="Calibri" w:hAnsi="Calibri" w:cs="Calibri"/>
        </w:rPr>
        <w:t xml:space="preserve">at </w:t>
      </w:r>
      <w:r w:rsidR="00FB712E">
        <w:rPr>
          <w:rFonts w:ascii="Calibri" w:eastAsia="Calibri" w:hAnsi="Calibri" w:cs="Calibri"/>
        </w:rPr>
        <w:t>3</w:t>
      </w:r>
      <w:r w:rsidRPr="00BA3DA7">
        <w:rPr>
          <w:rFonts w:ascii="Calibri" w:eastAsia="Calibri" w:hAnsi="Calibri" w:cs="Calibri"/>
        </w:rPr>
        <w:t>:</w:t>
      </w:r>
      <w:r w:rsidR="00FB712E">
        <w:rPr>
          <w:rFonts w:ascii="Calibri" w:eastAsia="Calibri" w:hAnsi="Calibri" w:cs="Calibri"/>
        </w:rPr>
        <w:t>29</w:t>
      </w:r>
      <w:r w:rsidRPr="00BA3DA7">
        <w:rPr>
          <w:rFonts w:ascii="Calibri" w:eastAsia="Calibri" w:hAnsi="Calibri" w:cs="Calibri"/>
        </w:rPr>
        <w:t xml:space="preserve"> </w:t>
      </w:r>
      <w:r w:rsidR="00FB712E">
        <w:rPr>
          <w:rFonts w:ascii="Calibri" w:eastAsia="Calibri" w:hAnsi="Calibri" w:cs="Calibri"/>
        </w:rPr>
        <w:t>p</w:t>
      </w:r>
      <w:r w:rsidRPr="00BA3DA7">
        <w:rPr>
          <w:rFonts w:ascii="Calibri" w:eastAsia="Calibri" w:hAnsi="Calibri" w:cs="Calibri"/>
        </w:rPr>
        <w:t>.m.</w:t>
      </w:r>
    </w:p>
    <w:sectPr w:rsidR="00141AB9" w:rsidRPr="00354FF6" w:rsidSect="00C35611">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90BDA"/>
    <w:multiLevelType w:val="hybridMultilevel"/>
    <w:tmpl w:val="0C662B2A"/>
    <w:lvl w:ilvl="0" w:tplc="E02A32A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B9"/>
    <w:rsid w:val="00005C28"/>
    <w:rsid w:val="000468D6"/>
    <w:rsid w:val="00076DE9"/>
    <w:rsid w:val="00077B4F"/>
    <w:rsid w:val="001127B1"/>
    <w:rsid w:val="00134FC6"/>
    <w:rsid w:val="00141AB9"/>
    <w:rsid w:val="00181B88"/>
    <w:rsid w:val="00191BC7"/>
    <w:rsid w:val="001D5DB2"/>
    <w:rsid w:val="001E4759"/>
    <w:rsid w:val="00261441"/>
    <w:rsid w:val="002A4938"/>
    <w:rsid w:val="003505C3"/>
    <w:rsid w:val="00354FF6"/>
    <w:rsid w:val="003701B0"/>
    <w:rsid w:val="003A399F"/>
    <w:rsid w:val="003D0683"/>
    <w:rsid w:val="0046373D"/>
    <w:rsid w:val="004B6BBA"/>
    <w:rsid w:val="004B73E8"/>
    <w:rsid w:val="004C643B"/>
    <w:rsid w:val="0050206E"/>
    <w:rsid w:val="00544E5E"/>
    <w:rsid w:val="0056437E"/>
    <w:rsid w:val="005A1746"/>
    <w:rsid w:val="005A247B"/>
    <w:rsid w:val="00632717"/>
    <w:rsid w:val="00684ABC"/>
    <w:rsid w:val="00711775"/>
    <w:rsid w:val="00716A3A"/>
    <w:rsid w:val="007178A4"/>
    <w:rsid w:val="0072134C"/>
    <w:rsid w:val="00745EC9"/>
    <w:rsid w:val="007E5C25"/>
    <w:rsid w:val="00884C89"/>
    <w:rsid w:val="008B1B04"/>
    <w:rsid w:val="008C46D1"/>
    <w:rsid w:val="00954894"/>
    <w:rsid w:val="009639BE"/>
    <w:rsid w:val="00974448"/>
    <w:rsid w:val="009B157D"/>
    <w:rsid w:val="009F0396"/>
    <w:rsid w:val="00A406AF"/>
    <w:rsid w:val="00A5151C"/>
    <w:rsid w:val="00AC5DAC"/>
    <w:rsid w:val="00B44C32"/>
    <w:rsid w:val="00B82F30"/>
    <w:rsid w:val="00C317D2"/>
    <w:rsid w:val="00C35611"/>
    <w:rsid w:val="00CF7AA5"/>
    <w:rsid w:val="00D14A53"/>
    <w:rsid w:val="00E87252"/>
    <w:rsid w:val="00F3281B"/>
    <w:rsid w:val="00F5567A"/>
    <w:rsid w:val="00F64099"/>
    <w:rsid w:val="00FA1D86"/>
    <w:rsid w:val="00FB4A19"/>
    <w:rsid w:val="00FB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9D76"/>
  <w15:chartTrackingRefBased/>
  <w15:docId w15:val="{1FA62512-5DE8-420A-8EDC-4DC19F6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B9"/>
    <w:pPr>
      <w:ind w:left="720"/>
      <w:contextualSpacing/>
    </w:pPr>
  </w:style>
  <w:style w:type="paragraph" w:customStyle="1" w:styleId="paragraph">
    <w:name w:val="paragraph"/>
    <w:basedOn w:val="Normal"/>
    <w:rsid w:val="00A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DAC"/>
  </w:style>
  <w:style w:type="character" w:customStyle="1" w:styleId="apple-converted-space">
    <w:name w:val="apple-converted-space"/>
    <w:basedOn w:val="DefaultParagraphFont"/>
    <w:rsid w:val="00AC5DAC"/>
  </w:style>
  <w:style w:type="character" w:customStyle="1" w:styleId="eop">
    <w:name w:val="eop"/>
    <w:basedOn w:val="DefaultParagraphFont"/>
    <w:rsid w:val="00AC5DAC"/>
  </w:style>
  <w:style w:type="character" w:styleId="Hyperlink">
    <w:name w:val="Hyperlink"/>
    <w:basedOn w:val="DefaultParagraphFont"/>
    <w:uiPriority w:val="99"/>
    <w:unhideWhenUsed/>
    <w:rsid w:val="00AC5DAC"/>
    <w:rPr>
      <w:color w:val="0563C1" w:themeColor="hyperlink"/>
      <w:u w:val="single"/>
    </w:rPr>
  </w:style>
  <w:style w:type="character" w:styleId="FollowedHyperlink">
    <w:name w:val="FollowedHyperlink"/>
    <w:basedOn w:val="DefaultParagraphFont"/>
    <w:uiPriority w:val="99"/>
    <w:semiHidden/>
    <w:unhideWhenUsed/>
    <w:rsid w:val="0056437E"/>
    <w:rPr>
      <w:color w:val="954F72" w:themeColor="followedHyperlink"/>
      <w:u w:val="single"/>
    </w:rPr>
  </w:style>
  <w:style w:type="character" w:customStyle="1" w:styleId="UnresolvedMention">
    <w:name w:val="Unresolved Mention"/>
    <w:basedOn w:val="DefaultParagraphFont"/>
    <w:uiPriority w:val="99"/>
    <w:semiHidden/>
    <w:unhideWhenUsed/>
    <w:rsid w:val="00716A3A"/>
    <w:rPr>
      <w:color w:val="605E5C"/>
      <w:shd w:val="clear" w:color="auto" w:fill="E1DFDD"/>
    </w:rPr>
  </w:style>
  <w:style w:type="paragraph" w:styleId="Revision">
    <w:name w:val="Revision"/>
    <w:hidden/>
    <w:uiPriority w:val="99"/>
    <w:semiHidden/>
    <w:rsid w:val="00370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cost-drivers-updated-nov-2023" TargetMode="External"/><Relationship Id="rId3" Type="http://schemas.openxmlformats.org/officeDocument/2006/relationships/settings" Target="settings.xml"/><Relationship Id="rId7" Type="http://schemas.openxmlformats.org/officeDocument/2006/relationships/hyperlink" Target="https://tuition.uoregon.edu/tfab-financial-aid-primernov-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ition.uoregon.edu/bot-lt-projections-aug-2023" TargetMode="External"/><Relationship Id="rId11" Type="http://schemas.openxmlformats.org/officeDocument/2006/relationships/theme" Target="theme/theme1.xml"/><Relationship Id="rId5" Type="http://schemas.openxmlformats.org/officeDocument/2006/relationships/hyperlink" Target="https://tuition.uoregon.edu/updat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ition.uoregon.edu/cost-management-plan17nov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27</cp:revision>
  <dcterms:created xsi:type="dcterms:W3CDTF">2023-11-25T14:56:00Z</dcterms:created>
  <dcterms:modified xsi:type="dcterms:W3CDTF">2023-12-05T17:39:00Z</dcterms:modified>
</cp:coreProperties>
</file>