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F988" w14:textId="2F59B4B3" w:rsidR="002B5DFB" w:rsidRDefault="002B5DFB" w:rsidP="00E450A9">
      <w:pPr>
        <w:spacing w:after="0" w:line="240" w:lineRule="auto"/>
        <w:jc w:val="center"/>
        <w:rPr>
          <w:b/>
          <w:sz w:val="32"/>
          <w:szCs w:val="24"/>
        </w:rPr>
      </w:pPr>
      <w:r w:rsidRPr="00365A52">
        <w:rPr>
          <w:b/>
          <w:sz w:val="32"/>
          <w:szCs w:val="24"/>
        </w:rPr>
        <w:t>Tuition and Fee Advisory Board (TFAB)</w:t>
      </w:r>
      <w:r w:rsidR="007F79F7" w:rsidRPr="00365A52">
        <w:rPr>
          <w:b/>
          <w:sz w:val="32"/>
          <w:szCs w:val="24"/>
        </w:rPr>
        <w:t xml:space="preserve"> </w:t>
      </w:r>
      <w:r w:rsidR="00C34279" w:rsidRPr="00365A52">
        <w:rPr>
          <w:b/>
          <w:sz w:val="32"/>
          <w:szCs w:val="24"/>
        </w:rPr>
        <w:t>202</w:t>
      </w:r>
      <w:r w:rsidR="00854F67">
        <w:rPr>
          <w:b/>
          <w:sz w:val="32"/>
          <w:szCs w:val="24"/>
        </w:rPr>
        <w:t>5</w:t>
      </w:r>
      <w:r w:rsidR="000E4F61" w:rsidRPr="00365A52">
        <w:rPr>
          <w:b/>
          <w:sz w:val="32"/>
          <w:szCs w:val="24"/>
        </w:rPr>
        <w:t>–</w:t>
      </w:r>
      <w:r w:rsidRPr="00365A52">
        <w:rPr>
          <w:b/>
          <w:sz w:val="32"/>
          <w:szCs w:val="24"/>
        </w:rPr>
        <w:t>20</w:t>
      </w:r>
      <w:r w:rsidR="00C34279" w:rsidRPr="00365A52">
        <w:rPr>
          <w:b/>
          <w:sz w:val="32"/>
          <w:szCs w:val="24"/>
        </w:rPr>
        <w:t>2</w:t>
      </w:r>
      <w:r w:rsidR="00854F67">
        <w:rPr>
          <w:b/>
          <w:sz w:val="32"/>
          <w:szCs w:val="24"/>
        </w:rPr>
        <w:t>6</w:t>
      </w:r>
      <w:r w:rsidR="00482C7F" w:rsidRPr="00365A52">
        <w:rPr>
          <w:b/>
          <w:sz w:val="32"/>
          <w:szCs w:val="24"/>
        </w:rPr>
        <w:t xml:space="preserve"> Membership List</w:t>
      </w:r>
    </w:p>
    <w:p w14:paraId="6091B9D6" w14:textId="77777777" w:rsidR="00365A52" w:rsidRPr="00365A52" w:rsidRDefault="00365A52" w:rsidP="00E450A9">
      <w:pPr>
        <w:spacing w:after="0" w:line="240" w:lineRule="auto"/>
        <w:jc w:val="center"/>
        <w:rPr>
          <w:b/>
          <w:sz w:val="32"/>
          <w:szCs w:val="24"/>
        </w:rPr>
      </w:pPr>
    </w:p>
    <w:p w14:paraId="0B4D02CE" w14:textId="15A106FF" w:rsidR="00CF423C" w:rsidRPr="00447927" w:rsidRDefault="00CA1F74" w:rsidP="005A2524">
      <w:pPr>
        <w:spacing w:after="0" w:line="240" w:lineRule="auto"/>
        <w:rPr>
          <w:sz w:val="24"/>
          <w:szCs w:val="24"/>
        </w:rPr>
      </w:pPr>
      <w:r w:rsidRPr="00CA1F74">
        <w:rPr>
          <w:sz w:val="24"/>
          <w:szCs w:val="24"/>
        </w:rPr>
        <w:t xml:space="preserve">Adrian </w:t>
      </w:r>
      <w:r w:rsidR="00F1349A">
        <w:rPr>
          <w:sz w:val="24"/>
          <w:szCs w:val="24"/>
        </w:rPr>
        <w:t xml:space="preserve">Elisheva </w:t>
      </w:r>
      <w:r w:rsidRPr="00CA1F74">
        <w:rPr>
          <w:sz w:val="24"/>
          <w:szCs w:val="24"/>
        </w:rPr>
        <w:t>Parr Zaretsky</w:t>
      </w:r>
      <w:r w:rsidR="00CF423C"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9C6B21" w:rsidRPr="009C6B21">
        <w:rPr>
          <w:sz w:val="24"/>
          <w:szCs w:val="24"/>
        </w:rPr>
        <w:t>Dean, College of Design</w:t>
      </w:r>
    </w:p>
    <w:p w14:paraId="290530AF" w14:textId="77777777" w:rsidR="00CF423C" w:rsidRPr="00A45B55" w:rsidRDefault="00CF423C" w:rsidP="00F1349A">
      <w:pPr>
        <w:spacing w:after="0" w:line="240" w:lineRule="auto"/>
        <w:rPr>
          <w:sz w:val="20"/>
          <w:szCs w:val="20"/>
        </w:rPr>
      </w:pPr>
    </w:p>
    <w:p w14:paraId="485B8251" w14:textId="27C65CE4" w:rsidR="008E711A" w:rsidRPr="00447927" w:rsidRDefault="008E711A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Angela</w:t>
      </w:r>
      <w:r w:rsidR="00CF423C" w:rsidRPr="00447927">
        <w:rPr>
          <w:sz w:val="24"/>
          <w:szCs w:val="24"/>
        </w:rPr>
        <w:t xml:space="preserve"> Lauer</w:t>
      </w:r>
      <w:r w:rsidRPr="00447927">
        <w:rPr>
          <w:sz w:val="24"/>
          <w:szCs w:val="24"/>
        </w:rPr>
        <w:t xml:space="preserve"> Chong</w:t>
      </w:r>
      <w:r w:rsidR="00F1349A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  <w:t>Vice President for Student Life; co-chair</w:t>
      </w:r>
    </w:p>
    <w:p w14:paraId="79A34978" w14:textId="77777777" w:rsidR="008E711A" w:rsidRPr="00A45B55" w:rsidRDefault="008E711A" w:rsidP="00F1349A">
      <w:pPr>
        <w:spacing w:after="0" w:line="240" w:lineRule="auto"/>
        <w:rPr>
          <w:sz w:val="20"/>
          <w:szCs w:val="20"/>
        </w:rPr>
      </w:pPr>
    </w:p>
    <w:p w14:paraId="60183888" w14:textId="7FE65F6E" w:rsidR="008721A0" w:rsidRPr="00447927" w:rsidRDefault="008721A0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Blair Hickok</w:t>
      </w:r>
      <w:r w:rsidRPr="00447927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>Undergraduate student</w:t>
      </w:r>
    </w:p>
    <w:p w14:paraId="030155A5" w14:textId="77777777" w:rsidR="008721A0" w:rsidRPr="00A45B55" w:rsidRDefault="008721A0" w:rsidP="00F1349A">
      <w:pPr>
        <w:spacing w:after="0" w:line="240" w:lineRule="auto"/>
        <w:rPr>
          <w:sz w:val="20"/>
          <w:szCs w:val="20"/>
        </w:rPr>
      </w:pPr>
    </w:p>
    <w:p w14:paraId="08467DF4" w14:textId="58FEBFCA" w:rsidR="00741D59" w:rsidRPr="00447927" w:rsidRDefault="00741D59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Brian Fox</w:t>
      </w:r>
      <w:r w:rsidRPr="00447927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  <w:t>Associate Vice President</w:t>
      </w:r>
      <w:r w:rsidR="00E450A9" w:rsidRPr="00447927">
        <w:rPr>
          <w:sz w:val="24"/>
          <w:szCs w:val="24"/>
        </w:rPr>
        <w:t xml:space="preserve"> for</w:t>
      </w:r>
      <w:r w:rsidRPr="00447927">
        <w:rPr>
          <w:sz w:val="24"/>
          <w:szCs w:val="24"/>
        </w:rPr>
        <w:t xml:space="preserve"> Budget, Financial Analysis, and Data Analytics</w:t>
      </w:r>
    </w:p>
    <w:p w14:paraId="135AA8C6" w14:textId="77777777" w:rsidR="00912342" w:rsidRPr="00A45B55" w:rsidRDefault="00912342" w:rsidP="00F1349A">
      <w:pPr>
        <w:spacing w:after="0" w:line="240" w:lineRule="auto"/>
        <w:rPr>
          <w:sz w:val="20"/>
          <w:szCs w:val="20"/>
        </w:rPr>
      </w:pPr>
    </w:p>
    <w:p w14:paraId="477DB198" w14:textId="43E7FF8A" w:rsidR="008721A0" w:rsidRPr="00447927" w:rsidRDefault="008721A0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Daphne Patrick</w:t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  <w:t>ASUO Executive Chief of Staff; undergraduate student</w:t>
      </w:r>
    </w:p>
    <w:p w14:paraId="5455B8F6" w14:textId="77777777" w:rsidR="008721A0" w:rsidRPr="00A45B55" w:rsidRDefault="008721A0" w:rsidP="00F1349A">
      <w:pPr>
        <w:spacing w:after="0" w:line="240" w:lineRule="auto"/>
        <w:rPr>
          <w:sz w:val="20"/>
          <w:szCs w:val="20"/>
        </w:rPr>
      </w:pPr>
    </w:p>
    <w:p w14:paraId="50AB7998" w14:textId="73C9BAD4" w:rsidR="00141C58" w:rsidRPr="00447927" w:rsidRDefault="00141C58" w:rsidP="00F1349A">
      <w:pPr>
        <w:spacing w:after="0" w:line="240" w:lineRule="auto"/>
        <w:ind w:left="3600" w:hanging="3600"/>
        <w:rPr>
          <w:sz w:val="24"/>
          <w:szCs w:val="24"/>
        </w:rPr>
      </w:pPr>
      <w:r w:rsidRPr="00447927">
        <w:rPr>
          <w:sz w:val="24"/>
          <w:szCs w:val="24"/>
        </w:rPr>
        <w:t>Erica Bornstein</w:t>
      </w:r>
      <w:r w:rsidRPr="00447927">
        <w:rPr>
          <w:sz w:val="24"/>
          <w:szCs w:val="24"/>
        </w:rPr>
        <w:tab/>
      </w:r>
      <w:r w:rsidR="009209FB">
        <w:rPr>
          <w:sz w:val="24"/>
          <w:szCs w:val="24"/>
        </w:rPr>
        <w:t xml:space="preserve">Divisional Associate Dean of </w:t>
      </w:r>
      <w:r w:rsidR="003D5323" w:rsidRPr="003D5323">
        <w:rPr>
          <w:sz w:val="24"/>
          <w:szCs w:val="24"/>
        </w:rPr>
        <w:t>Humanities, College of Arts and Sciences; Professor, Anthropology</w:t>
      </w:r>
    </w:p>
    <w:p w14:paraId="76BB10AC" w14:textId="77777777" w:rsidR="00141C58" w:rsidRPr="00A45B55" w:rsidRDefault="00141C58" w:rsidP="00F1349A">
      <w:pPr>
        <w:spacing w:after="0" w:line="240" w:lineRule="auto"/>
        <w:rPr>
          <w:sz w:val="20"/>
          <w:szCs w:val="20"/>
        </w:rPr>
      </w:pPr>
    </w:p>
    <w:p w14:paraId="66A1E16C" w14:textId="1D11556C" w:rsidR="006F2C8E" w:rsidRPr="00447927" w:rsidRDefault="006F2C8E" w:rsidP="00F1349A">
      <w:pPr>
        <w:spacing w:after="0" w:line="240" w:lineRule="auto"/>
        <w:rPr>
          <w:rFonts w:cstheme="minorHAnsi"/>
          <w:sz w:val="24"/>
          <w:szCs w:val="24"/>
        </w:rPr>
      </w:pPr>
      <w:r w:rsidRPr="00447927">
        <w:rPr>
          <w:sz w:val="24"/>
          <w:szCs w:val="24"/>
        </w:rPr>
        <w:t>Grant Schoonover</w:t>
      </w:r>
      <w:r w:rsidRPr="00447927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550A12" w:rsidRPr="00447927">
        <w:rPr>
          <w:sz w:val="24"/>
          <w:szCs w:val="24"/>
        </w:rPr>
        <w:t xml:space="preserve">Vice Provost for Undergraduate Education and Student Success </w:t>
      </w:r>
    </w:p>
    <w:p w14:paraId="6B51EAC9" w14:textId="77777777" w:rsidR="00912342" w:rsidRPr="00A45B55" w:rsidRDefault="00912342" w:rsidP="00F1349A">
      <w:pPr>
        <w:spacing w:after="0" w:line="240" w:lineRule="auto"/>
        <w:rPr>
          <w:rFonts w:cstheme="minorHAnsi"/>
          <w:sz w:val="20"/>
          <w:szCs w:val="20"/>
        </w:rPr>
      </w:pPr>
    </w:p>
    <w:p w14:paraId="40A91934" w14:textId="4A075256" w:rsidR="00912342" w:rsidRPr="00447927" w:rsidRDefault="006F2C8E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Ha</w:t>
      </w:r>
      <w:r w:rsidR="00912342" w:rsidRPr="00447927">
        <w:rPr>
          <w:sz w:val="24"/>
          <w:szCs w:val="24"/>
        </w:rPr>
        <w:t>l Sadofsky</w:t>
      </w:r>
      <w:r w:rsidR="00912342"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912342" w:rsidRPr="00447927">
        <w:rPr>
          <w:sz w:val="24"/>
          <w:szCs w:val="24"/>
        </w:rPr>
        <w:tab/>
      </w:r>
      <w:r w:rsidR="00141C58" w:rsidRPr="00447927">
        <w:rPr>
          <w:sz w:val="24"/>
          <w:szCs w:val="24"/>
        </w:rPr>
        <w:t xml:space="preserve">Senior </w:t>
      </w:r>
      <w:r w:rsidR="00912342" w:rsidRPr="00447927">
        <w:rPr>
          <w:sz w:val="24"/>
          <w:szCs w:val="24"/>
        </w:rPr>
        <w:t xml:space="preserve">Vice Provost for Academic </w:t>
      </w:r>
      <w:r w:rsidR="00141C58" w:rsidRPr="00447927">
        <w:rPr>
          <w:sz w:val="24"/>
          <w:szCs w:val="24"/>
        </w:rPr>
        <w:t>Operations</w:t>
      </w:r>
    </w:p>
    <w:p w14:paraId="549C3CA9" w14:textId="77777777" w:rsidR="00A76D50" w:rsidRPr="00A45B55" w:rsidRDefault="00A76D50" w:rsidP="00F1349A">
      <w:pPr>
        <w:spacing w:after="0" w:line="240" w:lineRule="auto"/>
        <w:rPr>
          <w:sz w:val="20"/>
          <w:szCs w:val="20"/>
        </w:rPr>
      </w:pPr>
    </w:p>
    <w:p w14:paraId="473F7554" w14:textId="7CCC2AC3" w:rsidR="00C631DA" w:rsidRPr="00447927" w:rsidRDefault="00C631DA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 xml:space="preserve">Heather </w:t>
      </w:r>
      <w:r w:rsidR="00912342" w:rsidRPr="00447927">
        <w:rPr>
          <w:sz w:val="24"/>
          <w:szCs w:val="24"/>
        </w:rPr>
        <w:t>Gustafson</w:t>
      </w:r>
      <w:r w:rsidR="00F1349A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912342" w:rsidRPr="00447927">
        <w:rPr>
          <w:sz w:val="24"/>
          <w:szCs w:val="24"/>
        </w:rPr>
        <w:t>Senior Assistant Registrar for Registration and Records</w:t>
      </w:r>
    </w:p>
    <w:p w14:paraId="6884E404" w14:textId="77777777" w:rsidR="00912342" w:rsidRPr="00A45B55" w:rsidRDefault="00912342" w:rsidP="00F1349A">
      <w:pPr>
        <w:spacing w:after="0" w:line="240" w:lineRule="auto"/>
        <w:rPr>
          <w:sz w:val="20"/>
          <w:szCs w:val="20"/>
        </w:rPr>
      </w:pPr>
    </w:p>
    <w:p w14:paraId="24464649" w14:textId="47EE4BFD" w:rsidR="002B5DFB" w:rsidRPr="00447927" w:rsidRDefault="00347258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Jamie Moffitt</w:t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C75FA3" w:rsidRPr="00447927">
        <w:rPr>
          <w:sz w:val="24"/>
          <w:szCs w:val="24"/>
        </w:rPr>
        <w:t xml:space="preserve">Senior </w:t>
      </w:r>
      <w:r w:rsidR="002B5DFB" w:rsidRPr="00447927">
        <w:rPr>
          <w:sz w:val="24"/>
          <w:szCs w:val="24"/>
        </w:rPr>
        <w:t>Vice President for Finance and Administration &amp; CFO</w:t>
      </w:r>
      <w:r w:rsidR="00957E0B" w:rsidRPr="00447927">
        <w:rPr>
          <w:sz w:val="24"/>
          <w:szCs w:val="24"/>
        </w:rPr>
        <w:t>; co-chair</w:t>
      </w:r>
    </w:p>
    <w:p w14:paraId="3703374F" w14:textId="77777777" w:rsidR="00912342" w:rsidRPr="00A45B55" w:rsidRDefault="00912342" w:rsidP="00F1349A">
      <w:pPr>
        <w:spacing w:after="0" w:line="240" w:lineRule="auto"/>
        <w:rPr>
          <w:sz w:val="20"/>
          <w:szCs w:val="20"/>
        </w:rPr>
      </w:pPr>
    </w:p>
    <w:p w14:paraId="1563E4C6" w14:textId="1BE606DF" w:rsidR="005135EE" w:rsidRDefault="005135EE" w:rsidP="00F134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Jordan Ackemann</w:t>
      </w:r>
      <w:r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>
        <w:rPr>
          <w:sz w:val="24"/>
          <w:szCs w:val="24"/>
        </w:rPr>
        <w:tab/>
        <w:t>ASUO Vice President</w:t>
      </w:r>
      <w:r w:rsidR="009C6B21">
        <w:rPr>
          <w:sz w:val="24"/>
          <w:szCs w:val="24"/>
        </w:rPr>
        <w:t>;</w:t>
      </w:r>
      <w:r>
        <w:rPr>
          <w:sz w:val="24"/>
          <w:szCs w:val="24"/>
        </w:rPr>
        <w:t xml:space="preserve"> undergraduate student</w:t>
      </w:r>
    </w:p>
    <w:p w14:paraId="6B59E312" w14:textId="77777777" w:rsidR="005135EE" w:rsidRPr="00A45B55" w:rsidRDefault="005135EE" w:rsidP="00F1349A">
      <w:pPr>
        <w:spacing w:after="0" w:line="240" w:lineRule="auto"/>
        <w:rPr>
          <w:sz w:val="20"/>
          <w:szCs w:val="20"/>
        </w:rPr>
      </w:pPr>
    </w:p>
    <w:p w14:paraId="116DB4E8" w14:textId="62A26A4F" w:rsidR="002B5DFB" w:rsidRPr="00447927" w:rsidRDefault="002B5DFB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JP Monroe</w:t>
      </w:r>
      <w:r w:rsidRPr="00447927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  <w:t>Director of Institutional Research</w:t>
      </w:r>
    </w:p>
    <w:p w14:paraId="38C1EEA4" w14:textId="77777777" w:rsidR="00731C2F" w:rsidRPr="00A45B55" w:rsidRDefault="00731C2F" w:rsidP="00F1349A">
      <w:pPr>
        <w:spacing w:after="0" w:line="240" w:lineRule="auto"/>
        <w:rPr>
          <w:sz w:val="20"/>
          <w:szCs w:val="20"/>
        </w:rPr>
      </w:pPr>
    </w:p>
    <w:p w14:paraId="1F9A7932" w14:textId="0BD5359D" w:rsidR="006F2C8E" w:rsidRPr="00447927" w:rsidRDefault="006F2C8E" w:rsidP="00F134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Krista Borg</w:t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  <w:t>Director of Student Financial Services, Business Affairs</w:t>
      </w:r>
    </w:p>
    <w:p w14:paraId="042824C5" w14:textId="77777777" w:rsidR="00912342" w:rsidRPr="00A45B55" w:rsidRDefault="00912342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528A0F7" w14:textId="16C612BF" w:rsidR="00CF423C" w:rsidRPr="00447927" w:rsidRDefault="00CF423C" w:rsidP="00F134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Krista M. Chronister</w:t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Vice Provost for Graduate Studies</w:t>
      </w:r>
    </w:p>
    <w:p w14:paraId="34C026A2" w14:textId="77777777" w:rsidR="00CF423C" w:rsidRPr="00A45B55" w:rsidRDefault="00CF423C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E6C14FA" w14:textId="01D197EA" w:rsidR="0013670E" w:rsidRDefault="007B4DDA" w:rsidP="00F1349A">
      <w:pPr>
        <w:spacing w:after="0" w:line="240" w:lineRule="auto"/>
        <w:rPr>
          <w:sz w:val="24"/>
          <w:szCs w:val="24"/>
        </w:rPr>
      </w:pPr>
      <w:r w:rsidRPr="00CA1F74">
        <w:rPr>
          <w:sz w:val="24"/>
          <w:szCs w:val="24"/>
        </w:rPr>
        <w:t>Maram Epstein</w:t>
      </w:r>
      <w:r w:rsidRPr="00CA1F74">
        <w:rPr>
          <w:sz w:val="24"/>
          <w:szCs w:val="24"/>
        </w:rPr>
        <w:tab/>
      </w:r>
      <w:r w:rsidRPr="00CA1F74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CA1F74">
        <w:rPr>
          <w:sz w:val="24"/>
          <w:szCs w:val="24"/>
        </w:rPr>
        <w:t>Professor, Chinese Literature</w:t>
      </w:r>
      <w:r w:rsidR="00E44F32" w:rsidRPr="00CA1F74">
        <w:rPr>
          <w:sz w:val="24"/>
          <w:szCs w:val="24"/>
        </w:rPr>
        <w:t>,</w:t>
      </w:r>
      <w:r w:rsidR="00A16925">
        <w:rPr>
          <w:sz w:val="24"/>
          <w:szCs w:val="24"/>
        </w:rPr>
        <w:t xml:space="preserve"> </w:t>
      </w:r>
      <w:r w:rsidR="0013670E" w:rsidRPr="0013670E">
        <w:rPr>
          <w:sz w:val="24"/>
          <w:szCs w:val="24"/>
        </w:rPr>
        <w:t>E</w:t>
      </w:r>
      <w:r w:rsidR="0013670E">
        <w:rPr>
          <w:sz w:val="24"/>
          <w:szCs w:val="24"/>
        </w:rPr>
        <w:t>ast Asian Languages and Literatures</w:t>
      </w:r>
    </w:p>
    <w:p w14:paraId="4C462AB9" w14:textId="77777777" w:rsidR="007B4DDA" w:rsidRPr="00A45B55" w:rsidRDefault="007B4DDA" w:rsidP="00F1349A">
      <w:pPr>
        <w:spacing w:after="0" w:line="240" w:lineRule="auto"/>
        <w:rPr>
          <w:sz w:val="20"/>
          <w:szCs w:val="20"/>
        </w:rPr>
      </w:pPr>
    </w:p>
    <w:p w14:paraId="3B221FE0" w14:textId="26BA957E" w:rsidR="00A76D50" w:rsidRDefault="00D60937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Marina Guenza</w:t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  <w:t>Professor of Chemistry and Biochemistry; Institute f</w:t>
      </w:r>
      <w:r w:rsidR="009E1849">
        <w:rPr>
          <w:sz w:val="24"/>
          <w:szCs w:val="24"/>
        </w:rPr>
        <w:t>or</w:t>
      </w:r>
      <w:r w:rsidRPr="00447927">
        <w:rPr>
          <w:sz w:val="24"/>
          <w:szCs w:val="24"/>
        </w:rPr>
        <w:t xml:space="preserve"> Fundamental</w:t>
      </w:r>
    </w:p>
    <w:p w14:paraId="5C2ED2E1" w14:textId="4138B7F0" w:rsidR="00D60937" w:rsidRPr="00447927" w:rsidRDefault="00D60937" w:rsidP="00F1349A">
      <w:pPr>
        <w:spacing w:after="0" w:line="240" w:lineRule="auto"/>
        <w:ind w:left="2880" w:firstLine="720"/>
        <w:rPr>
          <w:sz w:val="24"/>
          <w:szCs w:val="24"/>
        </w:rPr>
      </w:pPr>
      <w:r w:rsidRPr="00447927">
        <w:rPr>
          <w:sz w:val="24"/>
          <w:szCs w:val="24"/>
        </w:rPr>
        <w:t>Science; Materials Science Institute</w:t>
      </w:r>
    </w:p>
    <w:p w14:paraId="08FB196B" w14:textId="77777777" w:rsidR="00D60937" w:rsidRPr="00A45B55" w:rsidRDefault="00D60937" w:rsidP="00F1349A">
      <w:pPr>
        <w:spacing w:after="0" w:line="240" w:lineRule="auto"/>
        <w:rPr>
          <w:sz w:val="20"/>
          <w:szCs w:val="20"/>
        </w:rPr>
      </w:pPr>
    </w:p>
    <w:p w14:paraId="071B8768" w14:textId="7CB9DE0D" w:rsidR="009E1849" w:rsidRDefault="008E711A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Mark Diestler</w:t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D60937" w:rsidRPr="00447927">
        <w:rPr>
          <w:sz w:val="24"/>
          <w:szCs w:val="24"/>
        </w:rPr>
        <w:t xml:space="preserve">Associate Vice President and </w:t>
      </w:r>
      <w:r w:rsidR="003B5EA0" w:rsidRPr="00447927">
        <w:rPr>
          <w:sz w:val="24"/>
          <w:szCs w:val="24"/>
        </w:rPr>
        <w:t>Director</w:t>
      </w:r>
      <w:r w:rsidR="00D60937" w:rsidRPr="00447927">
        <w:rPr>
          <w:sz w:val="24"/>
          <w:szCs w:val="24"/>
        </w:rPr>
        <w:t xml:space="preserve"> of Student </w:t>
      </w:r>
      <w:r w:rsidR="003B5EA0" w:rsidRPr="00447927">
        <w:rPr>
          <w:sz w:val="24"/>
          <w:szCs w:val="24"/>
        </w:rPr>
        <w:t>Financial Aid and</w:t>
      </w:r>
    </w:p>
    <w:p w14:paraId="730BF67B" w14:textId="3936D1CD" w:rsidR="008E711A" w:rsidRPr="00447927" w:rsidRDefault="003B5EA0" w:rsidP="00F1349A">
      <w:pPr>
        <w:spacing w:after="0" w:line="240" w:lineRule="auto"/>
        <w:ind w:left="2880" w:firstLine="720"/>
        <w:rPr>
          <w:sz w:val="24"/>
          <w:szCs w:val="24"/>
        </w:rPr>
      </w:pPr>
      <w:r w:rsidRPr="00447927">
        <w:rPr>
          <w:sz w:val="24"/>
          <w:szCs w:val="24"/>
        </w:rPr>
        <w:t>Scholarships</w:t>
      </w:r>
    </w:p>
    <w:p w14:paraId="2CFBC4F2" w14:textId="77777777" w:rsidR="008E711A" w:rsidRPr="00A45B55" w:rsidRDefault="008E711A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9EBB358" w14:textId="6C081D0A" w:rsidR="005A2524" w:rsidRDefault="00D60937" w:rsidP="00F1349A">
      <w:pPr>
        <w:spacing w:after="0" w:line="240" w:lineRule="auto"/>
        <w:ind w:left="3600" w:hanging="3600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Melanie Jackson</w:t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Fiscal Coordinator, Campus Planning and Facilities Management </w:t>
      </w:r>
      <w:r w:rsidR="005A2524">
        <w:rPr>
          <w:rFonts w:ascii="Calibri" w:eastAsia="Times New Roman" w:hAnsi="Calibri" w:cs="Calibri"/>
          <w:color w:val="000000"/>
          <w:sz w:val="24"/>
          <w:szCs w:val="24"/>
        </w:rPr>
        <w:t>–</w:t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66F9052A" w14:textId="23BAA229" w:rsidR="00D60937" w:rsidRPr="00447927" w:rsidRDefault="00D60937" w:rsidP="005A2524">
      <w:pPr>
        <w:spacing w:after="0" w:line="240" w:lineRule="auto"/>
        <w:ind w:left="3600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Design and Construction</w:t>
      </w:r>
    </w:p>
    <w:p w14:paraId="7C3BA86C" w14:textId="77777777" w:rsidR="00D60937" w:rsidRPr="00A45B55" w:rsidRDefault="00D60937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1BF3FEB" w14:textId="0F28C96C" w:rsidR="008E711A" w:rsidRPr="00447927" w:rsidRDefault="008E711A" w:rsidP="00F1349A">
      <w:pPr>
        <w:spacing w:after="0" w:line="240" w:lineRule="auto"/>
        <w:ind w:left="3600" w:hanging="3600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Melynn Bates</w:t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3B5EA0" w:rsidRPr="00447927">
        <w:rPr>
          <w:rFonts w:ascii="Calibri" w:eastAsia="Times New Roman" w:hAnsi="Calibri" w:cs="Calibri"/>
          <w:color w:val="000000"/>
          <w:sz w:val="24"/>
          <w:szCs w:val="24"/>
        </w:rPr>
        <w:t>Associate Dean of Finance and Operations, School of Music and Dance</w:t>
      </w:r>
    </w:p>
    <w:p w14:paraId="31040991" w14:textId="77777777" w:rsidR="00550A12" w:rsidRPr="00A45B55" w:rsidRDefault="00550A12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D818384" w14:textId="3C2CC5E7" w:rsidR="00625AFE" w:rsidRPr="00447927" w:rsidRDefault="00625AFE" w:rsidP="00F134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 xml:space="preserve">Paul </w:t>
      </w:r>
      <w:proofErr w:type="spellStart"/>
      <w:r w:rsidRPr="00447927">
        <w:rPr>
          <w:rFonts w:ascii="Calibri" w:eastAsia="Times New Roman" w:hAnsi="Calibri" w:cs="Calibri"/>
          <w:color w:val="000000"/>
          <w:sz w:val="24"/>
          <w:szCs w:val="24"/>
        </w:rPr>
        <w:t>Busapavanich</w:t>
      </w:r>
      <w:proofErr w:type="spellEnd"/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  <w:t>Undergraduate student</w:t>
      </w:r>
    </w:p>
    <w:p w14:paraId="6275A32C" w14:textId="77777777" w:rsidR="00CF423C" w:rsidRPr="00A45B55" w:rsidRDefault="00CF423C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CCCC941" w14:textId="4EAF8BE4" w:rsidR="00CF423C" w:rsidRPr="00447927" w:rsidRDefault="00CF423C" w:rsidP="00F134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Samantha Lim</w:t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9E18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61610A">
        <w:rPr>
          <w:rFonts w:ascii="Calibri" w:eastAsia="Times New Roman" w:hAnsi="Calibri" w:cs="Calibri"/>
          <w:color w:val="000000"/>
          <w:sz w:val="24"/>
          <w:szCs w:val="24"/>
        </w:rPr>
        <w:t xml:space="preserve">Couples and Family Therapy Masters </w:t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student</w:t>
      </w:r>
    </w:p>
    <w:p w14:paraId="37B0AC8C" w14:textId="77777777" w:rsidR="00D60937" w:rsidRPr="00A45B55" w:rsidRDefault="00D60937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18A9F3D" w14:textId="0AF897CC" w:rsidR="00CF423C" w:rsidRPr="00E450A9" w:rsidRDefault="00D60937" w:rsidP="00F134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Sorin Dragoiu</w:t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9E18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Director of Financial Services, Division of Student Life</w:t>
      </w:r>
    </w:p>
    <w:sectPr w:rsidR="00CF423C" w:rsidRPr="00E450A9" w:rsidSect="005A2524">
      <w:pgSz w:w="12240" w:h="15840"/>
      <w:pgMar w:top="1080" w:right="54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003C9"/>
    <w:multiLevelType w:val="hybridMultilevel"/>
    <w:tmpl w:val="F0FCA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F2489"/>
    <w:multiLevelType w:val="hybridMultilevel"/>
    <w:tmpl w:val="C802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88281">
    <w:abstractNumId w:val="1"/>
  </w:num>
  <w:num w:numId="2" w16cid:durableId="187662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FB"/>
    <w:rsid w:val="00006F71"/>
    <w:rsid w:val="00017B83"/>
    <w:rsid w:val="000550B5"/>
    <w:rsid w:val="000A133E"/>
    <w:rsid w:val="000E4F61"/>
    <w:rsid w:val="00112AD6"/>
    <w:rsid w:val="0013670E"/>
    <w:rsid w:val="00141C58"/>
    <w:rsid w:val="00151692"/>
    <w:rsid w:val="001556E2"/>
    <w:rsid w:val="00177C50"/>
    <w:rsid w:val="00186F3F"/>
    <w:rsid w:val="0019462A"/>
    <w:rsid w:val="001D2217"/>
    <w:rsid w:val="00202D2B"/>
    <w:rsid w:val="002059C8"/>
    <w:rsid w:val="00210F20"/>
    <w:rsid w:val="0026736A"/>
    <w:rsid w:val="002B5DFB"/>
    <w:rsid w:val="002B7502"/>
    <w:rsid w:val="00310107"/>
    <w:rsid w:val="00347258"/>
    <w:rsid w:val="00355842"/>
    <w:rsid w:val="00363E50"/>
    <w:rsid w:val="00365A52"/>
    <w:rsid w:val="00385665"/>
    <w:rsid w:val="003B5EA0"/>
    <w:rsid w:val="003D3E5F"/>
    <w:rsid w:val="003D5323"/>
    <w:rsid w:val="003D72CD"/>
    <w:rsid w:val="003E1E40"/>
    <w:rsid w:val="003E5348"/>
    <w:rsid w:val="00447927"/>
    <w:rsid w:val="004676FE"/>
    <w:rsid w:val="00482C7F"/>
    <w:rsid w:val="004878D9"/>
    <w:rsid w:val="004E689A"/>
    <w:rsid w:val="005135EE"/>
    <w:rsid w:val="005249F9"/>
    <w:rsid w:val="00547C6F"/>
    <w:rsid w:val="00550A12"/>
    <w:rsid w:val="005878F5"/>
    <w:rsid w:val="005A2524"/>
    <w:rsid w:val="005C6402"/>
    <w:rsid w:val="005E4ED3"/>
    <w:rsid w:val="005F2D0F"/>
    <w:rsid w:val="0061610A"/>
    <w:rsid w:val="006246F5"/>
    <w:rsid w:val="00625AFE"/>
    <w:rsid w:val="00634030"/>
    <w:rsid w:val="0066024A"/>
    <w:rsid w:val="00661586"/>
    <w:rsid w:val="0067655E"/>
    <w:rsid w:val="0069685C"/>
    <w:rsid w:val="006B2CEE"/>
    <w:rsid w:val="006C4CF3"/>
    <w:rsid w:val="006E3F7B"/>
    <w:rsid w:val="006E4366"/>
    <w:rsid w:val="006F2C8E"/>
    <w:rsid w:val="007047E8"/>
    <w:rsid w:val="007175F4"/>
    <w:rsid w:val="007208E3"/>
    <w:rsid w:val="0072406E"/>
    <w:rsid w:val="00731C2F"/>
    <w:rsid w:val="0074086D"/>
    <w:rsid w:val="00741D59"/>
    <w:rsid w:val="0074482E"/>
    <w:rsid w:val="00754966"/>
    <w:rsid w:val="007617E1"/>
    <w:rsid w:val="007B4DDA"/>
    <w:rsid w:val="007C08BE"/>
    <w:rsid w:val="007E63F7"/>
    <w:rsid w:val="007F1D41"/>
    <w:rsid w:val="007F404B"/>
    <w:rsid w:val="007F44B3"/>
    <w:rsid w:val="007F79F7"/>
    <w:rsid w:val="00854344"/>
    <w:rsid w:val="00854F67"/>
    <w:rsid w:val="008721A0"/>
    <w:rsid w:val="008960A5"/>
    <w:rsid w:val="008E228E"/>
    <w:rsid w:val="008E711A"/>
    <w:rsid w:val="00912342"/>
    <w:rsid w:val="0092010B"/>
    <w:rsid w:val="0092011B"/>
    <w:rsid w:val="009209FB"/>
    <w:rsid w:val="0092754E"/>
    <w:rsid w:val="00957E0B"/>
    <w:rsid w:val="00960C73"/>
    <w:rsid w:val="0098200D"/>
    <w:rsid w:val="009920E8"/>
    <w:rsid w:val="00997158"/>
    <w:rsid w:val="009C6B21"/>
    <w:rsid w:val="009E1849"/>
    <w:rsid w:val="009E556C"/>
    <w:rsid w:val="009F2C13"/>
    <w:rsid w:val="00A14933"/>
    <w:rsid w:val="00A16925"/>
    <w:rsid w:val="00A45B55"/>
    <w:rsid w:val="00A739A5"/>
    <w:rsid w:val="00A76D50"/>
    <w:rsid w:val="00AC34F5"/>
    <w:rsid w:val="00AD3A9A"/>
    <w:rsid w:val="00AE786E"/>
    <w:rsid w:val="00B122E0"/>
    <w:rsid w:val="00B51351"/>
    <w:rsid w:val="00BA4FE8"/>
    <w:rsid w:val="00C34279"/>
    <w:rsid w:val="00C631DA"/>
    <w:rsid w:val="00C75FA3"/>
    <w:rsid w:val="00CA1F74"/>
    <w:rsid w:val="00CA5BD2"/>
    <w:rsid w:val="00CF423C"/>
    <w:rsid w:val="00D3591C"/>
    <w:rsid w:val="00D60937"/>
    <w:rsid w:val="00D8446D"/>
    <w:rsid w:val="00DA3A40"/>
    <w:rsid w:val="00DB3529"/>
    <w:rsid w:val="00DB6B2E"/>
    <w:rsid w:val="00DE64DE"/>
    <w:rsid w:val="00E1780F"/>
    <w:rsid w:val="00E44F32"/>
    <w:rsid w:val="00E450A9"/>
    <w:rsid w:val="00EE72EB"/>
    <w:rsid w:val="00EF2E9D"/>
    <w:rsid w:val="00EF45B0"/>
    <w:rsid w:val="00F00E49"/>
    <w:rsid w:val="00F02CB0"/>
    <w:rsid w:val="00F02F46"/>
    <w:rsid w:val="00F06031"/>
    <w:rsid w:val="00F1349A"/>
    <w:rsid w:val="00F32AA9"/>
    <w:rsid w:val="00F550E0"/>
    <w:rsid w:val="00F92202"/>
    <w:rsid w:val="00FA255A"/>
    <w:rsid w:val="00FB4526"/>
    <w:rsid w:val="00FE2C3F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43F3"/>
  <w15:chartTrackingRefBased/>
  <w15:docId w15:val="{E7C48618-DAE3-4F65-B58D-A2947C64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34</cp:revision>
  <cp:lastPrinted>2025-10-15T21:42:00Z</cp:lastPrinted>
  <dcterms:created xsi:type="dcterms:W3CDTF">2024-09-23T23:59:00Z</dcterms:created>
  <dcterms:modified xsi:type="dcterms:W3CDTF">2025-10-22T18:40:00Z</dcterms:modified>
</cp:coreProperties>
</file>